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E8" w:rsidRPr="00E605E8" w:rsidRDefault="00E605E8" w:rsidP="00E605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605E8">
        <w:t xml:space="preserve">В ходе выполнения проекта по Соглашению </w:t>
      </w:r>
      <w:r>
        <w:t>о предоставлении субсидии от «8» </w:t>
      </w:r>
      <w:r w:rsidRPr="00E605E8">
        <w:t>сентября 2014 г</w:t>
      </w:r>
      <w:r>
        <w:t>ода</w:t>
      </w:r>
      <w:r w:rsidRPr="00E605E8">
        <w:t xml:space="preserve"> № 14.575.21.0083 с Минобрнауки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 – 2020 годы» на этапе № 1 в период с 08.09.2014 по 31.12.2014 </w:t>
      </w:r>
      <w:r w:rsidRPr="00E605E8">
        <w:rPr>
          <w:b/>
          <w:i/>
        </w:rPr>
        <w:t>выполнялись следующие работы:</w:t>
      </w:r>
    </w:p>
    <w:p w:rsidR="00E605E8" w:rsidRPr="00E605E8" w:rsidRDefault="00E605E8" w:rsidP="00E605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E605E8">
        <w:rPr>
          <w:i/>
        </w:rPr>
        <w:t>1.1 Перечень работ выполняемых за счет средств субсидии:</w:t>
      </w:r>
    </w:p>
    <w:p w:rsidR="00E605E8" w:rsidRPr="00E605E8" w:rsidRDefault="00E605E8" w:rsidP="00E605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605E8">
        <w:t>По</w:t>
      </w:r>
      <w:r>
        <w:t> </w:t>
      </w:r>
      <w:r w:rsidRPr="00E605E8">
        <w:t>п.</w:t>
      </w:r>
      <w:r>
        <w:t> </w:t>
      </w:r>
      <w:r w:rsidRPr="00E605E8">
        <w:t>1.1.1</w:t>
      </w:r>
      <w:r>
        <w:t> </w:t>
      </w:r>
      <w:r w:rsidRPr="00E605E8">
        <w:t>ПГ: проведен аналитический обзор современной научно-технической, нормативной, методической литературы, затрагивающей научно-техническую проблему, исследуемую в рамках ПНИ.</w:t>
      </w:r>
    </w:p>
    <w:p w:rsidR="00E605E8" w:rsidRPr="00E605E8" w:rsidRDefault="00E605E8" w:rsidP="00E605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605E8">
        <w:t>По</w:t>
      </w:r>
      <w:r>
        <w:t> </w:t>
      </w:r>
      <w:r w:rsidRPr="00E605E8">
        <w:t>п.</w:t>
      </w:r>
      <w:r>
        <w:t> </w:t>
      </w:r>
      <w:r w:rsidRPr="00E605E8">
        <w:t>1.1.2</w:t>
      </w:r>
      <w:r>
        <w:t> </w:t>
      </w:r>
      <w:r w:rsidRPr="00E605E8">
        <w:t>ПГ: Проведены патентные исследования.</w:t>
      </w:r>
    </w:p>
    <w:p w:rsidR="00E605E8" w:rsidRPr="00E605E8" w:rsidRDefault="00E605E8" w:rsidP="00E605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605E8">
        <w:t>По</w:t>
      </w:r>
      <w:r>
        <w:t> </w:t>
      </w:r>
      <w:r w:rsidRPr="00E605E8">
        <w:t>п.</w:t>
      </w:r>
      <w:r>
        <w:t> </w:t>
      </w:r>
      <w:r w:rsidRPr="00E605E8">
        <w:t>1.1.3</w:t>
      </w:r>
      <w:r>
        <w:t> </w:t>
      </w:r>
      <w:r w:rsidRPr="00E605E8">
        <w:t>ПГ: обоснован выбор направления исследований.</w:t>
      </w:r>
    </w:p>
    <w:p w:rsidR="00E605E8" w:rsidRPr="00E605E8" w:rsidRDefault="00E605E8" w:rsidP="00E605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605E8">
        <w:t>По</w:t>
      </w:r>
      <w:r>
        <w:t> </w:t>
      </w:r>
      <w:r w:rsidRPr="00E605E8">
        <w:t>п.</w:t>
      </w:r>
      <w:r>
        <w:t> </w:t>
      </w:r>
      <w:r w:rsidRPr="00E605E8">
        <w:t>1.1.4</w:t>
      </w:r>
      <w:r>
        <w:t> </w:t>
      </w:r>
      <w:r w:rsidRPr="00E605E8">
        <w:t>ПГ: обоснована архитектура и средства реализации программного компонента в составе прототипа АПК для интеллектуальной автомобильной системы помощи водителю, обеспечивающего анализ окружающей дорожной обстановки в реальном времени.</w:t>
      </w:r>
    </w:p>
    <w:p w:rsidR="00E605E8" w:rsidRPr="00E605E8" w:rsidRDefault="00E605E8" w:rsidP="00E605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605E8">
        <w:t>По</w:t>
      </w:r>
      <w:r>
        <w:t> </w:t>
      </w:r>
      <w:r w:rsidRPr="00E605E8">
        <w:t>п.</w:t>
      </w:r>
      <w:r>
        <w:t> </w:t>
      </w:r>
      <w:r w:rsidRPr="00E605E8">
        <w:t>1.1.5</w:t>
      </w:r>
      <w:r>
        <w:t> </w:t>
      </w:r>
      <w:r w:rsidRPr="00E605E8">
        <w:t xml:space="preserve">ПГ: проведены исследования по обоснованию </w:t>
      </w:r>
      <w:proofErr w:type="gramStart"/>
      <w:r w:rsidRPr="00E605E8">
        <w:t>принципов построения системы формирования изображения</w:t>
      </w:r>
      <w:proofErr w:type="gramEnd"/>
      <w:r w:rsidRPr="00E605E8">
        <w:t xml:space="preserve"> на основе дифракционных оптических элементов.</w:t>
      </w:r>
    </w:p>
    <w:p w:rsidR="00E605E8" w:rsidRPr="00E605E8" w:rsidRDefault="00E605E8" w:rsidP="00E605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605E8">
        <w:t>По</w:t>
      </w:r>
      <w:r>
        <w:t> </w:t>
      </w:r>
      <w:r w:rsidRPr="00E605E8">
        <w:t>п.</w:t>
      </w:r>
      <w:r>
        <w:t> </w:t>
      </w:r>
      <w:r w:rsidRPr="00E605E8">
        <w:t>1.1.6</w:t>
      </w:r>
      <w:r>
        <w:t> </w:t>
      </w:r>
      <w:r w:rsidRPr="00E605E8">
        <w:t>ПГ: исследованы возможности предварительной коррекции искажений типа хроматической аберрации с целью улучшения качества изображений на этапе предварительной и</w:t>
      </w:r>
      <w:r>
        <w:t xml:space="preserve"> </w:t>
      </w:r>
      <w:r w:rsidRPr="00E605E8">
        <w:t xml:space="preserve">первичной обработки данных, формируемых на </w:t>
      </w:r>
      <w:proofErr w:type="spellStart"/>
      <w:r w:rsidRPr="00E605E8">
        <w:t>фотоприемной</w:t>
      </w:r>
      <w:proofErr w:type="spellEnd"/>
      <w:r w:rsidRPr="00E605E8">
        <w:t xml:space="preserve"> матрице.</w:t>
      </w:r>
    </w:p>
    <w:p w:rsidR="00E605E8" w:rsidRPr="00E605E8" w:rsidRDefault="00E605E8" w:rsidP="00E605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E605E8">
        <w:rPr>
          <w:i/>
        </w:rPr>
        <w:t>1.2 Перечень работ выполняемых за счет внебюджетных средств:</w:t>
      </w:r>
    </w:p>
    <w:p w:rsidR="00E605E8" w:rsidRPr="00E605E8" w:rsidRDefault="00E605E8" w:rsidP="00E605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605E8">
        <w:t>По</w:t>
      </w:r>
      <w:r>
        <w:t> </w:t>
      </w:r>
      <w:r w:rsidRPr="00E605E8">
        <w:t>п.</w:t>
      </w:r>
      <w:r>
        <w:t> </w:t>
      </w:r>
      <w:r w:rsidRPr="00E605E8">
        <w:t>1.2.1</w:t>
      </w:r>
      <w:r>
        <w:t> </w:t>
      </w:r>
      <w:r w:rsidRPr="00E605E8">
        <w:t>ПГ: разработаны методы и алгоритмы компьютерного моделирования местности и оптического тракта в системах технического зрения.</w:t>
      </w:r>
    </w:p>
    <w:p w:rsidR="00E605E8" w:rsidRPr="00E605E8" w:rsidRDefault="00E605E8" w:rsidP="00E605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605E8">
        <w:t>По</w:t>
      </w:r>
      <w:r>
        <w:t> </w:t>
      </w:r>
      <w:r w:rsidRPr="00E605E8">
        <w:t>п.</w:t>
      </w:r>
      <w:r>
        <w:t> </w:t>
      </w:r>
      <w:r w:rsidRPr="00E605E8">
        <w:t>1.2.2</w:t>
      </w:r>
      <w:r>
        <w:t> </w:t>
      </w:r>
      <w:r w:rsidRPr="00E605E8">
        <w:t>ПГ: проведены сравнительные исследования возможных конфигураций дифракционных оптических элементов.</w:t>
      </w:r>
    </w:p>
    <w:p w:rsidR="00E605E8" w:rsidRPr="00E605E8" w:rsidRDefault="00E605E8" w:rsidP="00E605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</w:rPr>
      </w:pPr>
      <w:r w:rsidRPr="00E605E8">
        <w:rPr>
          <w:b/>
          <w:i/>
        </w:rPr>
        <w:t>При этом были получены следующие результаты:</w:t>
      </w:r>
    </w:p>
    <w:p w:rsidR="00E605E8" w:rsidRPr="00E605E8" w:rsidRDefault="00E605E8" w:rsidP="00E605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605E8">
        <w:t>Проведен обзор и анализ современных подходов к задаче детектирования и распознавания дорожных знаков, рассмотрено 38 научных информационных источников, из которых 9 за период 2009-2014 гг.</w:t>
      </w:r>
    </w:p>
    <w:p w:rsidR="00E605E8" w:rsidRPr="00E605E8" w:rsidRDefault="00E605E8" w:rsidP="00E605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605E8">
        <w:t>Рассмотрены основные этапы, используемые для решения поставленной задачи. Проведенный анализ позволяет обозначить перспективные направления исследований для блока детектирования и распознавания дорожных знаков в составе АПК.</w:t>
      </w:r>
    </w:p>
    <w:p w:rsidR="00E605E8" w:rsidRPr="00E605E8" w:rsidRDefault="00E605E8" w:rsidP="00E605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605E8">
        <w:t>Проведен обзор и анализ современных подходов к задаче распознавания дорожной разметки, рассмотрено 30 научных информационных источников, из которых 10 за период 2009-2014 гг. В общем виде рассмотрена технология распознавания разметки, существующие методы и алгоритмы на каждом этапе обработки данных. Проведенный анализ позволяет обозначить перспективные направления исследований для блока распознавания разметки в составе АПК.</w:t>
      </w:r>
    </w:p>
    <w:p w:rsidR="00E605E8" w:rsidRPr="00E605E8" w:rsidRDefault="00E605E8" w:rsidP="00E605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605E8">
        <w:t>В результате анализа основных подходов к задаче построения трехмерной модели окружающей обстановки были рассмотрены 31 источник, из которых 9 были опубликованы в период 2009-2014 гг.</w:t>
      </w:r>
    </w:p>
    <w:p w:rsidR="00E605E8" w:rsidRPr="00E605E8" w:rsidRDefault="00E605E8" w:rsidP="00E605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605E8">
        <w:t>В результате проведенного обзора и анализа основных подходов к задаче детектирования и было рассмотрено 37 источников научной, методической и нормативной документации, из которых 18 были опубликованы за период 2009-2014 гг.</w:t>
      </w:r>
    </w:p>
    <w:p w:rsidR="00E605E8" w:rsidRPr="00E605E8" w:rsidRDefault="00E605E8" w:rsidP="00E605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605E8">
        <w:t>В результате анализа основных подходов к задаче формирования изображения на основе дифракционных оптических элементов было изучено 33 источника, из которых</w:t>
      </w:r>
      <w:proofErr w:type="gramStart"/>
      <w:r w:rsidRPr="00E605E8">
        <w:t>4</w:t>
      </w:r>
      <w:proofErr w:type="gramEnd"/>
      <w:r w:rsidRPr="00E605E8">
        <w:t xml:space="preserve"> источника были опубликованы в период 2009-2014 гг.</w:t>
      </w:r>
    </w:p>
    <w:p w:rsidR="00E605E8" w:rsidRPr="00E605E8" w:rsidRDefault="00E605E8" w:rsidP="00E605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605E8">
        <w:lastRenderedPageBreak/>
        <w:t>Таким образом, полученные результаты соответствуют пунктам</w:t>
      </w:r>
      <w:r>
        <w:t xml:space="preserve"> </w:t>
      </w:r>
      <w:r w:rsidRPr="00E605E8">
        <w:t>2.1.1 ТЗ и 1.1.1 ПГ и удовлетворяют требованиям пунктов 3.1 и 4.1.2 ТЗ.</w:t>
      </w:r>
    </w:p>
    <w:p w:rsidR="00E605E8" w:rsidRPr="00E605E8" w:rsidRDefault="00E605E8" w:rsidP="00E605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605E8">
        <w:t>В рамках первого этапа (согласно плану-графику) настоящих ПНИ в соответствии с пунктом 1.1.2 Плана-Графика и с пунктами 2.2 и 3.2</w:t>
      </w:r>
      <w:r>
        <w:t xml:space="preserve"> </w:t>
      </w:r>
      <w:r w:rsidRPr="00E605E8">
        <w:t xml:space="preserve">Технического Задания были проведены патентные исследования по теме «Исследование технического уровня и тенденций развития мобильных систем технического зрения для транспортных систем» в соответствии с ГОСТ </w:t>
      </w:r>
      <w:proofErr w:type="gramStart"/>
      <w:r w:rsidRPr="00E605E8">
        <w:t>Р</w:t>
      </w:r>
      <w:proofErr w:type="gramEnd"/>
      <w:r w:rsidRPr="00E605E8">
        <w:t xml:space="preserve"> 15.011-96.</w:t>
      </w:r>
      <w:r>
        <w:t xml:space="preserve"> </w:t>
      </w:r>
      <w:r w:rsidRPr="00E605E8">
        <w:t xml:space="preserve">Проведенные исследования показали, что разработка мобильных систем технического зрения в интеллектуальных автомобильных системах помощи водителю является перспективной. Поэтому тема </w:t>
      </w:r>
      <w:proofErr w:type="gramStart"/>
      <w:r w:rsidRPr="00E605E8">
        <w:t>настоящих</w:t>
      </w:r>
      <w:proofErr w:type="gramEnd"/>
      <w:r w:rsidRPr="00E605E8">
        <w:t xml:space="preserve"> ПНИ является важной и актуальной.</w:t>
      </w:r>
    </w:p>
    <w:p w:rsidR="00E605E8" w:rsidRPr="00E605E8" w:rsidRDefault="00E605E8" w:rsidP="00E605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605E8">
        <w:t>Проведен выбор направления исследований для решения задачи детектирования и распознавания дорожных знаков. Были выделены и конкретизированы три задачи, решение которых обеспечит успешное функционирования блока детектирования и распознавания дорожных знаков. Также были выбраны основные направления исследований для разработки алгоритмов детектирования и распознавания дорожных знаков.</w:t>
      </w:r>
    </w:p>
    <w:p w:rsidR="00E605E8" w:rsidRPr="00E605E8" w:rsidRDefault="00E605E8" w:rsidP="00E605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605E8">
        <w:t>Проведен выбор направления исследований для решения задачи распознавания дорожной разметки. Предложена структура технологической цепочки, по каждому этапу обработки данных предложены наиболее эффективные методы и алгоритмы. Проведенный анализ позволяет ограничить спектр исследуемых алгоритмов и методов для блока распознавания разметки в составе АПК.</w:t>
      </w:r>
    </w:p>
    <w:p w:rsidR="00E605E8" w:rsidRPr="00E605E8" w:rsidRDefault="00E605E8" w:rsidP="00E605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605E8">
        <w:t>Проведен выбор направления исследований для решения задачи построения трёхмерной модели окружающей обстановки. Предложена структура технологической цепочки, по каждому этапу обработки данных предложены наиболее эффективные методы и алгоритмы. Проведенный анализ позволяет ограничить спектр исследуемых алгоритмов и методов для блока построения трёхмерной модели окружающей обстановки в составе АПК.</w:t>
      </w:r>
    </w:p>
    <w:p w:rsidR="00E605E8" w:rsidRPr="00E605E8" w:rsidRDefault="00E605E8" w:rsidP="00E605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605E8">
        <w:t>Проведен выбор направления исследований для решения задачи детектирования и распознавания различных объектов с использованием трехмерной модели окружающей обстановки. Были выделены основные направления, которые используются для обнаружения и распознавания объектов на трехмерной сцене.</w:t>
      </w:r>
    </w:p>
    <w:p w:rsidR="00E605E8" w:rsidRPr="00E605E8" w:rsidRDefault="00E605E8" w:rsidP="00E605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605E8">
        <w:t xml:space="preserve">Проведен выбор направления исследований с целью решения задачи коррекции искажений на изображениях, получаемых при помощи дифракционных оптических элементов. В результате была получена общая схема выполнения исследований методов и алгоритмов коррекции хроматической </w:t>
      </w:r>
      <w:proofErr w:type="spellStart"/>
      <w:r w:rsidRPr="00E605E8">
        <w:t>расфокусировки</w:t>
      </w:r>
      <w:proofErr w:type="spellEnd"/>
      <w:r w:rsidRPr="00E605E8">
        <w:t>.</w:t>
      </w:r>
    </w:p>
    <w:p w:rsidR="00E605E8" w:rsidRPr="00E605E8" w:rsidRDefault="00E605E8" w:rsidP="00E605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605E8">
        <w:t>Таким образом, полученные результаты соответствуют пунктам</w:t>
      </w:r>
      <w:r>
        <w:t xml:space="preserve"> </w:t>
      </w:r>
      <w:r w:rsidRPr="00E605E8">
        <w:t>2.1.2 ТЗ и 1.1.3 ПГ и удовлетворяют требованиям пункта 3.3 ТЗ.</w:t>
      </w:r>
    </w:p>
    <w:p w:rsidR="00E605E8" w:rsidRPr="00E605E8" w:rsidRDefault="00E605E8" w:rsidP="00E605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605E8">
        <w:t xml:space="preserve">Проведено обоснование архитектуры и средств реализации программного компонента в составе прототипа АПК для интеллектуальной автомобильной системы помощи водителю с учетом указанных требований и ограничений. Предложен ряд программно-аппаратных решений, который позволит решать поставленные задачи в режиме реального времени в рамках предложенной архитектуры. В частности, в рамках архитектуры АПК целесообразно использовать экономичные средства высокопроизводительных вычислений на базе встраиваемых решений </w:t>
      </w:r>
      <w:proofErr w:type="spellStart"/>
      <w:r w:rsidRPr="00E605E8">
        <w:t>Nvidia</w:t>
      </w:r>
      <w:proofErr w:type="spellEnd"/>
      <w:r w:rsidRPr="00E605E8">
        <w:t xml:space="preserve"> CUDA. Также в архитектуре программного комплекса предусмотрена возможность интеграции с аппаратными средствами 3D</w:t>
      </w:r>
      <w:r>
        <w:t xml:space="preserve"> </w:t>
      </w:r>
      <w:r w:rsidRPr="00E605E8">
        <w:t>реконструкции.</w:t>
      </w:r>
    </w:p>
    <w:p w:rsidR="00E605E8" w:rsidRPr="00E605E8" w:rsidRDefault="00E605E8" w:rsidP="00E605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605E8">
        <w:t xml:space="preserve">По результатам исследований по обоснованию </w:t>
      </w:r>
      <w:proofErr w:type="gramStart"/>
      <w:r w:rsidRPr="00E605E8">
        <w:t>принципов построения системы формирования изображения</w:t>
      </w:r>
      <w:proofErr w:type="gramEnd"/>
      <w:r w:rsidRPr="00E605E8">
        <w:t xml:space="preserve"> на основе дифракционных оптических элементов сделаны следующие выводы.</w:t>
      </w:r>
    </w:p>
    <w:p w:rsidR="00E605E8" w:rsidRPr="00E605E8" w:rsidRDefault="00E605E8" w:rsidP="00E605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605E8">
        <w:lastRenderedPageBreak/>
        <w:t>1. Существует возможность формирования дифракционной линзы с микрорельефом, который устраняет геометрические аберрации на оптической оси (пункт ТЗ 3.6.1).</w:t>
      </w:r>
    </w:p>
    <w:p w:rsidR="00E605E8" w:rsidRPr="00E605E8" w:rsidRDefault="00E605E8" w:rsidP="00E605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605E8">
        <w:t xml:space="preserve">2. Использование дифракционной линзы с </w:t>
      </w:r>
      <w:r>
        <w:t xml:space="preserve">рассчитанной </w:t>
      </w:r>
      <w:r w:rsidRPr="00E605E8">
        <w:t>формой</w:t>
      </w:r>
      <w:r>
        <w:t xml:space="preserve"> </w:t>
      </w:r>
      <w:r w:rsidRPr="00E605E8">
        <w:t>позволяет существенно сузить ширину функции рассеяния точки, что позволяет говорить</w:t>
      </w:r>
      <w:r>
        <w:t xml:space="preserve"> </w:t>
      </w:r>
      <w:r w:rsidRPr="00E605E8">
        <w:t>о возможности получения качественного изображения с помощью дифракционной линзы</w:t>
      </w:r>
      <w:r>
        <w:t xml:space="preserve"> </w:t>
      </w:r>
      <w:r w:rsidRPr="00E605E8">
        <w:t>(пункт ТЗ 3.6.1).</w:t>
      </w:r>
    </w:p>
    <w:p w:rsidR="00E605E8" w:rsidRPr="00E605E8" w:rsidRDefault="00E605E8" w:rsidP="00E605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605E8">
        <w:t>3. В качестве системы построения изображения может выступать одиночная дифракционная. По результатам сравнительных исследований возможных конфигураций дифракционных оптических эле</w:t>
      </w:r>
      <w:r>
        <w:t>ментов сделаны следующие выводы:</w:t>
      </w:r>
    </w:p>
    <w:p w:rsidR="00E605E8" w:rsidRPr="00E605E8" w:rsidRDefault="00E605E8" w:rsidP="00E605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605E8">
        <w:t>1. Рассчитанная ширина функции рассеяния точки почти идеально согласуется с выбранной чувствительной матрицей (пункт ТЗ 6.3.3).</w:t>
      </w:r>
    </w:p>
    <w:p w:rsidR="00E605E8" w:rsidRPr="00E605E8" w:rsidRDefault="00E605E8" w:rsidP="00E605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605E8">
        <w:t>2. Рассмотрено несколько конфигураций дифракционных объективов с разными фокусными расстояниями, в которых в монохромном режиме получено угловое разрешение от</w:t>
      </w:r>
      <w:r>
        <w:t xml:space="preserve"> </w:t>
      </w:r>
      <w:r w:rsidRPr="00E605E8">
        <w:t>40’’ до 6’’, что сопоставимо с параметрами рефракционных объективов (пункт ТЗ</w:t>
      </w:r>
      <w:r>
        <w:t xml:space="preserve"> </w:t>
      </w:r>
      <w:r w:rsidRPr="00E605E8">
        <w:t>6.3.2).</w:t>
      </w:r>
    </w:p>
    <w:p w:rsidR="00E605E8" w:rsidRPr="00E605E8" w:rsidRDefault="00E605E8" w:rsidP="00E605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605E8">
        <w:t xml:space="preserve">3. Для получения качественного изображения в монохромном режиме </w:t>
      </w:r>
      <w:proofErr w:type="gramStart"/>
      <w:r w:rsidRPr="00E605E8">
        <w:t>достаточно дифракционной</w:t>
      </w:r>
      <w:proofErr w:type="gramEnd"/>
      <w:r w:rsidRPr="00E605E8">
        <w:t xml:space="preserve"> линзы с</w:t>
      </w:r>
      <w:r>
        <w:t xml:space="preserve"> </w:t>
      </w:r>
      <w:r w:rsidRPr="00E605E8">
        <w:t>4 уровнями микрорельефа (пункт ТЗ 6.3.2).</w:t>
      </w:r>
    </w:p>
    <w:p w:rsidR="00E605E8" w:rsidRPr="00E605E8" w:rsidRDefault="00E605E8" w:rsidP="00E605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605E8">
        <w:t xml:space="preserve">Проведено исследование возможности предварительной коррекции искажений типа хроматической аберрации, с целью улучшения качества изображений на этапе предварительной и первичной обработки данных, формируемых на </w:t>
      </w:r>
      <w:proofErr w:type="spellStart"/>
      <w:r w:rsidRPr="00E605E8">
        <w:t>фотоприемной</w:t>
      </w:r>
      <w:proofErr w:type="spellEnd"/>
      <w:r w:rsidRPr="00E605E8">
        <w:t xml:space="preserve"> матрице. Результаты проведенных экспериментальных исследований подтверждают возможность существенно улучшить качество изображений на этапах предварительной и первичной обработки. Таким образом, полученные результаты соответствуют пункту 3.6.7 ТЗ и пункту 1.1.6 ПГ.</w:t>
      </w:r>
    </w:p>
    <w:p w:rsidR="00E605E8" w:rsidRPr="00E605E8" w:rsidRDefault="00E605E8" w:rsidP="00E605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605E8">
        <w:t>В итоге работы по разработке методов и алгоритмов компьютерного моделирования местности и оптического тракта создан компонент автоматизированного моделирования 3D сцен, обеспечивающего автоматизированное формирование 3D-сцены по заданной карте распределения типовых объектов и карте высот, полученные результаты соответствуют пунктам 2.1.9 ТЗ и 1.2.1 ПГ и удовлетворяют требованиям пункта 3.8.1 ТЗ.</w:t>
      </w:r>
    </w:p>
    <w:p w:rsidR="00E605E8" w:rsidRPr="00E605E8" w:rsidRDefault="00E605E8" w:rsidP="00E605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605E8">
        <w:t>Предварительная оценка научно-технического уровня ПНИ высокая. В рамках настоящей работы впервые в мировой практике будут проведены исследования применения дифракционных оптических элементов для оперативного анализа дорожной обстановки. Это позволит, по крайней мере, снизить весовые и улучшить технологические характеристики, поскольку дифракционные регистраторы могут выполняться в виде тонких пленок, наносимых на прозрачные поверхности. Высокая оценка научно-технического уровня ПНИ связана также с выбранным направлением формирования архитектуры системы на основе гибридных вычислительных систем и CUDA-технологий. Это обеспечит возможность реализации режима реального времени, а также возможность быстрой перенастройки, с целью включения новых эффективных алгоритмов.</w:t>
      </w:r>
    </w:p>
    <w:p w:rsidR="00E605E8" w:rsidRPr="00E605E8" w:rsidRDefault="00E605E8" w:rsidP="00E605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605E8">
        <w:t>Таким образом, ожидаемый научно-технический уровень разработок в рамках настоящего проекта сопоставим с мировым, а в некоторых аспектах превосходит мировой уровень.</w:t>
      </w:r>
      <w:bookmarkStart w:id="0" w:name="_GoBack"/>
      <w:bookmarkEnd w:id="0"/>
    </w:p>
    <w:sectPr w:rsidR="00E605E8" w:rsidRPr="00E605E8" w:rsidSect="00E605E8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E8"/>
    <w:rsid w:val="003828C9"/>
    <w:rsid w:val="009E5C1C"/>
    <w:rsid w:val="00A525DB"/>
    <w:rsid w:val="00B63708"/>
    <w:rsid w:val="00C364EA"/>
    <w:rsid w:val="00E6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DB"/>
    <w:pPr>
      <w:spacing w:line="360" w:lineRule="auto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3828C9"/>
    <w:pPr>
      <w:keepNext/>
      <w:keepLines/>
      <w:ind w:firstLine="0"/>
      <w:jc w:val="center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E5C1C"/>
    <w:pPr>
      <w:keepNext/>
      <w:keepLines/>
      <w:jc w:val="left"/>
      <w:outlineLvl w:val="1"/>
    </w:pPr>
    <w:rPr>
      <w:rFonts w:eastAsiaTheme="majorEastAsia" w:cstheme="majorBidi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8C9"/>
    <w:rPr>
      <w:rFonts w:eastAsiaTheme="majorEastAsia" w:cstheme="majorBidi"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9E5C1C"/>
    <w:rPr>
      <w:rFonts w:eastAsiaTheme="majorEastAsia" w:cstheme="majorBidi"/>
      <w:bCs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E605E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DB"/>
    <w:pPr>
      <w:spacing w:line="360" w:lineRule="auto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3828C9"/>
    <w:pPr>
      <w:keepNext/>
      <w:keepLines/>
      <w:ind w:firstLine="0"/>
      <w:jc w:val="center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E5C1C"/>
    <w:pPr>
      <w:keepNext/>
      <w:keepLines/>
      <w:jc w:val="left"/>
      <w:outlineLvl w:val="1"/>
    </w:pPr>
    <w:rPr>
      <w:rFonts w:eastAsiaTheme="majorEastAsia" w:cstheme="majorBidi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8C9"/>
    <w:rPr>
      <w:rFonts w:eastAsiaTheme="majorEastAsia" w:cstheme="majorBidi"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9E5C1C"/>
    <w:rPr>
      <w:rFonts w:eastAsiaTheme="majorEastAsia" w:cstheme="majorBidi"/>
      <w:bCs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E605E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Злобина</dc:creator>
  <cp:lastModifiedBy>Юлия Злобина</cp:lastModifiedBy>
  <cp:revision>1</cp:revision>
  <dcterms:created xsi:type="dcterms:W3CDTF">2015-07-09T05:21:00Z</dcterms:created>
  <dcterms:modified xsi:type="dcterms:W3CDTF">2015-07-09T05:28:00Z</dcterms:modified>
</cp:coreProperties>
</file>