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129" w:rsidRPr="001054FE" w:rsidRDefault="006D5129" w:rsidP="00E82DCD">
      <w:pPr>
        <w:pStyle w:val="a3"/>
        <w:spacing w:before="0" w:beforeAutospacing="0" w:after="0" w:afterAutospacing="0"/>
        <w:ind w:firstLine="709"/>
        <w:jc w:val="both"/>
        <w:rPr>
          <w:b/>
          <w:i/>
          <w:color w:val="000000"/>
        </w:rPr>
      </w:pPr>
      <w:r w:rsidRPr="001054FE">
        <w:rPr>
          <w:color w:val="000000"/>
        </w:rPr>
        <w:t>В ходе выполнения проекта по Соглашению</w:t>
      </w:r>
      <w:r w:rsidR="00934A4F" w:rsidRPr="001054FE">
        <w:rPr>
          <w:color w:val="000000"/>
        </w:rPr>
        <w:t xml:space="preserve"> о предоставлении субсидии от 27.10</w:t>
      </w:r>
      <w:r w:rsidRPr="001054FE">
        <w:rPr>
          <w:color w:val="000000"/>
        </w:rPr>
        <w:t>.201</w:t>
      </w:r>
      <w:r w:rsidR="00934A4F" w:rsidRPr="001054FE">
        <w:rPr>
          <w:color w:val="000000"/>
        </w:rPr>
        <w:t>5</w:t>
      </w:r>
      <w:r w:rsidR="0012195E" w:rsidRPr="001054FE">
        <w:rPr>
          <w:color w:val="000000"/>
        </w:rPr>
        <w:t> </w:t>
      </w:r>
      <w:r w:rsidR="00934A4F" w:rsidRPr="001054FE">
        <w:rPr>
          <w:color w:val="000000"/>
        </w:rPr>
        <w:t>г. № 14.578.21.0137</w:t>
      </w:r>
      <w:r w:rsidRPr="001054FE">
        <w:rPr>
          <w:color w:val="000000"/>
        </w:rPr>
        <w:t xml:space="preserve"> с Минобрнауки России в рамках федеральной целевой программы «Исследования и разработки по приоритетным направлениям развития научно-технологического комплекса России на 2014-2020 годы» на этапе № </w:t>
      </w:r>
      <w:r w:rsidR="00934A4F" w:rsidRPr="001054FE">
        <w:rPr>
          <w:color w:val="000000"/>
        </w:rPr>
        <w:t>2</w:t>
      </w:r>
      <w:r w:rsidRPr="001054FE">
        <w:rPr>
          <w:color w:val="000000"/>
        </w:rPr>
        <w:t xml:space="preserve"> в период с 01.0</w:t>
      </w:r>
      <w:r w:rsidR="002C0078" w:rsidRPr="001054FE">
        <w:rPr>
          <w:color w:val="000000"/>
        </w:rPr>
        <w:t>1</w:t>
      </w:r>
      <w:r w:rsidRPr="001054FE">
        <w:rPr>
          <w:color w:val="000000"/>
        </w:rPr>
        <w:t>.201</w:t>
      </w:r>
      <w:r w:rsidR="002C0078" w:rsidRPr="001054FE">
        <w:rPr>
          <w:color w:val="000000"/>
        </w:rPr>
        <w:t>6</w:t>
      </w:r>
      <w:r w:rsidR="00E82DCD" w:rsidRPr="001054FE">
        <w:rPr>
          <w:color w:val="000000"/>
        </w:rPr>
        <w:t xml:space="preserve"> г. по 3</w:t>
      </w:r>
      <w:r w:rsidR="00934A4F" w:rsidRPr="001054FE">
        <w:rPr>
          <w:color w:val="000000"/>
        </w:rPr>
        <w:t>1</w:t>
      </w:r>
      <w:r w:rsidR="00E82DCD" w:rsidRPr="001054FE">
        <w:rPr>
          <w:color w:val="000000"/>
        </w:rPr>
        <w:t>.</w:t>
      </w:r>
      <w:r w:rsidR="00934A4F" w:rsidRPr="001054FE">
        <w:rPr>
          <w:color w:val="000000"/>
        </w:rPr>
        <w:t>12</w:t>
      </w:r>
      <w:r w:rsidRPr="001054FE">
        <w:rPr>
          <w:color w:val="000000"/>
        </w:rPr>
        <w:t>.201</w:t>
      </w:r>
      <w:r w:rsidR="002C0078" w:rsidRPr="001054FE">
        <w:rPr>
          <w:color w:val="000000"/>
        </w:rPr>
        <w:t>6</w:t>
      </w:r>
      <w:r w:rsidRPr="001054FE">
        <w:rPr>
          <w:color w:val="000000"/>
        </w:rPr>
        <w:t xml:space="preserve"> г. </w:t>
      </w:r>
      <w:r w:rsidRPr="001054FE">
        <w:rPr>
          <w:b/>
          <w:i/>
          <w:color w:val="000000"/>
        </w:rPr>
        <w:t>выполнялись следующие работы:</w:t>
      </w:r>
    </w:p>
    <w:p w:rsidR="001054FE" w:rsidRPr="001054FE" w:rsidRDefault="001054FE" w:rsidP="001054FE">
      <w:pPr>
        <w:pStyle w:val="a6"/>
        <w:numPr>
          <w:ilvl w:val="0"/>
          <w:numId w:val="4"/>
        </w:numPr>
        <w:spacing w:after="3"/>
        <w:ind w:right="93"/>
        <w:jc w:val="both"/>
        <w:rPr>
          <w:rFonts w:ascii="Times New Roman" w:hAnsi="Times New Roman" w:cs="Times New Roman"/>
          <w:sz w:val="24"/>
          <w:szCs w:val="24"/>
        </w:rPr>
      </w:pPr>
      <w:r w:rsidRPr="001054FE">
        <w:rPr>
          <w:rFonts w:ascii="Times New Roman" w:hAnsi="Times New Roman" w:cs="Times New Roman"/>
          <w:sz w:val="24"/>
          <w:szCs w:val="24"/>
        </w:rPr>
        <w:t>Разработка и программная реализация алгоритмов</w:t>
      </w:r>
      <w:r w:rsidRPr="001054FE">
        <w:rPr>
          <w:rFonts w:ascii="Times New Roman" w:hAnsi="Times New Roman" w:cs="Times New Roman"/>
          <w:sz w:val="24"/>
          <w:szCs w:val="24"/>
        </w:rPr>
        <w:t xml:space="preserve"> извлечения знаний из онтологии проектов разработки, производства и эксплуатации сложных изделий для поддержки принятия решений в области управления ресурсами;</w:t>
      </w:r>
    </w:p>
    <w:p w:rsidR="001054FE" w:rsidRPr="001054FE" w:rsidRDefault="001054FE" w:rsidP="001054FE">
      <w:pPr>
        <w:numPr>
          <w:ilvl w:val="0"/>
          <w:numId w:val="4"/>
        </w:numPr>
        <w:spacing w:after="3"/>
        <w:ind w:right="93" w:hanging="10"/>
        <w:jc w:val="both"/>
        <w:rPr>
          <w:rFonts w:ascii="Times New Roman" w:hAnsi="Times New Roman" w:cs="Times New Roman"/>
          <w:sz w:val="24"/>
          <w:szCs w:val="24"/>
        </w:rPr>
      </w:pPr>
      <w:r w:rsidRPr="001054FE">
        <w:rPr>
          <w:rFonts w:ascii="Times New Roman" w:hAnsi="Times New Roman" w:cs="Times New Roman"/>
          <w:sz w:val="24"/>
          <w:szCs w:val="24"/>
        </w:rPr>
        <w:t>Разработка и программная реализация базы знаний (БЗ) по управлению ресурсами в проектах разработки, производства и эксплуатации сложных изделий для хранения и извлечения знаний о видах работ, типах результатов, профилях компетенций исполнителей, типовых проблемных ситуациях и управленческих решениях;</w:t>
      </w:r>
    </w:p>
    <w:p w:rsidR="001054FE" w:rsidRPr="001054FE" w:rsidRDefault="001054FE" w:rsidP="001054FE">
      <w:pPr>
        <w:numPr>
          <w:ilvl w:val="0"/>
          <w:numId w:val="4"/>
        </w:numPr>
        <w:spacing w:after="3"/>
        <w:ind w:right="93" w:hanging="10"/>
        <w:jc w:val="both"/>
        <w:rPr>
          <w:rFonts w:ascii="Times New Roman" w:hAnsi="Times New Roman" w:cs="Times New Roman"/>
          <w:sz w:val="24"/>
          <w:szCs w:val="24"/>
        </w:rPr>
      </w:pPr>
      <w:r w:rsidRPr="001054FE">
        <w:rPr>
          <w:rFonts w:ascii="Times New Roman" w:hAnsi="Times New Roman" w:cs="Times New Roman"/>
          <w:sz w:val="24"/>
          <w:szCs w:val="24"/>
        </w:rPr>
        <w:t xml:space="preserve">Разработка и программная реализация </w:t>
      </w:r>
      <w:r w:rsidRPr="001054FE">
        <w:rPr>
          <w:rFonts w:ascii="Times New Roman" w:hAnsi="Times New Roman" w:cs="Times New Roman"/>
          <w:sz w:val="24"/>
          <w:szCs w:val="24"/>
        </w:rPr>
        <w:t>корпоративного хранилища</w:t>
      </w:r>
      <w:r w:rsidRPr="001054FE">
        <w:rPr>
          <w:rFonts w:ascii="Times New Roman" w:hAnsi="Times New Roman" w:cs="Times New Roman"/>
          <w:sz w:val="24"/>
          <w:szCs w:val="24"/>
        </w:rPr>
        <w:t xml:space="preserve"> данных </w:t>
      </w:r>
      <w:r w:rsidRPr="001054FE">
        <w:rPr>
          <w:rFonts w:ascii="Times New Roman" w:hAnsi="Times New Roman" w:cs="Times New Roman"/>
          <w:sz w:val="24"/>
          <w:szCs w:val="24"/>
        </w:rPr>
        <w:t>(КХД), обеспечивающего</w:t>
      </w:r>
      <w:r w:rsidRPr="001054FE">
        <w:rPr>
          <w:rFonts w:ascii="Times New Roman" w:hAnsi="Times New Roman" w:cs="Times New Roman"/>
          <w:sz w:val="24"/>
          <w:szCs w:val="24"/>
        </w:rPr>
        <w:t xml:space="preserve"> хранение и получение оперативной информации о состоянии ресурсов в проектах разработки, производства и эксплуатации сложных изделий в трудовых, финансовых и временных аналитических разрезах;</w:t>
      </w:r>
    </w:p>
    <w:p w:rsidR="001054FE" w:rsidRPr="001054FE" w:rsidRDefault="001054FE" w:rsidP="001054FE">
      <w:pPr>
        <w:numPr>
          <w:ilvl w:val="0"/>
          <w:numId w:val="4"/>
        </w:numPr>
        <w:spacing w:after="3"/>
        <w:ind w:right="93" w:hanging="10"/>
        <w:jc w:val="both"/>
        <w:rPr>
          <w:rFonts w:ascii="Times New Roman" w:hAnsi="Times New Roman" w:cs="Times New Roman"/>
          <w:sz w:val="24"/>
          <w:szCs w:val="24"/>
        </w:rPr>
      </w:pPr>
      <w:r w:rsidRPr="001054FE">
        <w:rPr>
          <w:rFonts w:ascii="Times New Roman" w:hAnsi="Times New Roman" w:cs="Times New Roman"/>
          <w:sz w:val="24"/>
          <w:szCs w:val="24"/>
        </w:rPr>
        <w:t>Разработка и программная реализация алгори</w:t>
      </w:r>
      <w:r w:rsidRPr="001054FE">
        <w:rPr>
          <w:rFonts w:ascii="Times New Roman" w:hAnsi="Times New Roman" w:cs="Times New Roman"/>
          <w:sz w:val="24"/>
          <w:szCs w:val="24"/>
        </w:rPr>
        <w:t>тмов</w:t>
      </w:r>
      <w:r w:rsidRPr="001054FE">
        <w:rPr>
          <w:rFonts w:ascii="Times New Roman" w:hAnsi="Times New Roman" w:cs="Times New Roman"/>
          <w:sz w:val="24"/>
          <w:szCs w:val="24"/>
        </w:rPr>
        <w:t xml:space="preserve"> распределения работ по исполнителям проектов по разработке, производстве и эксплуатации сложных изделий, в соответствии с их доступностью и профилями компетенций;</w:t>
      </w:r>
    </w:p>
    <w:p w:rsidR="001054FE" w:rsidRPr="001054FE" w:rsidRDefault="001054FE" w:rsidP="001054FE">
      <w:pPr>
        <w:numPr>
          <w:ilvl w:val="0"/>
          <w:numId w:val="4"/>
        </w:numPr>
        <w:spacing w:after="3"/>
        <w:ind w:right="93" w:hanging="10"/>
        <w:jc w:val="both"/>
        <w:rPr>
          <w:rFonts w:ascii="Times New Roman" w:hAnsi="Times New Roman" w:cs="Times New Roman"/>
          <w:sz w:val="24"/>
          <w:szCs w:val="24"/>
        </w:rPr>
      </w:pPr>
      <w:r w:rsidRPr="001054FE">
        <w:rPr>
          <w:rFonts w:ascii="Times New Roman" w:hAnsi="Times New Roman" w:cs="Times New Roman"/>
          <w:sz w:val="24"/>
          <w:szCs w:val="24"/>
        </w:rPr>
        <w:t>Разработка и программная реализация</w:t>
      </w:r>
      <w:r w:rsidRPr="001054FE">
        <w:rPr>
          <w:rFonts w:ascii="Times New Roman" w:hAnsi="Times New Roman" w:cs="Times New Roman"/>
          <w:sz w:val="24"/>
          <w:szCs w:val="24"/>
        </w:rPr>
        <w:t xml:space="preserve"> алгоритмов</w:t>
      </w:r>
      <w:r w:rsidRPr="001054FE">
        <w:rPr>
          <w:rFonts w:ascii="Times New Roman" w:hAnsi="Times New Roman" w:cs="Times New Roman"/>
          <w:sz w:val="24"/>
          <w:szCs w:val="24"/>
        </w:rPr>
        <w:t xml:space="preserve"> расчета трудозатрат в проектах разработки, производства и эксплуатации сложных изделий на основании знаний о видах работ, типах результатов, компетенции исполнителей и нормативов удельной трудоемкости;</w:t>
      </w:r>
    </w:p>
    <w:p w:rsidR="001054FE" w:rsidRPr="001054FE" w:rsidRDefault="001054FE" w:rsidP="001054FE">
      <w:pPr>
        <w:numPr>
          <w:ilvl w:val="0"/>
          <w:numId w:val="4"/>
        </w:numPr>
        <w:spacing w:after="3"/>
        <w:ind w:right="93" w:hanging="10"/>
        <w:jc w:val="both"/>
        <w:rPr>
          <w:rFonts w:ascii="Times New Roman" w:hAnsi="Times New Roman" w:cs="Times New Roman"/>
          <w:sz w:val="24"/>
          <w:szCs w:val="24"/>
        </w:rPr>
      </w:pPr>
      <w:r w:rsidRPr="001054FE">
        <w:rPr>
          <w:rFonts w:ascii="Times New Roman" w:hAnsi="Times New Roman" w:cs="Times New Roman"/>
          <w:sz w:val="24"/>
          <w:szCs w:val="24"/>
        </w:rPr>
        <w:t xml:space="preserve">Разработка и программная реализация </w:t>
      </w:r>
      <w:r w:rsidRPr="001054FE">
        <w:rPr>
          <w:rFonts w:ascii="Times New Roman" w:hAnsi="Times New Roman" w:cs="Times New Roman"/>
          <w:sz w:val="24"/>
          <w:szCs w:val="24"/>
        </w:rPr>
        <w:t>алгоритмов</w:t>
      </w:r>
      <w:r w:rsidRPr="001054FE">
        <w:rPr>
          <w:rFonts w:ascii="Times New Roman" w:hAnsi="Times New Roman" w:cs="Times New Roman"/>
          <w:sz w:val="24"/>
          <w:szCs w:val="24"/>
        </w:rPr>
        <w:t xml:space="preserve"> расчета необходимых финансовых ресурсов в проектах разработки, производства и эксплуатации сложных изделий;</w:t>
      </w:r>
    </w:p>
    <w:p w:rsidR="001054FE" w:rsidRPr="001054FE" w:rsidRDefault="001054FE" w:rsidP="001054FE">
      <w:pPr>
        <w:numPr>
          <w:ilvl w:val="0"/>
          <w:numId w:val="4"/>
        </w:numPr>
        <w:spacing w:after="3"/>
        <w:ind w:right="93" w:hanging="10"/>
        <w:jc w:val="both"/>
        <w:rPr>
          <w:rFonts w:ascii="Times New Roman" w:hAnsi="Times New Roman" w:cs="Times New Roman"/>
          <w:sz w:val="24"/>
          <w:szCs w:val="24"/>
        </w:rPr>
      </w:pPr>
      <w:r w:rsidRPr="001054FE">
        <w:rPr>
          <w:rFonts w:ascii="Times New Roman" w:hAnsi="Times New Roman" w:cs="Times New Roman"/>
          <w:sz w:val="24"/>
          <w:szCs w:val="24"/>
        </w:rPr>
        <w:t>Разработка и программная реализация</w:t>
      </w:r>
      <w:r w:rsidRPr="001054FE">
        <w:rPr>
          <w:rFonts w:ascii="Times New Roman" w:hAnsi="Times New Roman" w:cs="Times New Roman"/>
          <w:sz w:val="24"/>
          <w:szCs w:val="24"/>
        </w:rPr>
        <w:t xml:space="preserve"> алгоритмов</w:t>
      </w:r>
      <w:r w:rsidRPr="001054FE">
        <w:rPr>
          <w:rFonts w:ascii="Times New Roman" w:hAnsi="Times New Roman" w:cs="Times New Roman"/>
          <w:sz w:val="24"/>
          <w:szCs w:val="24"/>
        </w:rPr>
        <w:t xml:space="preserve"> расчета необходимых временных ресурсов в проектах разработки, производства и эксплуатации сложных изделий;</w:t>
      </w:r>
    </w:p>
    <w:p w:rsidR="001054FE" w:rsidRPr="001054FE" w:rsidRDefault="001054FE" w:rsidP="001054FE">
      <w:pPr>
        <w:numPr>
          <w:ilvl w:val="0"/>
          <w:numId w:val="4"/>
        </w:numPr>
        <w:spacing w:after="3"/>
        <w:ind w:right="93" w:hanging="10"/>
        <w:jc w:val="both"/>
        <w:rPr>
          <w:rFonts w:ascii="Times New Roman" w:hAnsi="Times New Roman" w:cs="Times New Roman"/>
          <w:sz w:val="24"/>
          <w:szCs w:val="24"/>
        </w:rPr>
      </w:pPr>
      <w:r w:rsidRPr="001054FE">
        <w:rPr>
          <w:rFonts w:ascii="Times New Roman" w:hAnsi="Times New Roman" w:cs="Times New Roman"/>
          <w:sz w:val="24"/>
          <w:szCs w:val="24"/>
        </w:rPr>
        <w:t>Разработка и программная реализация алгори</w:t>
      </w:r>
      <w:r w:rsidRPr="001054FE">
        <w:rPr>
          <w:rFonts w:ascii="Times New Roman" w:hAnsi="Times New Roman" w:cs="Times New Roman"/>
          <w:sz w:val="24"/>
          <w:szCs w:val="24"/>
        </w:rPr>
        <w:t>тмов</w:t>
      </w:r>
      <w:r w:rsidRPr="001054FE">
        <w:rPr>
          <w:rFonts w:ascii="Times New Roman" w:hAnsi="Times New Roman" w:cs="Times New Roman"/>
          <w:sz w:val="24"/>
          <w:szCs w:val="24"/>
        </w:rPr>
        <w:t xml:space="preserve"> распознавания, анализа и поиска решений проблемных ситуаций, связанных с дефицитом трудовых, финансовых и временных ресурсов в проектах разработки, производства и эксплуатации сложных изделий;</w:t>
      </w:r>
    </w:p>
    <w:p w:rsidR="001054FE" w:rsidRPr="001054FE" w:rsidRDefault="001054FE" w:rsidP="001054FE">
      <w:pPr>
        <w:numPr>
          <w:ilvl w:val="0"/>
          <w:numId w:val="4"/>
        </w:numPr>
        <w:spacing w:after="3"/>
        <w:ind w:right="93" w:hanging="10"/>
        <w:jc w:val="both"/>
        <w:rPr>
          <w:rFonts w:ascii="Times New Roman" w:hAnsi="Times New Roman" w:cs="Times New Roman"/>
          <w:sz w:val="24"/>
          <w:szCs w:val="24"/>
        </w:rPr>
      </w:pPr>
      <w:r w:rsidRPr="001054FE">
        <w:rPr>
          <w:rFonts w:ascii="Times New Roman" w:hAnsi="Times New Roman" w:cs="Times New Roman"/>
          <w:sz w:val="24"/>
          <w:szCs w:val="24"/>
        </w:rPr>
        <w:t>Разработка архитектуры</w:t>
      </w:r>
      <w:r w:rsidRPr="001054FE">
        <w:rPr>
          <w:rFonts w:ascii="Times New Roman" w:hAnsi="Times New Roman" w:cs="Times New Roman"/>
          <w:sz w:val="24"/>
          <w:szCs w:val="24"/>
        </w:rPr>
        <w:t xml:space="preserve"> системы ЭО ИСППР, включая описание состава подсистем и функциональных модулей, их структуры, взаимосвязей между ними, внутренних и внешних информационных потоков.</w:t>
      </w:r>
    </w:p>
    <w:p w:rsidR="006D5129" w:rsidRPr="001054FE" w:rsidRDefault="006D5129" w:rsidP="002C0078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i/>
          <w:color w:val="000000"/>
        </w:rPr>
      </w:pPr>
      <w:r w:rsidRPr="001054FE">
        <w:rPr>
          <w:b/>
          <w:i/>
          <w:color w:val="000000"/>
        </w:rPr>
        <w:t>При этом были получены следующие результаты:</w:t>
      </w:r>
    </w:p>
    <w:p w:rsidR="00934A4F" w:rsidRPr="001054FE" w:rsidRDefault="001054FE" w:rsidP="001054FE">
      <w:pPr>
        <w:spacing w:after="3"/>
        <w:ind w:left="169" w:right="9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054FE">
        <w:rPr>
          <w:rFonts w:ascii="Times New Roman" w:hAnsi="Times New Roman" w:cs="Times New Roman"/>
          <w:sz w:val="24"/>
          <w:szCs w:val="24"/>
        </w:rPr>
        <w:t xml:space="preserve">- </w:t>
      </w:r>
      <w:r w:rsidR="00934A4F" w:rsidRPr="001054FE">
        <w:rPr>
          <w:rFonts w:ascii="Times New Roman" w:hAnsi="Times New Roman" w:cs="Times New Roman"/>
          <w:sz w:val="24"/>
          <w:szCs w:val="24"/>
        </w:rPr>
        <w:t xml:space="preserve">Разработаны и </w:t>
      </w:r>
      <w:proofErr w:type="spellStart"/>
      <w:r w:rsidR="00934A4F" w:rsidRPr="001054FE">
        <w:rPr>
          <w:rFonts w:ascii="Times New Roman" w:hAnsi="Times New Roman" w:cs="Times New Roman"/>
          <w:sz w:val="24"/>
          <w:szCs w:val="24"/>
        </w:rPr>
        <w:t>программно</w:t>
      </w:r>
      <w:proofErr w:type="spellEnd"/>
      <w:r w:rsidR="00934A4F" w:rsidRPr="001054FE">
        <w:rPr>
          <w:rFonts w:ascii="Times New Roman" w:hAnsi="Times New Roman" w:cs="Times New Roman"/>
          <w:sz w:val="24"/>
          <w:szCs w:val="24"/>
        </w:rPr>
        <w:t xml:space="preserve"> реализованы алгоритмы извлечения знаний из онтологии проектов разработки, производства и эксплуатации сложных изделий для поддержки принятия решений в области управления ресурсами;</w:t>
      </w:r>
    </w:p>
    <w:p w:rsidR="00934A4F" w:rsidRPr="001054FE" w:rsidRDefault="001054FE" w:rsidP="001054FE">
      <w:pPr>
        <w:spacing w:after="3"/>
        <w:ind w:left="169" w:right="93"/>
        <w:jc w:val="both"/>
        <w:rPr>
          <w:rFonts w:ascii="Times New Roman" w:hAnsi="Times New Roman" w:cs="Times New Roman"/>
          <w:sz w:val="24"/>
          <w:szCs w:val="24"/>
        </w:rPr>
      </w:pPr>
      <w:r w:rsidRPr="001054FE">
        <w:rPr>
          <w:rFonts w:ascii="Times New Roman" w:hAnsi="Times New Roman" w:cs="Times New Roman"/>
          <w:sz w:val="24"/>
          <w:szCs w:val="24"/>
        </w:rPr>
        <w:t xml:space="preserve">- </w:t>
      </w:r>
      <w:r w:rsidR="00934A4F" w:rsidRPr="001054FE">
        <w:rPr>
          <w:rFonts w:ascii="Times New Roman" w:hAnsi="Times New Roman" w:cs="Times New Roman"/>
          <w:sz w:val="24"/>
          <w:szCs w:val="24"/>
        </w:rPr>
        <w:t xml:space="preserve">Разработаны и </w:t>
      </w:r>
      <w:proofErr w:type="spellStart"/>
      <w:r w:rsidR="00934A4F" w:rsidRPr="001054FE">
        <w:rPr>
          <w:rFonts w:ascii="Times New Roman" w:hAnsi="Times New Roman" w:cs="Times New Roman"/>
          <w:sz w:val="24"/>
          <w:szCs w:val="24"/>
        </w:rPr>
        <w:t>программно</w:t>
      </w:r>
      <w:proofErr w:type="spellEnd"/>
      <w:r w:rsidR="00934A4F" w:rsidRPr="001054FE">
        <w:rPr>
          <w:rFonts w:ascii="Times New Roman" w:hAnsi="Times New Roman" w:cs="Times New Roman"/>
          <w:sz w:val="24"/>
          <w:szCs w:val="24"/>
        </w:rPr>
        <w:t xml:space="preserve"> реализованы базы знаний (БЗ) по управлению ресурсами в проектах разработки, производства и эксплуатации сложных изделий для хранения и извлечения знаний о видах работ, типах результатов, профилях компетенций исполнителей, типовых проблемных ситуациях и управленческих решениях;</w:t>
      </w:r>
    </w:p>
    <w:p w:rsidR="00934A4F" w:rsidRPr="001054FE" w:rsidRDefault="001054FE" w:rsidP="001054FE">
      <w:pPr>
        <w:spacing w:after="3"/>
        <w:ind w:left="169" w:right="93"/>
        <w:jc w:val="both"/>
        <w:rPr>
          <w:rFonts w:ascii="Times New Roman" w:hAnsi="Times New Roman" w:cs="Times New Roman"/>
          <w:sz w:val="24"/>
          <w:szCs w:val="24"/>
        </w:rPr>
      </w:pPr>
      <w:r w:rsidRPr="001054FE">
        <w:rPr>
          <w:rFonts w:ascii="Times New Roman" w:hAnsi="Times New Roman" w:cs="Times New Roman"/>
          <w:sz w:val="24"/>
          <w:szCs w:val="24"/>
        </w:rPr>
        <w:t xml:space="preserve">- </w:t>
      </w:r>
      <w:r w:rsidR="00934A4F" w:rsidRPr="001054FE">
        <w:rPr>
          <w:rFonts w:ascii="Times New Roman" w:hAnsi="Times New Roman" w:cs="Times New Roman"/>
          <w:sz w:val="24"/>
          <w:szCs w:val="24"/>
        </w:rPr>
        <w:t xml:space="preserve">Разработано и </w:t>
      </w:r>
      <w:proofErr w:type="spellStart"/>
      <w:r w:rsidR="00934A4F" w:rsidRPr="001054FE">
        <w:rPr>
          <w:rFonts w:ascii="Times New Roman" w:hAnsi="Times New Roman" w:cs="Times New Roman"/>
          <w:sz w:val="24"/>
          <w:szCs w:val="24"/>
        </w:rPr>
        <w:t>программно</w:t>
      </w:r>
      <w:proofErr w:type="spellEnd"/>
      <w:r w:rsidR="00934A4F" w:rsidRPr="001054FE">
        <w:rPr>
          <w:rFonts w:ascii="Times New Roman" w:hAnsi="Times New Roman" w:cs="Times New Roman"/>
          <w:sz w:val="24"/>
          <w:szCs w:val="24"/>
        </w:rPr>
        <w:t xml:space="preserve"> реализовано корпоративное хранилище данных (КХД), обеспечивающее хранение и получение оперативной информации о состоянии ресурсов в проектах разработки, производства и эксплуатации сложных изделий в трудовых, финансовых и временных аналитических разрезах;</w:t>
      </w:r>
    </w:p>
    <w:p w:rsidR="00934A4F" w:rsidRPr="001054FE" w:rsidRDefault="001054FE" w:rsidP="001054FE">
      <w:pPr>
        <w:spacing w:after="3"/>
        <w:ind w:left="169" w:right="93"/>
        <w:jc w:val="both"/>
        <w:rPr>
          <w:rFonts w:ascii="Times New Roman" w:hAnsi="Times New Roman" w:cs="Times New Roman"/>
          <w:sz w:val="24"/>
          <w:szCs w:val="24"/>
        </w:rPr>
      </w:pPr>
      <w:r w:rsidRPr="001054FE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934A4F" w:rsidRPr="001054FE">
        <w:rPr>
          <w:rFonts w:ascii="Times New Roman" w:hAnsi="Times New Roman" w:cs="Times New Roman"/>
          <w:sz w:val="24"/>
          <w:szCs w:val="24"/>
        </w:rPr>
        <w:t xml:space="preserve">Разработаны и </w:t>
      </w:r>
      <w:proofErr w:type="spellStart"/>
      <w:r w:rsidR="00934A4F" w:rsidRPr="001054FE">
        <w:rPr>
          <w:rFonts w:ascii="Times New Roman" w:hAnsi="Times New Roman" w:cs="Times New Roman"/>
          <w:sz w:val="24"/>
          <w:szCs w:val="24"/>
        </w:rPr>
        <w:t>программно</w:t>
      </w:r>
      <w:proofErr w:type="spellEnd"/>
      <w:r w:rsidR="00934A4F" w:rsidRPr="001054FE">
        <w:rPr>
          <w:rFonts w:ascii="Times New Roman" w:hAnsi="Times New Roman" w:cs="Times New Roman"/>
          <w:sz w:val="24"/>
          <w:szCs w:val="24"/>
        </w:rPr>
        <w:t xml:space="preserve"> реализованы алгоритмы распределения работ по исполнителям проектов по разработке, производстве и эксплуатации сложных изделий, в соответствии с их доступностью и профилями компетенций;</w:t>
      </w:r>
    </w:p>
    <w:p w:rsidR="00934A4F" w:rsidRPr="001054FE" w:rsidRDefault="001054FE" w:rsidP="001054FE">
      <w:pPr>
        <w:spacing w:after="3"/>
        <w:ind w:left="169" w:right="93"/>
        <w:jc w:val="both"/>
        <w:rPr>
          <w:rFonts w:ascii="Times New Roman" w:hAnsi="Times New Roman" w:cs="Times New Roman"/>
          <w:sz w:val="24"/>
          <w:szCs w:val="24"/>
        </w:rPr>
      </w:pPr>
      <w:r w:rsidRPr="001054FE">
        <w:rPr>
          <w:rFonts w:ascii="Times New Roman" w:hAnsi="Times New Roman" w:cs="Times New Roman"/>
          <w:sz w:val="24"/>
          <w:szCs w:val="24"/>
        </w:rPr>
        <w:t xml:space="preserve">- </w:t>
      </w:r>
      <w:r w:rsidR="00934A4F" w:rsidRPr="001054FE">
        <w:rPr>
          <w:rFonts w:ascii="Times New Roman" w:hAnsi="Times New Roman" w:cs="Times New Roman"/>
          <w:sz w:val="24"/>
          <w:szCs w:val="24"/>
        </w:rPr>
        <w:t xml:space="preserve">Разработаны и </w:t>
      </w:r>
      <w:proofErr w:type="spellStart"/>
      <w:r w:rsidR="00934A4F" w:rsidRPr="001054FE">
        <w:rPr>
          <w:rFonts w:ascii="Times New Roman" w:hAnsi="Times New Roman" w:cs="Times New Roman"/>
          <w:sz w:val="24"/>
          <w:szCs w:val="24"/>
        </w:rPr>
        <w:t>программно</w:t>
      </w:r>
      <w:proofErr w:type="spellEnd"/>
      <w:r w:rsidR="00934A4F" w:rsidRPr="001054FE">
        <w:rPr>
          <w:rFonts w:ascii="Times New Roman" w:hAnsi="Times New Roman" w:cs="Times New Roman"/>
          <w:sz w:val="24"/>
          <w:szCs w:val="24"/>
        </w:rPr>
        <w:t xml:space="preserve"> реализованы алгоритмы расчета трудозатрат в проектах разработки, производства и эксплуатации сложных изделий на основании знаний о видах работ, типах результатов, компетенции исполнителей и нормативов удельной трудоемкости;</w:t>
      </w:r>
    </w:p>
    <w:p w:rsidR="00934A4F" w:rsidRPr="001054FE" w:rsidRDefault="001054FE" w:rsidP="001054FE">
      <w:pPr>
        <w:spacing w:after="3"/>
        <w:ind w:left="169" w:right="93"/>
        <w:jc w:val="both"/>
        <w:rPr>
          <w:rFonts w:ascii="Times New Roman" w:hAnsi="Times New Roman" w:cs="Times New Roman"/>
          <w:sz w:val="24"/>
          <w:szCs w:val="24"/>
        </w:rPr>
      </w:pPr>
      <w:r w:rsidRPr="001054FE">
        <w:rPr>
          <w:rFonts w:ascii="Times New Roman" w:hAnsi="Times New Roman" w:cs="Times New Roman"/>
          <w:sz w:val="24"/>
          <w:szCs w:val="24"/>
        </w:rPr>
        <w:t xml:space="preserve">- </w:t>
      </w:r>
      <w:r w:rsidR="00934A4F" w:rsidRPr="001054FE">
        <w:rPr>
          <w:rFonts w:ascii="Times New Roman" w:hAnsi="Times New Roman" w:cs="Times New Roman"/>
          <w:sz w:val="24"/>
          <w:szCs w:val="24"/>
        </w:rPr>
        <w:t xml:space="preserve">Разработаны и </w:t>
      </w:r>
      <w:proofErr w:type="spellStart"/>
      <w:r w:rsidR="00934A4F" w:rsidRPr="001054FE">
        <w:rPr>
          <w:rFonts w:ascii="Times New Roman" w:hAnsi="Times New Roman" w:cs="Times New Roman"/>
          <w:sz w:val="24"/>
          <w:szCs w:val="24"/>
        </w:rPr>
        <w:t>программно</w:t>
      </w:r>
      <w:proofErr w:type="spellEnd"/>
      <w:r w:rsidR="00934A4F" w:rsidRPr="001054FE">
        <w:rPr>
          <w:rFonts w:ascii="Times New Roman" w:hAnsi="Times New Roman" w:cs="Times New Roman"/>
          <w:sz w:val="24"/>
          <w:szCs w:val="24"/>
        </w:rPr>
        <w:t xml:space="preserve"> реализованы алгоритмы расчета необходимых финансовых ресурсов в проектах разработки, производства и эксплуатации сложных изделий;</w:t>
      </w:r>
    </w:p>
    <w:p w:rsidR="00934A4F" w:rsidRPr="001054FE" w:rsidRDefault="001054FE" w:rsidP="001054FE">
      <w:pPr>
        <w:spacing w:after="3"/>
        <w:ind w:left="169" w:right="93"/>
        <w:jc w:val="both"/>
        <w:rPr>
          <w:rFonts w:ascii="Times New Roman" w:hAnsi="Times New Roman" w:cs="Times New Roman"/>
          <w:sz w:val="24"/>
          <w:szCs w:val="24"/>
        </w:rPr>
      </w:pPr>
      <w:r w:rsidRPr="001054FE">
        <w:rPr>
          <w:rFonts w:ascii="Times New Roman" w:hAnsi="Times New Roman" w:cs="Times New Roman"/>
          <w:sz w:val="24"/>
          <w:szCs w:val="24"/>
        </w:rPr>
        <w:t xml:space="preserve">- </w:t>
      </w:r>
      <w:r w:rsidR="00934A4F" w:rsidRPr="001054FE">
        <w:rPr>
          <w:rFonts w:ascii="Times New Roman" w:hAnsi="Times New Roman" w:cs="Times New Roman"/>
          <w:sz w:val="24"/>
          <w:szCs w:val="24"/>
        </w:rPr>
        <w:t xml:space="preserve">Разработаны и </w:t>
      </w:r>
      <w:proofErr w:type="spellStart"/>
      <w:r w:rsidR="00934A4F" w:rsidRPr="001054FE">
        <w:rPr>
          <w:rFonts w:ascii="Times New Roman" w:hAnsi="Times New Roman" w:cs="Times New Roman"/>
          <w:sz w:val="24"/>
          <w:szCs w:val="24"/>
        </w:rPr>
        <w:t>программно</w:t>
      </w:r>
      <w:proofErr w:type="spellEnd"/>
      <w:r w:rsidR="00934A4F" w:rsidRPr="001054FE">
        <w:rPr>
          <w:rFonts w:ascii="Times New Roman" w:hAnsi="Times New Roman" w:cs="Times New Roman"/>
          <w:sz w:val="24"/>
          <w:szCs w:val="24"/>
        </w:rPr>
        <w:t xml:space="preserve"> реализованы алгоритмы расчета необходимых временных ресурсов в проектах разработки, производства и эксплуатации сложных изделий;</w:t>
      </w:r>
    </w:p>
    <w:p w:rsidR="00934A4F" w:rsidRPr="001054FE" w:rsidRDefault="001054FE" w:rsidP="001054FE">
      <w:pPr>
        <w:spacing w:after="3"/>
        <w:ind w:left="169" w:right="93"/>
        <w:jc w:val="both"/>
        <w:rPr>
          <w:rFonts w:ascii="Times New Roman" w:hAnsi="Times New Roman" w:cs="Times New Roman"/>
          <w:sz w:val="24"/>
          <w:szCs w:val="24"/>
        </w:rPr>
      </w:pPr>
      <w:r w:rsidRPr="001054FE">
        <w:rPr>
          <w:rFonts w:ascii="Times New Roman" w:hAnsi="Times New Roman" w:cs="Times New Roman"/>
          <w:sz w:val="24"/>
          <w:szCs w:val="24"/>
        </w:rPr>
        <w:t xml:space="preserve">- </w:t>
      </w:r>
      <w:r w:rsidR="00934A4F" w:rsidRPr="001054FE">
        <w:rPr>
          <w:rFonts w:ascii="Times New Roman" w:hAnsi="Times New Roman" w:cs="Times New Roman"/>
          <w:sz w:val="24"/>
          <w:szCs w:val="24"/>
        </w:rPr>
        <w:t xml:space="preserve">Разработаны и </w:t>
      </w:r>
      <w:proofErr w:type="spellStart"/>
      <w:r w:rsidR="00934A4F" w:rsidRPr="001054FE">
        <w:rPr>
          <w:rFonts w:ascii="Times New Roman" w:hAnsi="Times New Roman" w:cs="Times New Roman"/>
          <w:sz w:val="24"/>
          <w:szCs w:val="24"/>
        </w:rPr>
        <w:t>программно</w:t>
      </w:r>
      <w:proofErr w:type="spellEnd"/>
      <w:r w:rsidR="00934A4F" w:rsidRPr="001054FE">
        <w:rPr>
          <w:rFonts w:ascii="Times New Roman" w:hAnsi="Times New Roman" w:cs="Times New Roman"/>
          <w:sz w:val="24"/>
          <w:szCs w:val="24"/>
        </w:rPr>
        <w:t xml:space="preserve"> реализованы алгоритмы распознавания, анализа и поиска решений проблемных ситуаций, связанных с дефицитом трудовых, финансовых и временных ресурсов в проектах разработки, производства и эксплуатации сложных изделий;</w:t>
      </w:r>
    </w:p>
    <w:p w:rsidR="00934A4F" w:rsidRPr="001054FE" w:rsidRDefault="001054FE" w:rsidP="001054FE">
      <w:pPr>
        <w:spacing w:after="3"/>
        <w:ind w:left="169" w:right="93"/>
        <w:jc w:val="both"/>
        <w:rPr>
          <w:rFonts w:ascii="Times New Roman" w:hAnsi="Times New Roman" w:cs="Times New Roman"/>
          <w:sz w:val="24"/>
          <w:szCs w:val="24"/>
        </w:rPr>
      </w:pPr>
      <w:r w:rsidRPr="001054FE">
        <w:rPr>
          <w:rFonts w:ascii="Times New Roman" w:hAnsi="Times New Roman" w:cs="Times New Roman"/>
          <w:sz w:val="24"/>
          <w:szCs w:val="24"/>
        </w:rPr>
        <w:t xml:space="preserve">- </w:t>
      </w:r>
      <w:r w:rsidR="00934A4F" w:rsidRPr="001054FE">
        <w:rPr>
          <w:rFonts w:ascii="Times New Roman" w:hAnsi="Times New Roman" w:cs="Times New Roman"/>
          <w:sz w:val="24"/>
          <w:szCs w:val="24"/>
        </w:rPr>
        <w:t>Разработана архитектура системы ЭО ИСППР, включая описание состава подсистем и функциональных модулей, их структуры, взаимосвязей между ними, внутренних и внешних информационных потоков.</w:t>
      </w:r>
    </w:p>
    <w:p w:rsidR="00934A4F" w:rsidRPr="001054FE" w:rsidRDefault="00934A4F" w:rsidP="00934A4F">
      <w:pPr>
        <w:pStyle w:val="a6"/>
        <w:ind w:left="169" w:right="93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54FE">
        <w:rPr>
          <w:rFonts w:ascii="Times New Roman" w:hAnsi="Times New Roman" w:cs="Times New Roman"/>
          <w:sz w:val="24"/>
          <w:szCs w:val="24"/>
        </w:rPr>
        <w:t xml:space="preserve">Новизна результатов разработок заключается в применении нового подхода к управлению проектами и ресурсами на основании сетевого управления в режиме реального времени. </w:t>
      </w:r>
    </w:p>
    <w:p w:rsidR="00934A4F" w:rsidRPr="001054FE" w:rsidRDefault="00934A4F" w:rsidP="00934A4F">
      <w:pPr>
        <w:pStyle w:val="a6"/>
        <w:ind w:left="169" w:right="93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54FE">
        <w:rPr>
          <w:rFonts w:ascii="Times New Roman" w:hAnsi="Times New Roman" w:cs="Times New Roman"/>
          <w:sz w:val="24"/>
          <w:szCs w:val="24"/>
        </w:rPr>
        <w:t>Результаты, полученные после проведения разработки и программной реализации алгоритмов позволят повысить качество и эффективность процессов управления на предприятиях ракетно-космической отрасли. Разработанный механизм и технологии позволят решить ряд проблем, возникающих при планировании и контроле реализации проектов, позволят повысить экономическую эффективность решений управления ресурсами предприятия, минимизировать риски.</w:t>
      </w:r>
    </w:p>
    <w:p w:rsidR="00934A4F" w:rsidRPr="001054FE" w:rsidRDefault="00934A4F" w:rsidP="00934A4F">
      <w:pPr>
        <w:pStyle w:val="a6"/>
        <w:ind w:left="169" w:right="93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54FE">
        <w:rPr>
          <w:rFonts w:ascii="Times New Roman" w:hAnsi="Times New Roman" w:cs="Times New Roman"/>
          <w:sz w:val="24"/>
          <w:szCs w:val="24"/>
        </w:rPr>
        <w:t xml:space="preserve">Установленные взаимосвязи параметров управления проекта, квалификации сотрудников, типовые перечни работ, сложность выполняемых работ, стадии жизненного цикла изделий, виды документов, интенсивность выполнения работы, графики работы сотрудников позволяют в дальнейшем развивать и усложнять механизмы управления временными, трудовыми ресурсами предприятия, тем самым повышая его гибкость и эффективность. </w:t>
      </w:r>
    </w:p>
    <w:p w:rsidR="00934A4F" w:rsidRPr="001054FE" w:rsidRDefault="00934A4F" w:rsidP="00934A4F">
      <w:pPr>
        <w:pStyle w:val="a6"/>
        <w:ind w:left="169" w:right="93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54FE">
        <w:rPr>
          <w:rFonts w:ascii="Times New Roman" w:hAnsi="Times New Roman" w:cs="Times New Roman"/>
          <w:sz w:val="24"/>
          <w:szCs w:val="24"/>
        </w:rPr>
        <w:t>Определение трудоемкости проектной деятельности способствует совершенствованию нормативной базы проектирования, упорядочению технологии процесса проектирования с учетом специализации отделов, выявлению резервов повышения производительности труда за счет лучшей его организации и более рационального использования рабочего времени на предприятии.</w:t>
      </w:r>
    </w:p>
    <w:p w:rsidR="00934A4F" w:rsidRPr="001054FE" w:rsidRDefault="00934A4F" w:rsidP="00934A4F">
      <w:pPr>
        <w:pStyle w:val="a6"/>
        <w:spacing w:after="400"/>
        <w:ind w:left="169" w:right="93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54FE">
        <w:rPr>
          <w:rFonts w:ascii="Times New Roman" w:hAnsi="Times New Roman" w:cs="Times New Roman"/>
          <w:sz w:val="24"/>
          <w:szCs w:val="24"/>
        </w:rPr>
        <w:t xml:space="preserve">Результаты разработок по настоящему этапу работ предлагается использовать на предприятиях </w:t>
      </w:r>
      <w:proofErr w:type="spellStart"/>
      <w:r w:rsidRPr="001054FE">
        <w:rPr>
          <w:rFonts w:ascii="Times New Roman" w:hAnsi="Times New Roman" w:cs="Times New Roman"/>
          <w:sz w:val="24"/>
          <w:szCs w:val="24"/>
        </w:rPr>
        <w:t>ракетно</w:t>
      </w:r>
      <w:proofErr w:type="spellEnd"/>
      <w:r w:rsidRPr="001054FE">
        <w:rPr>
          <w:rFonts w:ascii="Times New Roman" w:hAnsi="Times New Roman" w:cs="Times New Roman"/>
          <w:sz w:val="24"/>
          <w:szCs w:val="24"/>
        </w:rPr>
        <w:t>–космической отрасли Российской Федерации, т.к. работы выполнялись с максимальным учетом особенностей и специфики данной отрасли.</w:t>
      </w:r>
    </w:p>
    <w:p w:rsidR="00DA4F92" w:rsidRPr="001054FE" w:rsidRDefault="009A1828" w:rsidP="00934A4F">
      <w:pPr>
        <w:pStyle w:val="a6"/>
        <w:spacing w:after="400"/>
        <w:ind w:left="169" w:right="93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54FE">
        <w:rPr>
          <w:rFonts w:ascii="Times New Roman" w:hAnsi="Times New Roman" w:cs="Times New Roman"/>
          <w:color w:val="000000"/>
          <w:sz w:val="24"/>
          <w:szCs w:val="24"/>
        </w:rPr>
        <w:t xml:space="preserve">Комиссия </w:t>
      </w:r>
      <w:proofErr w:type="spellStart"/>
      <w:r w:rsidRPr="001054FE">
        <w:rPr>
          <w:rFonts w:ascii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1054FE">
        <w:rPr>
          <w:rFonts w:ascii="Times New Roman" w:hAnsi="Times New Roman" w:cs="Times New Roman"/>
          <w:color w:val="000000"/>
          <w:sz w:val="24"/>
          <w:szCs w:val="24"/>
        </w:rPr>
        <w:t xml:space="preserve"> России признала обязательства по Соглашению на отчетном этапе исполненными надлежащим образом.</w:t>
      </w:r>
    </w:p>
    <w:p w:rsidR="006D5129" w:rsidRPr="0012195E" w:rsidRDefault="006D5129" w:rsidP="009D7A9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6D5129" w:rsidRPr="0012195E" w:rsidSect="0012195E"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C62B1"/>
    <w:multiLevelType w:val="hybridMultilevel"/>
    <w:tmpl w:val="B8BEECDE"/>
    <w:lvl w:ilvl="0" w:tplc="0419000F">
      <w:start w:val="1"/>
      <w:numFmt w:val="decimal"/>
      <w:lvlText w:val="%1."/>
      <w:lvlJc w:val="left"/>
      <w:pPr>
        <w:ind w:left="811" w:hanging="360"/>
      </w:pPr>
    </w:lvl>
    <w:lvl w:ilvl="1" w:tplc="04190019" w:tentative="1">
      <w:start w:val="1"/>
      <w:numFmt w:val="lowerLetter"/>
      <w:lvlText w:val="%2."/>
      <w:lvlJc w:val="left"/>
      <w:pPr>
        <w:ind w:left="1531" w:hanging="360"/>
      </w:pPr>
    </w:lvl>
    <w:lvl w:ilvl="2" w:tplc="0419001B" w:tentative="1">
      <w:start w:val="1"/>
      <w:numFmt w:val="lowerRoman"/>
      <w:lvlText w:val="%3."/>
      <w:lvlJc w:val="right"/>
      <w:pPr>
        <w:ind w:left="2251" w:hanging="180"/>
      </w:pPr>
    </w:lvl>
    <w:lvl w:ilvl="3" w:tplc="0419000F" w:tentative="1">
      <w:start w:val="1"/>
      <w:numFmt w:val="decimal"/>
      <w:lvlText w:val="%4."/>
      <w:lvlJc w:val="left"/>
      <w:pPr>
        <w:ind w:left="2971" w:hanging="360"/>
      </w:pPr>
    </w:lvl>
    <w:lvl w:ilvl="4" w:tplc="04190019" w:tentative="1">
      <w:start w:val="1"/>
      <w:numFmt w:val="lowerLetter"/>
      <w:lvlText w:val="%5."/>
      <w:lvlJc w:val="left"/>
      <w:pPr>
        <w:ind w:left="3691" w:hanging="360"/>
      </w:pPr>
    </w:lvl>
    <w:lvl w:ilvl="5" w:tplc="0419001B" w:tentative="1">
      <w:start w:val="1"/>
      <w:numFmt w:val="lowerRoman"/>
      <w:lvlText w:val="%6."/>
      <w:lvlJc w:val="right"/>
      <w:pPr>
        <w:ind w:left="4411" w:hanging="180"/>
      </w:pPr>
    </w:lvl>
    <w:lvl w:ilvl="6" w:tplc="0419000F" w:tentative="1">
      <w:start w:val="1"/>
      <w:numFmt w:val="decimal"/>
      <w:lvlText w:val="%7."/>
      <w:lvlJc w:val="left"/>
      <w:pPr>
        <w:ind w:left="5131" w:hanging="360"/>
      </w:pPr>
    </w:lvl>
    <w:lvl w:ilvl="7" w:tplc="04190019" w:tentative="1">
      <w:start w:val="1"/>
      <w:numFmt w:val="lowerLetter"/>
      <w:lvlText w:val="%8."/>
      <w:lvlJc w:val="left"/>
      <w:pPr>
        <w:ind w:left="5851" w:hanging="360"/>
      </w:pPr>
    </w:lvl>
    <w:lvl w:ilvl="8" w:tplc="0419001B" w:tentative="1">
      <w:start w:val="1"/>
      <w:numFmt w:val="lowerRoman"/>
      <w:lvlText w:val="%9."/>
      <w:lvlJc w:val="right"/>
      <w:pPr>
        <w:ind w:left="6571" w:hanging="180"/>
      </w:pPr>
    </w:lvl>
  </w:abstractNum>
  <w:abstractNum w:abstractNumId="1" w15:restartNumberingAfterBreak="0">
    <w:nsid w:val="36B03AC0"/>
    <w:multiLevelType w:val="hybridMultilevel"/>
    <w:tmpl w:val="FF02812A"/>
    <w:lvl w:ilvl="0" w:tplc="4950DC0C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223051"/>
    <w:multiLevelType w:val="hybridMultilevel"/>
    <w:tmpl w:val="E9389B48"/>
    <w:lvl w:ilvl="0" w:tplc="C7F220E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3A5007"/>
    <w:multiLevelType w:val="hybridMultilevel"/>
    <w:tmpl w:val="F9BE714C"/>
    <w:lvl w:ilvl="0" w:tplc="D32CF9E4">
      <w:start w:val="1"/>
      <w:numFmt w:val="decimal"/>
      <w:lvlText w:val="%1."/>
      <w:lvlJc w:val="left"/>
      <w:pPr>
        <w:ind w:left="169"/>
      </w:pPr>
      <w:rPr>
        <w:rFonts w:ascii="Times New Roman" w:eastAsiaTheme="minorEastAsia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EE16B2">
      <w:start w:val="1"/>
      <w:numFmt w:val="bullet"/>
      <w:lvlText w:val="o"/>
      <w:lvlJc w:val="left"/>
      <w:pPr>
        <w:ind w:left="1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1C5A25BA">
      <w:start w:val="1"/>
      <w:numFmt w:val="bullet"/>
      <w:lvlText w:val="▪"/>
      <w:lvlJc w:val="left"/>
      <w:pPr>
        <w:ind w:left="1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D18A13C2">
      <w:start w:val="1"/>
      <w:numFmt w:val="bullet"/>
      <w:lvlText w:val="•"/>
      <w:lvlJc w:val="left"/>
      <w:pPr>
        <w:ind w:left="2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6B48FF72">
      <w:start w:val="1"/>
      <w:numFmt w:val="bullet"/>
      <w:lvlText w:val="o"/>
      <w:lvlJc w:val="left"/>
      <w:pPr>
        <w:ind w:left="3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5E542BEA">
      <w:start w:val="1"/>
      <w:numFmt w:val="bullet"/>
      <w:lvlText w:val="▪"/>
      <w:lvlJc w:val="left"/>
      <w:pPr>
        <w:ind w:left="4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9968392">
      <w:start w:val="1"/>
      <w:numFmt w:val="bullet"/>
      <w:lvlText w:val="•"/>
      <w:lvlJc w:val="left"/>
      <w:pPr>
        <w:ind w:left="4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E52C7BF0">
      <w:start w:val="1"/>
      <w:numFmt w:val="bullet"/>
      <w:lvlText w:val="o"/>
      <w:lvlJc w:val="left"/>
      <w:pPr>
        <w:ind w:left="5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0DA26F3C">
      <w:start w:val="1"/>
      <w:numFmt w:val="bullet"/>
      <w:lvlText w:val="▪"/>
      <w:lvlJc w:val="left"/>
      <w:pPr>
        <w:ind w:left="6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129"/>
    <w:rsid w:val="000D5231"/>
    <w:rsid w:val="001054FE"/>
    <w:rsid w:val="0012195E"/>
    <w:rsid w:val="002C0078"/>
    <w:rsid w:val="004671BB"/>
    <w:rsid w:val="006D5129"/>
    <w:rsid w:val="008F46FE"/>
    <w:rsid w:val="00934A4F"/>
    <w:rsid w:val="009A1828"/>
    <w:rsid w:val="009D7A9F"/>
    <w:rsid w:val="00A630DA"/>
    <w:rsid w:val="00A74F21"/>
    <w:rsid w:val="00DA4F92"/>
    <w:rsid w:val="00E82DCD"/>
    <w:rsid w:val="00EC4A5A"/>
    <w:rsid w:val="00FA25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250F74-B8E8-4B3F-A288-C3A5CCD22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5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Знак Знак1 Знак Знак Знак"/>
    <w:basedOn w:val="a"/>
    <w:rsid w:val="006D512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4">
    <w:name w:val="Plain Text"/>
    <w:aliases w:val="Знак3 Знак"/>
    <w:basedOn w:val="a"/>
    <w:link w:val="a5"/>
    <w:rsid w:val="006D5129"/>
    <w:pPr>
      <w:spacing w:after="0" w:line="288" w:lineRule="auto"/>
      <w:ind w:firstLine="720"/>
    </w:pPr>
    <w:rPr>
      <w:rFonts w:ascii="Courier New" w:eastAsia="Times New Roman" w:hAnsi="Courier New" w:cs="Times New Roman"/>
      <w:sz w:val="24"/>
      <w:szCs w:val="24"/>
    </w:rPr>
  </w:style>
  <w:style w:type="character" w:customStyle="1" w:styleId="a5">
    <w:name w:val="Текст Знак"/>
    <w:aliases w:val="Знак3 Знак Знак"/>
    <w:basedOn w:val="a0"/>
    <w:link w:val="a4"/>
    <w:rsid w:val="006D5129"/>
    <w:rPr>
      <w:rFonts w:ascii="Courier New" w:eastAsia="Times New Roman" w:hAnsi="Courier New" w:cs="Times New Roman"/>
      <w:sz w:val="24"/>
      <w:szCs w:val="24"/>
    </w:rPr>
  </w:style>
  <w:style w:type="paragraph" w:styleId="3">
    <w:name w:val="Body Text 3"/>
    <w:basedOn w:val="a"/>
    <w:link w:val="30"/>
    <w:rsid w:val="006D5129"/>
    <w:pPr>
      <w:widowControl w:val="0"/>
      <w:spacing w:after="0" w:line="288" w:lineRule="auto"/>
      <w:ind w:firstLine="720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30">
    <w:name w:val="Основной текст 3 Знак"/>
    <w:basedOn w:val="a0"/>
    <w:link w:val="3"/>
    <w:rsid w:val="006D5129"/>
    <w:rPr>
      <w:rFonts w:ascii="Times New Roman" w:eastAsia="Times New Roman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6D51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6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910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Tkachenko_ae</cp:lastModifiedBy>
  <cp:revision>2</cp:revision>
  <dcterms:created xsi:type="dcterms:W3CDTF">2017-03-10T13:24:00Z</dcterms:created>
  <dcterms:modified xsi:type="dcterms:W3CDTF">2017-03-10T13:24:00Z</dcterms:modified>
</cp:coreProperties>
</file>