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22" w:rsidRPr="00F27C14" w:rsidRDefault="00F34822" w:rsidP="002C1B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27C14">
        <w:rPr>
          <w:color w:val="000000"/>
        </w:rPr>
        <w:t xml:space="preserve">В ходе выполнения проекта по Соглашению о предоставлении субсидии от 03.10.2016 г. № </w:t>
      </w:r>
      <w:r w:rsidRPr="00F27C14">
        <w:t>14.578.21.0209</w:t>
      </w:r>
      <w:r w:rsidRPr="00F27C14">
        <w:rPr>
          <w:color w:val="000000"/>
        </w:rPr>
        <w:t xml:space="preserve"> с </w:t>
      </w:r>
      <w:proofErr w:type="spellStart"/>
      <w:r w:rsidRPr="00F27C14">
        <w:rPr>
          <w:color w:val="000000"/>
        </w:rPr>
        <w:t>Минобрнауки</w:t>
      </w:r>
      <w:proofErr w:type="spellEnd"/>
      <w:r w:rsidRPr="00F27C14">
        <w:rPr>
          <w:color w:val="000000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1 в период с </w:t>
      </w:r>
      <w:r w:rsidR="00EA2FD3" w:rsidRPr="00F27C14">
        <w:rPr>
          <w:color w:val="000000"/>
        </w:rPr>
        <w:t xml:space="preserve">03.10.2016 г. </w:t>
      </w:r>
      <w:r w:rsidRPr="00F27C14">
        <w:rPr>
          <w:color w:val="000000"/>
        </w:rPr>
        <w:t xml:space="preserve">по 31.12.2016 г. </w:t>
      </w:r>
      <w:r w:rsidR="00C4475A" w:rsidRPr="00F27C14">
        <w:rPr>
          <w:b/>
          <w:i/>
          <w:color w:val="000000"/>
        </w:rPr>
        <w:t>были в</w:t>
      </w:r>
      <w:r w:rsidRPr="00F27C14">
        <w:rPr>
          <w:b/>
          <w:i/>
          <w:color w:val="000000"/>
        </w:rPr>
        <w:t>ыполн</w:t>
      </w:r>
      <w:r w:rsidR="00C4475A" w:rsidRPr="00F27C14">
        <w:rPr>
          <w:b/>
          <w:i/>
          <w:color w:val="000000"/>
        </w:rPr>
        <w:t>ены</w:t>
      </w:r>
      <w:r w:rsidRPr="00F27C14">
        <w:rPr>
          <w:b/>
          <w:i/>
          <w:color w:val="000000"/>
        </w:rPr>
        <w:t xml:space="preserve"> следующие работы:</w:t>
      </w:r>
    </w:p>
    <w:p w:rsidR="00913875" w:rsidRPr="00F27C14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14">
        <w:rPr>
          <w:bCs/>
        </w:rPr>
        <w:t>–</w:t>
      </w:r>
      <w:r w:rsidR="00913875" w:rsidRPr="00F27C14">
        <w:rPr>
          <w:rFonts w:ascii="Times New Roman" w:hAnsi="Times New Roman" w:cs="Times New Roman"/>
          <w:sz w:val="24"/>
          <w:szCs w:val="24"/>
        </w:rPr>
        <w:tab/>
        <w:t>обзор современной научно-технической, нормативной, методической литературы, затрагивающей проблему технических решений и мето</w:t>
      </w:r>
      <w:r w:rsidRPr="00F27C14">
        <w:rPr>
          <w:rFonts w:ascii="Times New Roman" w:hAnsi="Times New Roman" w:cs="Times New Roman"/>
          <w:sz w:val="24"/>
          <w:szCs w:val="24"/>
        </w:rPr>
        <w:t>дов реализации ВОД контроля так</w:t>
      </w:r>
      <w:r w:rsidR="00913875" w:rsidRPr="00F27C14">
        <w:rPr>
          <w:rFonts w:ascii="Times New Roman" w:hAnsi="Times New Roman" w:cs="Times New Roman"/>
          <w:sz w:val="24"/>
          <w:szCs w:val="24"/>
        </w:rPr>
        <w:t>тильного усилия и положения захватов робота, в т.ч. обзор российской и международной научной периодической литературы и докладов научно-технических конференций по теме исследований. Обзор осуществлен в более широком временном диапазоне, чем требуется по ТЗ;</w:t>
      </w:r>
    </w:p>
    <w:p w:rsidR="00913875" w:rsidRPr="00F27C14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14">
        <w:rPr>
          <w:bCs/>
        </w:rPr>
        <w:t>–</w:t>
      </w:r>
      <w:r w:rsidR="00913875" w:rsidRPr="00F27C14">
        <w:rPr>
          <w:rFonts w:ascii="Times New Roman" w:hAnsi="Times New Roman" w:cs="Times New Roman"/>
          <w:sz w:val="24"/>
          <w:szCs w:val="24"/>
        </w:rPr>
        <w:tab/>
        <w:t>анализ технического задания и условий функционирования ВОД тактильного усилия и угла поворота фаланг;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14">
        <w:rPr>
          <w:bCs/>
        </w:rPr>
        <w:t>–</w:t>
      </w:r>
      <w:r w:rsidR="00913875" w:rsidRPr="00F27C14">
        <w:rPr>
          <w:rFonts w:ascii="Times New Roman" w:hAnsi="Times New Roman" w:cs="Times New Roman"/>
          <w:sz w:val="24"/>
          <w:szCs w:val="24"/>
        </w:rPr>
        <w:tab/>
        <w:t xml:space="preserve">обзор современной научной, технической и методической литературы </w:t>
      </w:r>
      <w:proofErr w:type="gramStart"/>
      <w:r w:rsidR="00913875" w:rsidRPr="00F27C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13875" w:rsidRPr="00F27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875" w:rsidRPr="00F27C14">
        <w:rPr>
          <w:rFonts w:ascii="Times New Roman" w:hAnsi="Times New Roman" w:cs="Times New Roman"/>
          <w:sz w:val="24"/>
          <w:szCs w:val="24"/>
        </w:rPr>
        <w:t>ВОД</w:t>
      </w:r>
      <w:proofErr w:type="gramEnd"/>
      <w:r w:rsidR="00913875" w:rsidRPr="00F27C14">
        <w:rPr>
          <w:rFonts w:ascii="Times New Roman" w:hAnsi="Times New Roman" w:cs="Times New Roman"/>
          <w:sz w:val="24"/>
          <w:szCs w:val="24"/>
        </w:rPr>
        <w:t>, потенциально пригодных для реализации тактильных датчиков усилия/давления и датчиков угла изгиба фаланг;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патентные исследования по теме исследований. Патентные исследования пров</w:t>
      </w:r>
      <w:r w:rsidR="00C4475A">
        <w:rPr>
          <w:rFonts w:ascii="Times New Roman" w:hAnsi="Times New Roman" w:cs="Times New Roman"/>
          <w:sz w:val="24"/>
          <w:szCs w:val="24"/>
        </w:rPr>
        <w:t>е</w:t>
      </w:r>
      <w:r w:rsidR="00913875" w:rsidRPr="00913875">
        <w:rPr>
          <w:rFonts w:ascii="Times New Roman" w:hAnsi="Times New Roman" w:cs="Times New Roman"/>
          <w:sz w:val="24"/>
          <w:szCs w:val="24"/>
        </w:rPr>
        <w:t>дены в более широком временном диапазоне, чем требуется по ТЗ;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комплексный анализ современных технических решений, затрагивающих научно-техническую проблему;</w:t>
      </w:r>
    </w:p>
    <w:p w:rsidR="00913875" w:rsidRPr="00913875" w:rsidRDefault="00EA2FD3" w:rsidP="00F27C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сформулированы перспективные направления разработок ВОД контроля усилия и положения захватов робота</w:t>
      </w:r>
      <w:r w:rsidR="00F27C14">
        <w:rPr>
          <w:rFonts w:ascii="Times New Roman" w:hAnsi="Times New Roman" w:cs="Times New Roman"/>
          <w:sz w:val="24"/>
          <w:szCs w:val="24"/>
        </w:rPr>
        <w:t>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исследование и обоснование эффективности (по выбранному и обоснованному критерию) предлагаемого к разработке направления реализации задач исследований для практического конструирования ВОД контроля усилия и положения захватов робота;</w:t>
      </w:r>
    </w:p>
    <w:p w:rsidR="00F27C14" w:rsidRDefault="00EA2FD3" w:rsidP="00F27C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исследование и обоснование эффективности п</w:t>
      </w:r>
      <w:r w:rsidR="00C4475A">
        <w:rPr>
          <w:rFonts w:ascii="Times New Roman" w:hAnsi="Times New Roman" w:cs="Times New Roman"/>
          <w:sz w:val="24"/>
          <w:szCs w:val="24"/>
        </w:rPr>
        <w:t>редлагаемых к реализации направ</w:t>
      </w:r>
      <w:r w:rsidR="00913875" w:rsidRPr="00913875">
        <w:rPr>
          <w:rFonts w:ascii="Times New Roman" w:hAnsi="Times New Roman" w:cs="Times New Roman"/>
          <w:sz w:val="24"/>
          <w:szCs w:val="24"/>
        </w:rPr>
        <w:t>ления задач исследований</w:t>
      </w:r>
      <w:r w:rsidR="00F27C14">
        <w:rPr>
          <w:rFonts w:ascii="Times New Roman" w:hAnsi="Times New Roman" w:cs="Times New Roman"/>
          <w:sz w:val="24"/>
          <w:szCs w:val="24"/>
        </w:rPr>
        <w:t>;</w:t>
      </w:r>
    </w:p>
    <w:p w:rsidR="00913875" w:rsidRPr="00913875" w:rsidRDefault="00F27C14" w:rsidP="00F27C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75" w:rsidRPr="00913875">
        <w:rPr>
          <w:rFonts w:ascii="Times New Roman" w:hAnsi="Times New Roman" w:cs="Times New Roman"/>
          <w:sz w:val="24"/>
          <w:szCs w:val="24"/>
        </w:rPr>
        <w:t>обоснование и разраб</w:t>
      </w:r>
      <w:r w:rsidR="00C4475A">
        <w:rPr>
          <w:rFonts w:ascii="Times New Roman" w:hAnsi="Times New Roman" w:cs="Times New Roman"/>
          <w:sz w:val="24"/>
          <w:szCs w:val="24"/>
        </w:rPr>
        <w:t>отка компоновочных схем ВОД так</w:t>
      </w:r>
      <w:r w:rsidR="00913875" w:rsidRPr="00913875">
        <w:rPr>
          <w:rFonts w:ascii="Times New Roman" w:hAnsi="Times New Roman" w:cs="Times New Roman"/>
          <w:sz w:val="24"/>
          <w:szCs w:val="24"/>
        </w:rPr>
        <w:t>тильного усилия и углового положения фаланг захватов робота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 xml:space="preserve">разработка ЧТЗ на исследовательский стенд </w:t>
      </w:r>
      <w:r w:rsidR="00C4475A">
        <w:rPr>
          <w:rFonts w:ascii="Times New Roman" w:hAnsi="Times New Roman" w:cs="Times New Roman"/>
          <w:sz w:val="24"/>
          <w:szCs w:val="24"/>
        </w:rPr>
        <w:t>(ИС) для обеспечения эксперимен</w:t>
      </w:r>
      <w:r w:rsidR="00913875" w:rsidRPr="00913875">
        <w:rPr>
          <w:rFonts w:ascii="Times New Roman" w:hAnsi="Times New Roman" w:cs="Times New Roman"/>
          <w:sz w:val="24"/>
          <w:szCs w:val="24"/>
        </w:rPr>
        <w:t>тальных исследований ЧЭ ВОД контроля тактильного усилия и углового положения фаланг, установленных в захваты робота;</w:t>
      </w:r>
    </w:p>
    <w:p w:rsidR="00913875" w:rsidRPr="00913875" w:rsidRDefault="00EA2FD3" w:rsidP="00F27C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разработка отдельны</w:t>
      </w:r>
      <w:r w:rsidR="002C1B0A">
        <w:rPr>
          <w:rFonts w:ascii="Times New Roman" w:hAnsi="Times New Roman" w:cs="Times New Roman"/>
          <w:sz w:val="24"/>
          <w:szCs w:val="24"/>
        </w:rPr>
        <w:t>х</w:t>
      </w:r>
      <w:r w:rsidR="00913875" w:rsidRPr="00913875">
        <w:rPr>
          <w:rFonts w:ascii="Times New Roman" w:hAnsi="Times New Roman" w:cs="Times New Roman"/>
          <w:sz w:val="24"/>
          <w:szCs w:val="24"/>
        </w:rPr>
        <w:t xml:space="preserve"> конструкторски</w:t>
      </w:r>
      <w:r w:rsidR="002C1B0A">
        <w:rPr>
          <w:rFonts w:ascii="Times New Roman" w:hAnsi="Times New Roman" w:cs="Times New Roman"/>
          <w:sz w:val="24"/>
          <w:szCs w:val="24"/>
        </w:rPr>
        <w:t>х</w:t>
      </w:r>
      <w:r w:rsidR="00913875" w:rsidRPr="0091387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C1B0A">
        <w:rPr>
          <w:rFonts w:ascii="Times New Roman" w:hAnsi="Times New Roman" w:cs="Times New Roman"/>
          <w:sz w:val="24"/>
          <w:szCs w:val="24"/>
        </w:rPr>
        <w:t>й на эле</w:t>
      </w:r>
      <w:r w:rsidR="00913875" w:rsidRPr="00913875">
        <w:rPr>
          <w:rFonts w:ascii="Times New Roman" w:hAnsi="Times New Roman" w:cs="Times New Roman"/>
          <w:sz w:val="24"/>
          <w:szCs w:val="24"/>
        </w:rPr>
        <w:t>мент</w:t>
      </w:r>
      <w:r w:rsidR="002C1B0A">
        <w:rPr>
          <w:rFonts w:ascii="Times New Roman" w:hAnsi="Times New Roman" w:cs="Times New Roman"/>
          <w:sz w:val="24"/>
          <w:szCs w:val="24"/>
        </w:rPr>
        <w:t>ы</w:t>
      </w:r>
      <w:r w:rsidR="00913875" w:rsidRPr="00913875">
        <w:rPr>
          <w:rFonts w:ascii="Times New Roman" w:hAnsi="Times New Roman" w:cs="Times New Roman"/>
          <w:sz w:val="24"/>
          <w:szCs w:val="24"/>
        </w:rPr>
        <w:t xml:space="preserve"> ИС</w:t>
      </w:r>
      <w:r w:rsidR="00F27C14">
        <w:rPr>
          <w:rFonts w:ascii="Times New Roman" w:hAnsi="Times New Roman" w:cs="Times New Roman"/>
          <w:sz w:val="24"/>
          <w:szCs w:val="24"/>
        </w:rPr>
        <w:t>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разработка ЧТЗ на захват манипулятора для оп</w:t>
      </w:r>
      <w:r w:rsidR="00C4475A">
        <w:rPr>
          <w:rFonts w:ascii="Times New Roman" w:hAnsi="Times New Roman" w:cs="Times New Roman"/>
          <w:sz w:val="24"/>
          <w:szCs w:val="24"/>
        </w:rPr>
        <w:t>асных и вредных условий эксплуа</w:t>
      </w:r>
      <w:r w:rsidR="00913875" w:rsidRPr="00913875">
        <w:rPr>
          <w:rFonts w:ascii="Times New Roman" w:hAnsi="Times New Roman" w:cs="Times New Roman"/>
          <w:sz w:val="24"/>
          <w:szCs w:val="24"/>
        </w:rPr>
        <w:t>тации;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lastRenderedPageBreak/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разработка захвата манипулятора;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разработка отдельных конструкторских решени</w:t>
      </w:r>
      <w:r w:rsidR="00C4475A">
        <w:rPr>
          <w:rFonts w:ascii="Times New Roman" w:hAnsi="Times New Roman" w:cs="Times New Roman"/>
          <w:sz w:val="24"/>
          <w:szCs w:val="24"/>
        </w:rPr>
        <w:t>й на элементы манипулятора робо</w:t>
      </w:r>
      <w:r w:rsidR="00913875" w:rsidRPr="00913875">
        <w:rPr>
          <w:rFonts w:ascii="Times New Roman" w:hAnsi="Times New Roman" w:cs="Times New Roman"/>
          <w:sz w:val="24"/>
          <w:szCs w:val="24"/>
        </w:rPr>
        <w:t>та с захватами;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разработаны отдельные конструкторские решения на захват с установленными ВОД тактильного усилия и углового положения фаланг.</w:t>
      </w:r>
      <w:proofErr w:type="gramEnd"/>
    </w:p>
    <w:p w:rsidR="00913875" w:rsidRPr="00913875" w:rsidRDefault="00913875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875">
        <w:rPr>
          <w:rFonts w:ascii="Times New Roman" w:hAnsi="Times New Roman" w:cs="Times New Roman"/>
          <w:sz w:val="24"/>
          <w:szCs w:val="24"/>
        </w:rPr>
        <w:t>По результатам материалов раздела 1 принято участие:</w:t>
      </w:r>
    </w:p>
    <w:p w:rsidR="00913875" w:rsidRPr="00913875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>в научно-практической конференции «Российская робототехника. Формирование профессионального сообщества в области развития робо</w:t>
      </w:r>
      <w:r w:rsidR="00C4475A">
        <w:rPr>
          <w:rFonts w:ascii="Times New Roman" w:hAnsi="Times New Roman" w:cs="Times New Roman"/>
          <w:sz w:val="24"/>
          <w:szCs w:val="24"/>
        </w:rPr>
        <w:t>тотехники, искусственного интел</w:t>
      </w:r>
      <w:r w:rsidR="00913875" w:rsidRPr="00913875">
        <w:rPr>
          <w:rFonts w:ascii="Times New Roman" w:hAnsi="Times New Roman" w:cs="Times New Roman"/>
          <w:sz w:val="24"/>
          <w:szCs w:val="24"/>
        </w:rPr>
        <w:t>лекта и гуманитарных инноваций», проводимой в г. Магнитогорске 8-9 декабря 2016 г., с докладом «Анализ возможностей реализации сенсоров</w:t>
      </w:r>
      <w:r w:rsidR="00C4475A">
        <w:rPr>
          <w:rFonts w:ascii="Times New Roman" w:hAnsi="Times New Roman" w:cs="Times New Roman"/>
          <w:sz w:val="24"/>
          <w:szCs w:val="24"/>
        </w:rPr>
        <w:t xml:space="preserve"> тактильного усилия для антропо</w:t>
      </w:r>
      <w:r w:rsidR="00913875" w:rsidRPr="00913875">
        <w:rPr>
          <w:rFonts w:ascii="Times New Roman" w:hAnsi="Times New Roman" w:cs="Times New Roman"/>
          <w:sz w:val="24"/>
          <w:szCs w:val="24"/>
        </w:rPr>
        <w:t>морфных роботов» авторов Матюнина С.А., Бабаева О.Г., Данилова А.В., Степанова М.В.(приложение Д);</w:t>
      </w:r>
    </w:p>
    <w:p w:rsidR="00913875" w:rsidRPr="00407DE8" w:rsidRDefault="00EA2FD3" w:rsidP="002C1B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9FF">
        <w:rPr>
          <w:bCs/>
        </w:rPr>
        <w:t>–</w:t>
      </w:r>
      <w:r w:rsidR="00913875" w:rsidRPr="00913875">
        <w:rPr>
          <w:rFonts w:ascii="Times New Roman" w:hAnsi="Times New Roman" w:cs="Times New Roman"/>
          <w:sz w:val="24"/>
          <w:szCs w:val="24"/>
        </w:rPr>
        <w:tab/>
        <w:t xml:space="preserve">в работе </w:t>
      </w:r>
      <w:r w:rsidR="00913875" w:rsidRPr="00407DE8">
        <w:rPr>
          <w:rFonts w:ascii="Times New Roman" w:hAnsi="Times New Roman" w:cs="Times New Roman"/>
          <w:sz w:val="24"/>
          <w:szCs w:val="24"/>
        </w:rPr>
        <w:t>Четвертой национальной выставки техническ</w:t>
      </w:r>
      <w:r w:rsidR="006F1C5C">
        <w:rPr>
          <w:rFonts w:ascii="Times New Roman" w:hAnsi="Times New Roman" w:cs="Times New Roman"/>
          <w:sz w:val="24"/>
          <w:szCs w:val="24"/>
        </w:rPr>
        <w:t>их и технологических до</w:t>
      </w:r>
      <w:r w:rsidR="00913875" w:rsidRPr="00407DE8">
        <w:rPr>
          <w:rFonts w:ascii="Times New Roman" w:hAnsi="Times New Roman" w:cs="Times New Roman"/>
          <w:sz w:val="24"/>
          <w:szCs w:val="24"/>
        </w:rPr>
        <w:t>стижений науки ВУЗПРОМЭКСПО-2016, 14-15 декабря 2016 г.</w:t>
      </w:r>
      <w:bookmarkStart w:id="0" w:name="_GoBack"/>
      <w:bookmarkEnd w:id="0"/>
    </w:p>
    <w:p w:rsidR="006D5129" w:rsidRPr="0012195E" w:rsidRDefault="00EA2FD3" w:rsidP="00F27C14">
      <w:pPr>
        <w:pStyle w:val="a3"/>
        <w:spacing w:before="0" w:beforeAutospacing="0" w:after="0" w:afterAutospacing="0" w:line="360" w:lineRule="auto"/>
        <w:ind w:firstLine="709"/>
        <w:jc w:val="both"/>
      </w:pPr>
      <w:r w:rsidRPr="00407DE8">
        <w:t>В требования п.п</w:t>
      </w:r>
      <w:r w:rsidR="00913875" w:rsidRPr="00407DE8">
        <w:t>.</w:t>
      </w:r>
      <w:r w:rsidRPr="00407DE8">
        <w:t xml:space="preserve"> </w:t>
      </w:r>
      <w:r w:rsidR="00913875" w:rsidRPr="00407DE8">
        <w:t>2.1, п.п.</w:t>
      </w:r>
      <w:r w:rsidR="002C1B0A">
        <w:t xml:space="preserve"> </w:t>
      </w:r>
      <w:r w:rsidR="00913875" w:rsidRPr="00407DE8">
        <w:t>3.1-3.6, 3.36-3.38, 3.43-3.44 ТЗ и, соответственно, план-графика работ первого этапа Соглашения о предоставлении субсидии № 14.578.21.0209 от 03.10.2016 выполнены в полном объеме и в соответствие с ТЗ.</w:t>
      </w:r>
      <w:r w:rsidRPr="00407DE8">
        <w:t xml:space="preserve"> </w:t>
      </w:r>
    </w:p>
    <w:sectPr w:rsidR="006D5129" w:rsidRPr="0012195E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5129"/>
    <w:rsid w:val="000D5231"/>
    <w:rsid w:val="0012195E"/>
    <w:rsid w:val="001C5FCF"/>
    <w:rsid w:val="002C1B0A"/>
    <w:rsid w:val="00407DE8"/>
    <w:rsid w:val="00651D2E"/>
    <w:rsid w:val="006B6057"/>
    <w:rsid w:val="006D5129"/>
    <w:rsid w:val="006F1C5C"/>
    <w:rsid w:val="00913875"/>
    <w:rsid w:val="009A1828"/>
    <w:rsid w:val="00A630DA"/>
    <w:rsid w:val="00C4475A"/>
    <w:rsid w:val="00DA4F92"/>
    <w:rsid w:val="00EA2FD3"/>
    <w:rsid w:val="00EC4A5A"/>
    <w:rsid w:val="00F27C14"/>
    <w:rsid w:val="00F34822"/>
    <w:rsid w:val="00F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MSA</cp:lastModifiedBy>
  <cp:revision>2</cp:revision>
  <dcterms:created xsi:type="dcterms:W3CDTF">2016-12-22T09:30:00Z</dcterms:created>
  <dcterms:modified xsi:type="dcterms:W3CDTF">2016-12-22T09:30:00Z</dcterms:modified>
</cp:coreProperties>
</file>