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75A" w:rsidRPr="00C2675A" w:rsidRDefault="00C2675A" w:rsidP="00C2675A">
      <w:pPr>
        <w:autoSpaceDE w:val="0"/>
        <w:autoSpaceDN w:val="0"/>
        <w:adjustRightInd w:val="0"/>
        <w:spacing w:line="240" w:lineRule="auto"/>
        <w:rPr>
          <w:rFonts w:cs="Times New Roman"/>
          <w:color w:val="000000"/>
          <w:szCs w:val="28"/>
        </w:rPr>
      </w:pPr>
    </w:p>
    <w:p w:rsidR="00C2675A" w:rsidRPr="00C2675A" w:rsidRDefault="00C2675A" w:rsidP="005C38B9">
      <w:pPr>
        <w:autoSpaceDE w:val="0"/>
        <w:autoSpaceDN w:val="0"/>
        <w:adjustRightInd w:val="0"/>
        <w:spacing w:line="240" w:lineRule="auto"/>
        <w:ind w:firstLine="0"/>
        <w:jc w:val="center"/>
        <w:rPr>
          <w:rFonts w:cs="Times New Roman"/>
          <w:color w:val="000000"/>
          <w:szCs w:val="28"/>
          <w:lang w:val="ru-RU"/>
        </w:rPr>
      </w:pPr>
      <w:r w:rsidRPr="00C2675A">
        <w:rPr>
          <w:rFonts w:cs="Times New Roman"/>
          <w:color w:val="000000"/>
          <w:szCs w:val="28"/>
          <w:lang w:val="ru-RU"/>
        </w:rPr>
        <w:t>МИНИСТЕРСТВО НАУКИ И ВЫСШЕГО ОБРАЗОВАНИЯ РОССИЙСКОЙ ФЕДЕРАЦИИ ФЕДЕРАЛЬНОЕ ГОСУДАРСТВЕННОЕ АВТОНОМНОЕ ОБРАЗОВАТЕЛЬНОЕ</w:t>
      </w:r>
    </w:p>
    <w:p w:rsidR="00C2675A" w:rsidRPr="00C2675A" w:rsidRDefault="00C2675A" w:rsidP="005C38B9">
      <w:pPr>
        <w:autoSpaceDE w:val="0"/>
        <w:autoSpaceDN w:val="0"/>
        <w:adjustRightInd w:val="0"/>
        <w:spacing w:line="240" w:lineRule="auto"/>
        <w:ind w:firstLine="0"/>
        <w:jc w:val="center"/>
        <w:rPr>
          <w:rFonts w:cs="Times New Roman"/>
          <w:color w:val="000000"/>
          <w:szCs w:val="28"/>
          <w:lang w:val="ru-RU"/>
        </w:rPr>
      </w:pPr>
      <w:r w:rsidRPr="00C2675A">
        <w:rPr>
          <w:rFonts w:cs="Times New Roman"/>
          <w:color w:val="000000"/>
          <w:szCs w:val="28"/>
          <w:lang w:val="ru-RU"/>
        </w:rPr>
        <w:t xml:space="preserve">УЧРЕЖДЕНИЕ ВЫСШЕГО ОБРАЗОВАНИЯ </w:t>
      </w:r>
    </w:p>
    <w:p w:rsidR="00C2675A" w:rsidRPr="00C2675A" w:rsidRDefault="00D228B0" w:rsidP="005C38B9">
      <w:pPr>
        <w:autoSpaceDE w:val="0"/>
        <w:autoSpaceDN w:val="0"/>
        <w:adjustRightInd w:val="0"/>
        <w:spacing w:line="240" w:lineRule="auto"/>
        <w:ind w:firstLine="0"/>
        <w:jc w:val="center"/>
        <w:rPr>
          <w:rFonts w:cs="Times New Roman"/>
          <w:color w:val="000000"/>
          <w:szCs w:val="28"/>
          <w:lang w:val="ru-RU"/>
        </w:rPr>
      </w:pPr>
      <w:r>
        <w:rPr>
          <w:rFonts w:cs="Times New Roman"/>
          <w:color w:val="000000"/>
          <w:szCs w:val="28"/>
          <w:lang w:val="ru-RU"/>
        </w:rPr>
        <w:t>«</w:t>
      </w:r>
      <w:r w:rsidR="00C2675A" w:rsidRPr="00C2675A">
        <w:rPr>
          <w:rFonts w:cs="Times New Roman"/>
          <w:color w:val="000000"/>
          <w:szCs w:val="28"/>
          <w:lang w:val="ru-RU"/>
        </w:rPr>
        <w:t xml:space="preserve">САМАРСКИЙ НАЦИОНАЛЬНЫЙ ИССЛЕДОВАТЕЛЬСКИЙ </w:t>
      </w:r>
    </w:p>
    <w:p w:rsidR="00C2675A" w:rsidRPr="00C2675A" w:rsidRDefault="00C2675A" w:rsidP="005C38B9">
      <w:pPr>
        <w:autoSpaceDE w:val="0"/>
        <w:autoSpaceDN w:val="0"/>
        <w:adjustRightInd w:val="0"/>
        <w:spacing w:line="240" w:lineRule="auto"/>
        <w:ind w:firstLine="0"/>
        <w:jc w:val="center"/>
        <w:rPr>
          <w:rFonts w:cs="Times New Roman"/>
          <w:color w:val="000000"/>
          <w:szCs w:val="28"/>
          <w:lang w:val="ru-RU"/>
        </w:rPr>
      </w:pPr>
      <w:r w:rsidRPr="00C2675A">
        <w:rPr>
          <w:rFonts w:cs="Times New Roman"/>
          <w:color w:val="000000"/>
          <w:szCs w:val="28"/>
          <w:lang w:val="ru-RU"/>
        </w:rPr>
        <w:t>УНИВЕРСИТЕТ ИМЕНИ АКАДЕМИКА С.П. КОРОЛЕВА</w:t>
      </w:r>
      <w:r w:rsidR="00D228B0">
        <w:rPr>
          <w:rFonts w:cs="Times New Roman"/>
          <w:color w:val="000000"/>
          <w:szCs w:val="28"/>
          <w:lang w:val="ru-RU"/>
        </w:rPr>
        <w:t>»</w:t>
      </w:r>
      <w:r w:rsidRPr="00C2675A">
        <w:rPr>
          <w:rFonts w:cs="Times New Roman"/>
          <w:color w:val="000000"/>
          <w:szCs w:val="28"/>
          <w:lang w:val="ru-RU"/>
        </w:rPr>
        <w:t xml:space="preserve"> </w:t>
      </w:r>
    </w:p>
    <w:p w:rsidR="00C2675A" w:rsidRPr="00C2675A" w:rsidRDefault="00C2675A" w:rsidP="005C38B9">
      <w:pPr>
        <w:autoSpaceDE w:val="0"/>
        <w:autoSpaceDN w:val="0"/>
        <w:adjustRightInd w:val="0"/>
        <w:spacing w:line="240" w:lineRule="auto"/>
        <w:ind w:firstLine="0"/>
        <w:jc w:val="center"/>
        <w:rPr>
          <w:rFonts w:cs="Times New Roman"/>
          <w:color w:val="000000"/>
          <w:szCs w:val="28"/>
          <w:lang w:val="ru-RU"/>
        </w:rPr>
      </w:pPr>
      <w:r w:rsidRPr="00C2675A">
        <w:rPr>
          <w:rFonts w:cs="Times New Roman"/>
          <w:color w:val="000000"/>
          <w:szCs w:val="28"/>
          <w:lang w:val="ru-RU"/>
        </w:rPr>
        <w:t>(САМАРСКИЙ УНИВЕРСИТЕТ)</w:t>
      </w:r>
    </w:p>
    <w:p w:rsidR="00C2675A" w:rsidRPr="00C2675A" w:rsidRDefault="00C2675A" w:rsidP="00C2675A">
      <w:pPr>
        <w:rPr>
          <w:sz w:val="24"/>
          <w:szCs w:val="24"/>
          <w:lang w:val="ru-RU"/>
        </w:rPr>
      </w:pPr>
    </w:p>
    <w:p w:rsidR="00C2675A" w:rsidRPr="00C2675A" w:rsidRDefault="00C2675A" w:rsidP="00C2675A">
      <w:pPr>
        <w:ind w:firstLine="709"/>
        <w:rPr>
          <w:sz w:val="24"/>
          <w:szCs w:val="24"/>
          <w:lang w:val="ru-RU"/>
        </w:rPr>
      </w:pPr>
    </w:p>
    <w:p w:rsidR="00C2675A" w:rsidRDefault="00C2675A" w:rsidP="00C2675A">
      <w:pPr>
        <w:ind w:firstLine="709"/>
        <w:jc w:val="right"/>
        <w:rPr>
          <w:lang w:val="ru-RU"/>
        </w:rPr>
      </w:pPr>
    </w:p>
    <w:p w:rsidR="00FE6DB0" w:rsidRPr="00C2675A" w:rsidRDefault="00FE6DB0" w:rsidP="00C2675A">
      <w:pPr>
        <w:ind w:firstLine="709"/>
        <w:jc w:val="right"/>
        <w:rPr>
          <w:lang w:val="ru-RU"/>
        </w:rPr>
      </w:pPr>
    </w:p>
    <w:p w:rsidR="00C2675A" w:rsidRPr="00C2675A" w:rsidRDefault="00C2675A" w:rsidP="00C2675A">
      <w:pPr>
        <w:ind w:firstLine="709"/>
        <w:rPr>
          <w:lang w:val="ru-RU"/>
        </w:rPr>
      </w:pPr>
    </w:p>
    <w:p w:rsidR="00C2675A" w:rsidRPr="00C2675A" w:rsidRDefault="00C2675A" w:rsidP="00C2675A">
      <w:pPr>
        <w:ind w:firstLine="709"/>
        <w:jc w:val="center"/>
        <w:rPr>
          <w:b/>
          <w:lang w:val="ru-RU"/>
        </w:rPr>
      </w:pPr>
      <w:r w:rsidRPr="00C2675A">
        <w:rPr>
          <w:b/>
          <w:lang w:val="ru-RU"/>
        </w:rPr>
        <w:t>Дуббесса Мулубирхан Хайлу</w:t>
      </w:r>
    </w:p>
    <w:p w:rsidR="00C2675A" w:rsidRPr="00C2675A" w:rsidRDefault="00C2675A" w:rsidP="00C2675A">
      <w:pPr>
        <w:ind w:firstLine="709"/>
        <w:rPr>
          <w:lang w:val="ru-RU"/>
        </w:rPr>
      </w:pPr>
    </w:p>
    <w:p w:rsidR="006E1DEF" w:rsidRDefault="00435B0A" w:rsidP="005C38B9">
      <w:pPr>
        <w:ind w:firstLine="0"/>
        <w:jc w:val="center"/>
        <w:rPr>
          <w:rFonts w:cs="Times New Roman"/>
          <w:b/>
          <w:lang w:val="ru-RU"/>
        </w:rPr>
      </w:pPr>
      <w:r>
        <w:rPr>
          <w:rFonts w:cs="Times New Roman"/>
          <w:b/>
          <w:lang w:val="ru-RU"/>
        </w:rPr>
        <w:t xml:space="preserve">МЕТОДОЛОГИЯ ПРОЦЕССОВ </w:t>
      </w:r>
      <w:r w:rsidR="006E1DEF">
        <w:rPr>
          <w:rFonts w:cs="Times New Roman"/>
          <w:b/>
          <w:lang w:val="ru-RU"/>
        </w:rPr>
        <w:t xml:space="preserve">МОНТАЖА, КОНТРОЛЯ И ИСПЫТАНИЙ </w:t>
      </w:r>
      <w:r>
        <w:rPr>
          <w:rFonts w:cs="Times New Roman"/>
          <w:b/>
          <w:lang w:val="ru-RU"/>
        </w:rPr>
        <w:t xml:space="preserve">БОРТОВЫХ СИСТЕМ </w:t>
      </w:r>
      <w:r w:rsidR="006E1DEF">
        <w:rPr>
          <w:rFonts w:cs="Times New Roman"/>
          <w:b/>
          <w:lang w:val="ru-RU"/>
        </w:rPr>
        <w:t xml:space="preserve">ЛЕТАТЕЛЬНЫХ </w:t>
      </w:r>
      <w:r w:rsidR="0039012A">
        <w:rPr>
          <w:rFonts w:cs="Times New Roman"/>
          <w:b/>
          <w:lang w:val="ru-RU"/>
        </w:rPr>
        <w:t>АППАРАТОВ</w:t>
      </w:r>
    </w:p>
    <w:p w:rsidR="00C2675A" w:rsidRPr="00C2675A" w:rsidRDefault="00C2675A" w:rsidP="00C2675A">
      <w:pPr>
        <w:ind w:firstLine="709"/>
        <w:rPr>
          <w:lang w:val="ru-RU"/>
        </w:rPr>
      </w:pPr>
    </w:p>
    <w:p w:rsidR="00C2675A" w:rsidRPr="00AB07F6" w:rsidRDefault="00C2675A" w:rsidP="005C38B9">
      <w:pPr>
        <w:ind w:firstLine="0"/>
        <w:jc w:val="center"/>
        <w:rPr>
          <w:lang w:val="ru-RU"/>
        </w:rPr>
      </w:pPr>
      <w:r w:rsidRPr="005A5784">
        <w:rPr>
          <w:lang w:val="ru-RU"/>
        </w:rPr>
        <w:t>Диссертация на соискание ученой степени</w:t>
      </w:r>
      <w:r w:rsidR="00AB07F6" w:rsidRPr="005A5784">
        <w:rPr>
          <w:lang w:val="ru-RU"/>
        </w:rPr>
        <w:t xml:space="preserve"> доктора философии</w:t>
      </w:r>
      <w:r w:rsidRPr="005A5784">
        <w:rPr>
          <w:lang w:val="ru-RU"/>
        </w:rPr>
        <w:t xml:space="preserve"> </w:t>
      </w:r>
      <w:r w:rsidR="00AB07F6" w:rsidRPr="005A5784">
        <w:rPr>
          <w:lang w:val="ru-RU"/>
        </w:rPr>
        <w:t>(</w:t>
      </w:r>
      <w:r w:rsidR="00AB07F6" w:rsidRPr="005A5784">
        <w:t>PhD</w:t>
      </w:r>
      <w:r w:rsidR="00AB07F6" w:rsidRPr="005A5784">
        <w:rPr>
          <w:lang w:val="ru-RU"/>
        </w:rPr>
        <w:t xml:space="preserve">) по направлению подготовки </w:t>
      </w:r>
      <w:r w:rsidR="00D228B0" w:rsidRPr="005A5784">
        <w:rPr>
          <w:rFonts w:cs="Times New Roman"/>
          <w:lang w:val="ru-RU"/>
        </w:rPr>
        <w:t>«</w:t>
      </w:r>
      <w:r w:rsidR="005A5784">
        <w:rPr>
          <w:rFonts w:cs="Times New Roman"/>
          <w:lang w:val="ru-RU"/>
        </w:rPr>
        <w:t>А</w:t>
      </w:r>
      <w:r w:rsidR="005A5784" w:rsidRPr="005A5784">
        <w:rPr>
          <w:rFonts w:cs="Times New Roman"/>
        </w:rPr>
        <w:t>viation</w:t>
      </w:r>
      <w:r w:rsidR="005A5784" w:rsidRPr="005A5784">
        <w:rPr>
          <w:rFonts w:cs="Times New Roman"/>
          <w:lang w:val="ru-RU"/>
        </w:rPr>
        <w:t xml:space="preserve"> </w:t>
      </w:r>
      <w:r w:rsidR="005A5784" w:rsidRPr="005A5784">
        <w:rPr>
          <w:rFonts w:cs="Times New Roman"/>
        </w:rPr>
        <w:t>and</w:t>
      </w:r>
      <w:r w:rsidR="005A5784" w:rsidRPr="005A5784">
        <w:rPr>
          <w:rFonts w:cs="Times New Roman"/>
          <w:lang w:val="ru-RU"/>
        </w:rPr>
        <w:t xml:space="preserve"> </w:t>
      </w:r>
      <w:r w:rsidR="005A5784" w:rsidRPr="005A5784">
        <w:rPr>
          <w:rFonts w:cs="Times New Roman"/>
        </w:rPr>
        <w:t>rocket</w:t>
      </w:r>
      <w:r w:rsidR="005A5784" w:rsidRPr="005A5784">
        <w:rPr>
          <w:rFonts w:cs="Times New Roman"/>
          <w:lang w:val="ru-RU"/>
        </w:rPr>
        <w:t>-</w:t>
      </w:r>
      <w:r w:rsidR="005A5784" w:rsidRPr="005A5784">
        <w:rPr>
          <w:rFonts w:cs="Times New Roman"/>
        </w:rPr>
        <w:t>space</w:t>
      </w:r>
      <w:r w:rsidR="005A5784" w:rsidRPr="005A5784">
        <w:rPr>
          <w:rFonts w:cs="Times New Roman"/>
          <w:lang w:val="ru-RU"/>
        </w:rPr>
        <w:t xml:space="preserve"> </w:t>
      </w:r>
      <w:r w:rsidR="005A5784" w:rsidRPr="005A5784">
        <w:rPr>
          <w:rFonts w:cs="Times New Roman"/>
        </w:rPr>
        <w:t>technology</w:t>
      </w:r>
      <w:r w:rsidR="00D228B0" w:rsidRPr="005A5784">
        <w:rPr>
          <w:rFonts w:cs="Times New Roman"/>
          <w:lang w:val="ru-RU"/>
        </w:rPr>
        <w:t>»</w:t>
      </w:r>
    </w:p>
    <w:p w:rsidR="00C2675A" w:rsidRPr="00C2675A" w:rsidRDefault="00C2675A" w:rsidP="00C2675A">
      <w:pPr>
        <w:ind w:firstLine="709"/>
        <w:rPr>
          <w:lang w:val="ru-RU"/>
        </w:rPr>
      </w:pPr>
    </w:p>
    <w:p w:rsidR="00C2675A" w:rsidRPr="00C2675A" w:rsidRDefault="00C2675A" w:rsidP="00C2675A">
      <w:pPr>
        <w:ind w:firstLine="709"/>
        <w:rPr>
          <w:lang w:val="ru-RU"/>
        </w:rPr>
      </w:pPr>
    </w:p>
    <w:p w:rsidR="00C2675A" w:rsidRPr="005A5784" w:rsidRDefault="00C2675A" w:rsidP="00C2675A">
      <w:pPr>
        <w:ind w:firstLine="709"/>
        <w:jc w:val="right"/>
        <w:rPr>
          <w:lang w:val="ru-RU"/>
        </w:rPr>
      </w:pPr>
      <w:r w:rsidRPr="005A5784">
        <w:rPr>
          <w:lang w:val="ru-RU"/>
        </w:rPr>
        <w:t>Научный руководитель</w:t>
      </w:r>
      <w:r w:rsidR="005A5784">
        <w:rPr>
          <w:lang w:val="ru-RU"/>
        </w:rPr>
        <w:t xml:space="preserve"> программы</w:t>
      </w:r>
      <w:r w:rsidRPr="005A5784">
        <w:rPr>
          <w:lang w:val="ru-RU"/>
        </w:rPr>
        <w:t>:</w:t>
      </w:r>
    </w:p>
    <w:p w:rsidR="00C2675A" w:rsidRPr="005A5784" w:rsidRDefault="005A5784" w:rsidP="00C2675A">
      <w:pPr>
        <w:ind w:firstLine="709"/>
        <w:jc w:val="right"/>
        <w:rPr>
          <w:b/>
          <w:lang w:val="ru-RU"/>
        </w:rPr>
      </w:pPr>
      <w:r>
        <w:rPr>
          <w:b/>
          <w:lang w:val="ru-RU"/>
        </w:rPr>
        <w:t>Ковалёв Михаил Анатольевич</w:t>
      </w:r>
      <w:r w:rsidR="00C2675A" w:rsidRPr="005A5784">
        <w:rPr>
          <w:b/>
          <w:lang w:val="ru-RU"/>
        </w:rPr>
        <w:t>,</w:t>
      </w:r>
    </w:p>
    <w:p w:rsidR="00C2675A" w:rsidRPr="00C2675A" w:rsidRDefault="00C2675A" w:rsidP="00C2675A">
      <w:pPr>
        <w:ind w:firstLine="709"/>
        <w:jc w:val="right"/>
        <w:rPr>
          <w:lang w:val="ru-RU"/>
        </w:rPr>
      </w:pPr>
      <w:r w:rsidRPr="005A5784">
        <w:rPr>
          <w:lang w:val="ru-RU"/>
        </w:rPr>
        <w:t xml:space="preserve">доктор технических наук, </w:t>
      </w:r>
      <w:r w:rsidR="005A5784">
        <w:rPr>
          <w:lang w:val="ru-RU"/>
        </w:rPr>
        <w:t>доцент</w:t>
      </w:r>
    </w:p>
    <w:p w:rsidR="00C2675A" w:rsidRDefault="00C2675A" w:rsidP="00C2675A">
      <w:pPr>
        <w:ind w:firstLine="709"/>
        <w:jc w:val="right"/>
        <w:rPr>
          <w:lang w:val="ru-RU"/>
        </w:rPr>
      </w:pPr>
    </w:p>
    <w:p w:rsidR="006E1DEF" w:rsidRPr="00C2675A" w:rsidRDefault="006E1DEF" w:rsidP="00C2675A">
      <w:pPr>
        <w:ind w:firstLine="709"/>
        <w:jc w:val="right"/>
        <w:rPr>
          <w:lang w:val="ru-RU"/>
        </w:rPr>
      </w:pPr>
    </w:p>
    <w:p w:rsidR="00C2675A" w:rsidRPr="00C2675A" w:rsidRDefault="00C2675A" w:rsidP="00C2675A">
      <w:pPr>
        <w:ind w:firstLine="709"/>
        <w:jc w:val="right"/>
        <w:rPr>
          <w:lang w:val="ru-RU"/>
        </w:rPr>
      </w:pPr>
    </w:p>
    <w:p w:rsidR="00C2675A" w:rsidRDefault="00C2675A" w:rsidP="005C38B9">
      <w:pPr>
        <w:ind w:firstLine="0"/>
        <w:jc w:val="center"/>
        <w:rPr>
          <w:lang w:val="ru-RU"/>
        </w:rPr>
      </w:pPr>
      <w:r w:rsidRPr="00C2675A">
        <w:rPr>
          <w:lang w:val="ru-RU"/>
        </w:rPr>
        <w:t>Самара – 2023</w:t>
      </w:r>
    </w:p>
    <w:p w:rsidR="00AB07F6" w:rsidRDefault="00AB07F6" w:rsidP="00C2675A">
      <w:pPr>
        <w:ind w:firstLine="709"/>
        <w:jc w:val="center"/>
        <w:rPr>
          <w:lang w:val="ru-RU"/>
        </w:rPr>
      </w:pPr>
    </w:p>
    <w:sdt>
      <w:sdtPr>
        <w:rPr>
          <w:rFonts w:ascii="Times New Roman" w:eastAsiaTheme="minorHAnsi" w:hAnsi="Times New Roman" w:cs="Times New Roman"/>
          <w:b w:val="0"/>
          <w:color w:val="auto"/>
          <w:sz w:val="28"/>
          <w:szCs w:val="28"/>
        </w:rPr>
        <w:id w:val="-1998727420"/>
        <w:docPartObj>
          <w:docPartGallery w:val="Table of Contents"/>
          <w:docPartUnique/>
        </w:docPartObj>
      </w:sdtPr>
      <w:sdtEndPr>
        <w:rPr>
          <w:bCs/>
          <w:noProof/>
        </w:rPr>
      </w:sdtEndPr>
      <w:sdtContent>
        <w:p w:rsidR="00D350EF" w:rsidRPr="008F2470" w:rsidRDefault="00F4434D" w:rsidP="008F2470">
          <w:pPr>
            <w:pStyle w:val="ac"/>
            <w:spacing w:before="0"/>
            <w:jc w:val="center"/>
            <w:rPr>
              <w:rFonts w:ascii="Times New Roman" w:hAnsi="Times New Roman" w:cs="Times New Roman"/>
              <w:color w:val="000000" w:themeColor="text1"/>
              <w:sz w:val="28"/>
              <w:szCs w:val="28"/>
            </w:rPr>
          </w:pPr>
          <w:r w:rsidRPr="008F2470">
            <w:rPr>
              <w:rFonts w:ascii="Times New Roman" w:hAnsi="Times New Roman" w:cs="Times New Roman"/>
              <w:color w:val="000000" w:themeColor="text1"/>
              <w:sz w:val="28"/>
              <w:szCs w:val="28"/>
            </w:rPr>
            <w:t>ОГЛАВЛЕНИЕ</w:t>
          </w:r>
        </w:p>
        <w:p w:rsidR="005C38B9" w:rsidRDefault="00D350EF">
          <w:pPr>
            <w:pStyle w:val="12"/>
            <w:rPr>
              <w:rFonts w:asciiTheme="minorHAnsi" w:eastAsiaTheme="minorEastAsia" w:hAnsiTheme="minorHAnsi"/>
              <w:noProof/>
              <w:sz w:val="22"/>
              <w:lang w:val="ru-RU" w:eastAsia="ru-RU"/>
            </w:rPr>
          </w:pPr>
          <w:r w:rsidRPr="006E1DEF">
            <w:rPr>
              <w:rFonts w:cs="Times New Roman"/>
              <w:b/>
              <w:bCs/>
              <w:noProof/>
              <w:szCs w:val="28"/>
            </w:rPr>
            <w:fldChar w:fldCharType="begin"/>
          </w:r>
          <w:r w:rsidRPr="006E1DEF">
            <w:rPr>
              <w:rFonts w:cs="Times New Roman"/>
              <w:b/>
              <w:bCs/>
              <w:noProof/>
              <w:szCs w:val="28"/>
            </w:rPr>
            <w:instrText xml:space="preserve"> TOC \o "1-3" \h \z \u </w:instrText>
          </w:r>
          <w:r w:rsidRPr="006E1DEF">
            <w:rPr>
              <w:rFonts w:cs="Times New Roman"/>
              <w:b/>
              <w:bCs/>
              <w:noProof/>
              <w:szCs w:val="28"/>
            </w:rPr>
            <w:fldChar w:fldCharType="separate"/>
          </w:r>
          <w:hyperlink w:anchor="_Toc143522572" w:history="1">
            <w:r w:rsidR="005C38B9" w:rsidRPr="005C102D">
              <w:rPr>
                <w:rStyle w:val="ad"/>
                <w:noProof/>
                <w:lang w:val="ru-RU"/>
              </w:rPr>
              <w:t>ПЕРЕЧЕНЬ ПРИНЯТЫХ СОКРАЩЕНИЙ</w:t>
            </w:r>
            <w:r w:rsidR="005C38B9">
              <w:rPr>
                <w:noProof/>
                <w:webHidden/>
              </w:rPr>
              <w:tab/>
            </w:r>
            <w:r w:rsidR="005C38B9">
              <w:rPr>
                <w:noProof/>
                <w:webHidden/>
              </w:rPr>
              <w:fldChar w:fldCharType="begin"/>
            </w:r>
            <w:r w:rsidR="005C38B9">
              <w:rPr>
                <w:noProof/>
                <w:webHidden/>
              </w:rPr>
              <w:instrText xml:space="preserve"> PAGEREF _Toc143522572 \h </w:instrText>
            </w:r>
            <w:r w:rsidR="005C38B9">
              <w:rPr>
                <w:noProof/>
                <w:webHidden/>
              </w:rPr>
            </w:r>
            <w:r w:rsidR="005C38B9">
              <w:rPr>
                <w:noProof/>
                <w:webHidden/>
              </w:rPr>
              <w:fldChar w:fldCharType="separate"/>
            </w:r>
            <w:r w:rsidR="005C38B9">
              <w:rPr>
                <w:noProof/>
                <w:webHidden/>
              </w:rPr>
              <w:t>4</w:t>
            </w:r>
            <w:r w:rsidR="005C38B9">
              <w:rPr>
                <w:noProof/>
                <w:webHidden/>
              </w:rPr>
              <w:fldChar w:fldCharType="end"/>
            </w:r>
          </w:hyperlink>
        </w:p>
        <w:p w:rsidR="005C38B9" w:rsidRDefault="00D12FF7">
          <w:pPr>
            <w:pStyle w:val="12"/>
            <w:rPr>
              <w:rFonts w:asciiTheme="minorHAnsi" w:eastAsiaTheme="minorEastAsia" w:hAnsiTheme="minorHAnsi"/>
              <w:noProof/>
              <w:sz w:val="22"/>
              <w:lang w:val="ru-RU" w:eastAsia="ru-RU"/>
            </w:rPr>
          </w:pPr>
          <w:hyperlink w:anchor="_Toc143522573" w:history="1">
            <w:r w:rsidR="005C38B9" w:rsidRPr="005C102D">
              <w:rPr>
                <w:rStyle w:val="ad"/>
                <w:noProof/>
                <w:lang w:val="ru-RU"/>
              </w:rPr>
              <w:t>ВВЕДЕНИЕ</w:t>
            </w:r>
            <w:r w:rsidR="005C38B9">
              <w:rPr>
                <w:noProof/>
                <w:webHidden/>
              </w:rPr>
              <w:tab/>
            </w:r>
            <w:r w:rsidR="005C38B9">
              <w:rPr>
                <w:noProof/>
                <w:webHidden/>
              </w:rPr>
              <w:fldChar w:fldCharType="begin"/>
            </w:r>
            <w:r w:rsidR="005C38B9">
              <w:rPr>
                <w:noProof/>
                <w:webHidden/>
              </w:rPr>
              <w:instrText xml:space="preserve"> PAGEREF _Toc143522573 \h </w:instrText>
            </w:r>
            <w:r w:rsidR="005C38B9">
              <w:rPr>
                <w:noProof/>
                <w:webHidden/>
              </w:rPr>
            </w:r>
            <w:r w:rsidR="005C38B9">
              <w:rPr>
                <w:noProof/>
                <w:webHidden/>
              </w:rPr>
              <w:fldChar w:fldCharType="separate"/>
            </w:r>
            <w:r w:rsidR="005C38B9">
              <w:rPr>
                <w:noProof/>
                <w:webHidden/>
              </w:rPr>
              <w:t>5</w:t>
            </w:r>
            <w:r w:rsidR="005C38B9">
              <w:rPr>
                <w:noProof/>
                <w:webHidden/>
              </w:rPr>
              <w:fldChar w:fldCharType="end"/>
            </w:r>
          </w:hyperlink>
        </w:p>
        <w:p w:rsidR="005C38B9" w:rsidRDefault="00D12FF7">
          <w:pPr>
            <w:pStyle w:val="12"/>
            <w:rPr>
              <w:rFonts w:asciiTheme="minorHAnsi" w:eastAsiaTheme="minorEastAsia" w:hAnsiTheme="minorHAnsi"/>
              <w:noProof/>
              <w:sz w:val="22"/>
              <w:lang w:val="ru-RU" w:eastAsia="ru-RU"/>
            </w:rPr>
          </w:pPr>
          <w:hyperlink w:anchor="_Toc143522574" w:history="1">
            <w:r w:rsidR="005C38B9" w:rsidRPr="005C102D">
              <w:rPr>
                <w:rStyle w:val="ad"/>
                <w:rFonts w:cs="Times New Roman"/>
                <w:noProof/>
                <w:lang w:val="ru-RU"/>
              </w:rPr>
              <w:t>ГЛАВА 1 СОСТОЯНИЕ ТЕОРИИ И ПРАКТИКИ МОНТАЖА, КОНТРОЛЯ И ИСПЫТАНИЙ БОРТОВЫХ СИСТЕМ ЛЕТАТЕЛЬНЫХ АППАРАТОВ</w:t>
            </w:r>
            <w:r w:rsidR="005C38B9">
              <w:rPr>
                <w:noProof/>
                <w:webHidden/>
              </w:rPr>
              <w:tab/>
            </w:r>
            <w:r w:rsidR="005C38B9">
              <w:rPr>
                <w:noProof/>
                <w:webHidden/>
              </w:rPr>
              <w:fldChar w:fldCharType="begin"/>
            </w:r>
            <w:r w:rsidR="005C38B9">
              <w:rPr>
                <w:noProof/>
                <w:webHidden/>
              </w:rPr>
              <w:instrText xml:space="preserve"> PAGEREF _Toc143522574 \h </w:instrText>
            </w:r>
            <w:r w:rsidR="005C38B9">
              <w:rPr>
                <w:noProof/>
                <w:webHidden/>
              </w:rPr>
            </w:r>
            <w:r w:rsidR="005C38B9">
              <w:rPr>
                <w:noProof/>
                <w:webHidden/>
              </w:rPr>
              <w:fldChar w:fldCharType="separate"/>
            </w:r>
            <w:r w:rsidR="005C38B9">
              <w:rPr>
                <w:noProof/>
                <w:webHidden/>
              </w:rPr>
              <w:t>10</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75" w:history="1">
            <w:r w:rsidR="005C38B9" w:rsidRPr="005C102D">
              <w:rPr>
                <w:rStyle w:val="ad"/>
                <w:rFonts w:cs="Times New Roman"/>
                <w:noProof/>
                <w:lang w:val="ru-RU"/>
              </w:rPr>
              <w:t>1.1 Производственно-монтажные работы</w:t>
            </w:r>
            <w:r w:rsidR="005C38B9">
              <w:rPr>
                <w:noProof/>
                <w:webHidden/>
              </w:rPr>
              <w:tab/>
            </w:r>
            <w:r w:rsidR="005C38B9">
              <w:rPr>
                <w:noProof/>
                <w:webHidden/>
              </w:rPr>
              <w:fldChar w:fldCharType="begin"/>
            </w:r>
            <w:r w:rsidR="005C38B9">
              <w:rPr>
                <w:noProof/>
                <w:webHidden/>
              </w:rPr>
              <w:instrText xml:space="preserve"> PAGEREF _Toc143522575 \h </w:instrText>
            </w:r>
            <w:r w:rsidR="005C38B9">
              <w:rPr>
                <w:noProof/>
                <w:webHidden/>
              </w:rPr>
            </w:r>
            <w:r w:rsidR="005C38B9">
              <w:rPr>
                <w:noProof/>
                <w:webHidden/>
              </w:rPr>
              <w:fldChar w:fldCharType="separate"/>
            </w:r>
            <w:r w:rsidR="005C38B9">
              <w:rPr>
                <w:noProof/>
                <w:webHidden/>
              </w:rPr>
              <w:t>10</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76" w:history="1">
            <w:r w:rsidR="005C38B9" w:rsidRPr="005C102D">
              <w:rPr>
                <w:rStyle w:val="ad"/>
                <w:rFonts w:cs="Times New Roman"/>
                <w:noProof/>
                <w:lang w:val="ru-RU"/>
              </w:rPr>
              <w:t>1.1.1 Основные понятия и определения</w:t>
            </w:r>
            <w:r w:rsidR="005C38B9">
              <w:rPr>
                <w:noProof/>
                <w:webHidden/>
              </w:rPr>
              <w:tab/>
            </w:r>
            <w:r w:rsidR="005C38B9">
              <w:rPr>
                <w:noProof/>
                <w:webHidden/>
              </w:rPr>
              <w:fldChar w:fldCharType="begin"/>
            </w:r>
            <w:r w:rsidR="005C38B9">
              <w:rPr>
                <w:noProof/>
                <w:webHidden/>
              </w:rPr>
              <w:instrText xml:space="preserve"> PAGEREF _Toc143522576 \h </w:instrText>
            </w:r>
            <w:r w:rsidR="005C38B9">
              <w:rPr>
                <w:noProof/>
                <w:webHidden/>
              </w:rPr>
            </w:r>
            <w:r w:rsidR="005C38B9">
              <w:rPr>
                <w:noProof/>
                <w:webHidden/>
              </w:rPr>
              <w:fldChar w:fldCharType="separate"/>
            </w:r>
            <w:r w:rsidR="005C38B9">
              <w:rPr>
                <w:noProof/>
                <w:webHidden/>
              </w:rPr>
              <w:t>10</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77" w:history="1">
            <w:r w:rsidR="005C38B9" w:rsidRPr="005C102D">
              <w:rPr>
                <w:rStyle w:val="ad"/>
                <w:noProof/>
                <w:lang w:val="ru-RU"/>
              </w:rPr>
              <w:t>1.1.2 Особенности производства бортового электрооборудования</w:t>
            </w:r>
            <w:r w:rsidR="005C38B9">
              <w:rPr>
                <w:noProof/>
                <w:webHidden/>
              </w:rPr>
              <w:tab/>
            </w:r>
            <w:r w:rsidR="005C38B9">
              <w:rPr>
                <w:noProof/>
                <w:webHidden/>
              </w:rPr>
              <w:fldChar w:fldCharType="begin"/>
            </w:r>
            <w:r w:rsidR="005C38B9">
              <w:rPr>
                <w:noProof/>
                <w:webHidden/>
              </w:rPr>
              <w:instrText xml:space="preserve"> PAGEREF _Toc143522577 \h </w:instrText>
            </w:r>
            <w:r w:rsidR="005C38B9">
              <w:rPr>
                <w:noProof/>
                <w:webHidden/>
              </w:rPr>
            </w:r>
            <w:r w:rsidR="005C38B9">
              <w:rPr>
                <w:noProof/>
                <w:webHidden/>
              </w:rPr>
              <w:fldChar w:fldCharType="separate"/>
            </w:r>
            <w:r w:rsidR="005C38B9">
              <w:rPr>
                <w:noProof/>
                <w:webHidden/>
              </w:rPr>
              <w:t>12</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78" w:history="1">
            <w:r w:rsidR="005C38B9" w:rsidRPr="005C102D">
              <w:rPr>
                <w:rStyle w:val="ad"/>
                <w:noProof/>
                <w:lang w:val="ru-RU"/>
              </w:rPr>
              <w:t>1.1.3 Особенности монтажа бортового электрооборудования</w:t>
            </w:r>
            <w:r w:rsidR="005C38B9">
              <w:rPr>
                <w:noProof/>
                <w:webHidden/>
              </w:rPr>
              <w:tab/>
            </w:r>
            <w:r w:rsidR="005C38B9">
              <w:rPr>
                <w:noProof/>
                <w:webHidden/>
              </w:rPr>
              <w:fldChar w:fldCharType="begin"/>
            </w:r>
            <w:r w:rsidR="005C38B9">
              <w:rPr>
                <w:noProof/>
                <w:webHidden/>
              </w:rPr>
              <w:instrText xml:space="preserve"> PAGEREF _Toc143522578 \h </w:instrText>
            </w:r>
            <w:r w:rsidR="005C38B9">
              <w:rPr>
                <w:noProof/>
                <w:webHidden/>
              </w:rPr>
            </w:r>
            <w:r w:rsidR="005C38B9">
              <w:rPr>
                <w:noProof/>
                <w:webHidden/>
              </w:rPr>
              <w:fldChar w:fldCharType="separate"/>
            </w:r>
            <w:r w:rsidR="005C38B9">
              <w:rPr>
                <w:noProof/>
                <w:webHidden/>
              </w:rPr>
              <w:t>14</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79" w:history="1">
            <w:r w:rsidR="005C38B9" w:rsidRPr="005C102D">
              <w:rPr>
                <w:rStyle w:val="ad"/>
                <w:noProof/>
                <w:lang w:val="ru-RU"/>
              </w:rPr>
              <w:t>1.1.4 Классификация монтажных работ</w:t>
            </w:r>
            <w:r w:rsidR="005C38B9">
              <w:rPr>
                <w:noProof/>
                <w:webHidden/>
              </w:rPr>
              <w:tab/>
            </w:r>
            <w:r w:rsidR="005C38B9">
              <w:rPr>
                <w:noProof/>
                <w:webHidden/>
              </w:rPr>
              <w:fldChar w:fldCharType="begin"/>
            </w:r>
            <w:r w:rsidR="005C38B9">
              <w:rPr>
                <w:noProof/>
                <w:webHidden/>
              </w:rPr>
              <w:instrText xml:space="preserve"> PAGEREF _Toc143522579 \h </w:instrText>
            </w:r>
            <w:r w:rsidR="005C38B9">
              <w:rPr>
                <w:noProof/>
                <w:webHidden/>
              </w:rPr>
            </w:r>
            <w:r w:rsidR="005C38B9">
              <w:rPr>
                <w:noProof/>
                <w:webHidden/>
              </w:rPr>
              <w:fldChar w:fldCharType="separate"/>
            </w:r>
            <w:r w:rsidR="005C38B9">
              <w:rPr>
                <w:noProof/>
                <w:webHidden/>
              </w:rPr>
              <w:t>18</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80" w:history="1">
            <w:r w:rsidR="005C38B9" w:rsidRPr="005C102D">
              <w:rPr>
                <w:rStyle w:val="ad"/>
                <w:noProof/>
                <w:lang w:val="ru-RU"/>
              </w:rPr>
              <w:t>1.2 Контрольно-испытательные работы</w:t>
            </w:r>
            <w:r w:rsidR="005C38B9">
              <w:rPr>
                <w:noProof/>
                <w:webHidden/>
              </w:rPr>
              <w:tab/>
            </w:r>
            <w:r w:rsidR="005C38B9">
              <w:rPr>
                <w:noProof/>
                <w:webHidden/>
              </w:rPr>
              <w:fldChar w:fldCharType="begin"/>
            </w:r>
            <w:r w:rsidR="005C38B9">
              <w:rPr>
                <w:noProof/>
                <w:webHidden/>
              </w:rPr>
              <w:instrText xml:space="preserve"> PAGEREF _Toc143522580 \h </w:instrText>
            </w:r>
            <w:r w:rsidR="005C38B9">
              <w:rPr>
                <w:noProof/>
                <w:webHidden/>
              </w:rPr>
            </w:r>
            <w:r w:rsidR="005C38B9">
              <w:rPr>
                <w:noProof/>
                <w:webHidden/>
              </w:rPr>
              <w:fldChar w:fldCharType="separate"/>
            </w:r>
            <w:r w:rsidR="005C38B9">
              <w:rPr>
                <w:noProof/>
                <w:webHidden/>
              </w:rPr>
              <w:t>20</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81" w:history="1">
            <w:r w:rsidR="005C38B9" w:rsidRPr="005C102D">
              <w:rPr>
                <w:rStyle w:val="ad"/>
                <w:noProof/>
                <w:lang w:val="ru-RU"/>
              </w:rPr>
              <w:t>1.2.1 Основные понятия и определения</w:t>
            </w:r>
            <w:r w:rsidR="005C38B9">
              <w:rPr>
                <w:noProof/>
                <w:webHidden/>
              </w:rPr>
              <w:tab/>
            </w:r>
            <w:r w:rsidR="005C38B9">
              <w:rPr>
                <w:noProof/>
                <w:webHidden/>
              </w:rPr>
              <w:fldChar w:fldCharType="begin"/>
            </w:r>
            <w:r w:rsidR="005C38B9">
              <w:rPr>
                <w:noProof/>
                <w:webHidden/>
              </w:rPr>
              <w:instrText xml:space="preserve"> PAGEREF _Toc143522581 \h </w:instrText>
            </w:r>
            <w:r w:rsidR="005C38B9">
              <w:rPr>
                <w:noProof/>
                <w:webHidden/>
              </w:rPr>
            </w:r>
            <w:r w:rsidR="005C38B9">
              <w:rPr>
                <w:noProof/>
                <w:webHidden/>
              </w:rPr>
              <w:fldChar w:fldCharType="separate"/>
            </w:r>
            <w:r w:rsidR="005C38B9">
              <w:rPr>
                <w:noProof/>
                <w:webHidden/>
              </w:rPr>
              <w:t>20</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82" w:history="1">
            <w:r w:rsidR="005C38B9" w:rsidRPr="005C102D">
              <w:rPr>
                <w:rStyle w:val="ad"/>
                <w:noProof/>
                <w:lang w:val="ru-RU"/>
              </w:rPr>
              <w:t>1.2.2 Принципы построения систем контроля и испытаний</w:t>
            </w:r>
            <w:r w:rsidR="005C38B9">
              <w:rPr>
                <w:noProof/>
                <w:webHidden/>
              </w:rPr>
              <w:tab/>
            </w:r>
            <w:r w:rsidR="005C38B9">
              <w:rPr>
                <w:noProof/>
                <w:webHidden/>
              </w:rPr>
              <w:fldChar w:fldCharType="begin"/>
            </w:r>
            <w:r w:rsidR="005C38B9">
              <w:rPr>
                <w:noProof/>
                <w:webHidden/>
              </w:rPr>
              <w:instrText xml:space="preserve"> PAGEREF _Toc143522582 \h </w:instrText>
            </w:r>
            <w:r w:rsidR="005C38B9">
              <w:rPr>
                <w:noProof/>
                <w:webHidden/>
              </w:rPr>
            </w:r>
            <w:r w:rsidR="005C38B9">
              <w:rPr>
                <w:noProof/>
                <w:webHidden/>
              </w:rPr>
              <w:fldChar w:fldCharType="separate"/>
            </w:r>
            <w:r w:rsidR="005C38B9">
              <w:rPr>
                <w:noProof/>
                <w:webHidden/>
              </w:rPr>
              <w:t>22</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83" w:history="1">
            <w:r w:rsidR="005C38B9" w:rsidRPr="005C102D">
              <w:rPr>
                <w:rStyle w:val="ad"/>
                <w:noProof/>
                <w:lang w:val="ru-RU"/>
              </w:rPr>
              <w:t xml:space="preserve">1.3.2 Особенности контроля и испытаний бортового </w:t>
            </w:r>
            <w:r w:rsidR="0060360B">
              <w:rPr>
                <w:rStyle w:val="ad"/>
                <w:noProof/>
                <w:lang w:val="ru-RU"/>
              </w:rPr>
              <w:br/>
            </w:r>
            <w:r w:rsidR="005C38B9" w:rsidRPr="005C102D">
              <w:rPr>
                <w:rStyle w:val="ad"/>
                <w:noProof/>
                <w:lang w:val="ru-RU"/>
              </w:rPr>
              <w:t>электрооборудования</w:t>
            </w:r>
            <w:r w:rsidR="005C38B9">
              <w:rPr>
                <w:noProof/>
                <w:webHidden/>
              </w:rPr>
              <w:tab/>
            </w:r>
            <w:r w:rsidR="005C38B9">
              <w:rPr>
                <w:noProof/>
                <w:webHidden/>
              </w:rPr>
              <w:fldChar w:fldCharType="begin"/>
            </w:r>
            <w:r w:rsidR="005C38B9">
              <w:rPr>
                <w:noProof/>
                <w:webHidden/>
              </w:rPr>
              <w:instrText xml:space="preserve"> PAGEREF _Toc143522583 \h </w:instrText>
            </w:r>
            <w:r w:rsidR="005C38B9">
              <w:rPr>
                <w:noProof/>
                <w:webHidden/>
              </w:rPr>
            </w:r>
            <w:r w:rsidR="005C38B9">
              <w:rPr>
                <w:noProof/>
                <w:webHidden/>
              </w:rPr>
              <w:fldChar w:fldCharType="separate"/>
            </w:r>
            <w:r w:rsidR="005C38B9">
              <w:rPr>
                <w:noProof/>
                <w:webHidden/>
              </w:rPr>
              <w:t>25</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84" w:history="1">
            <w:r w:rsidR="005C38B9" w:rsidRPr="005C102D">
              <w:rPr>
                <w:rStyle w:val="ad"/>
                <w:noProof/>
                <w:lang w:val="ru-RU"/>
              </w:rPr>
              <w:t>1.3 Выводы по главе</w:t>
            </w:r>
            <w:r w:rsidR="005C38B9">
              <w:rPr>
                <w:noProof/>
                <w:webHidden/>
              </w:rPr>
              <w:tab/>
            </w:r>
            <w:r w:rsidR="005C38B9">
              <w:rPr>
                <w:noProof/>
                <w:webHidden/>
              </w:rPr>
              <w:fldChar w:fldCharType="begin"/>
            </w:r>
            <w:r w:rsidR="005C38B9">
              <w:rPr>
                <w:noProof/>
                <w:webHidden/>
              </w:rPr>
              <w:instrText xml:space="preserve"> PAGEREF _Toc143522584 \h </w:instrText>
            </w:r>
            <w:r w:rsidR="005C38B9">
              <w:rPr>
                <w:noProof/>
                <w:webHidden/>
              </w:rPr>
            </w:r>
            <w:r w:rsidR="005C38B9">
              <w:rPr>
                <w:noProof/>
                <w:webHidden/>
              </w:rPr>
              <w:fldChar w:fldCharType="separate"/>
            </w:r>
            <w:r w:rsidR="005C38B9">
              <w:rPr>
                <w:noProof/>
                <w:webHidden/>
              </w:rPr>
              <w:t>26</w:t>
            </w:r>
            <w:r w:rsidR="005C38B9">
              <w:rPr>
                <w:noProof/>
                <w:webHidden/>
              </w:rPr>
              <w:fldChar w:fldCharType="end"/>
            </w:r>
          </w:hyperlink>
        </w:p>
        <w:p w:rsidR="005C38B9" w:rsidRDefault="00D12FF7">
          <w:pPr>
            <w:pStyle w:val="12"/>
            <w:rPr>
              <w:rFonts w:asciiTheme="minorHAnsi" w:eastAsiaTheme="minorEastAsia" w:hAnsiTheme="minorHAnsi"/>
              <w:noProof/>
              <w:sz w:val="22"/>
              <w:lang w:val="ru-RU" w:eastAsia="ru-RU"/>
            </w:rPr>
          </w:pPr>
          <w:hyperlink w:anchor="_Toc143522585" w:history="1">
            <w:r w:rsidR="005C38B9" w:rsidRPr="005C102D">
              <w:rPr>
                <w:rStyle w:val="ad"/>
                <w:noProof/>
                <w:lang w:val="ru-RU"/>
              </w:rPr>
              <w:t>ГЛАВА 2 МЕТОДОЛОГИЧЕСКИЕ АСПЕКТЫ ТЕОРИИ МОНТАЖА БОРТОВЫХ СИСТЕМ</w:t>
            </w:r>
            <w:r w:rsidR="005C38B9">
              <w:rPr>
                <w:noProof/>
                <w:webHidden/>
              </w:rPr>
              <w:tab/>
            </w:r>
            <w:r w:rsidR="005C38B9">
              <w:rPr>
                <w:noProof/>
                <w:webHidden/>
              </w:rPr>
              <w:fldChar w:fldCharType="begin"/>
            </w:r>
            <w:r w:rsidR="005C38B9">
              <w:rPr>
                <w:noProof/>
                <w:webHidden/>
              </w:rPr>
              <w:instrText xml:space="preserve"> PAGEREF _Toc143522585 \h </w:instrText>
            </w:r>
            <w:r w:rsidR="005C38B9">
              <w:rPr>
                <w:noProof/>
                <w:webHidden/>
              </w:rPr>
            </w:r>
            <w:r w:rsidR="005C38B9">
              <w:rPr>
                <w:noProof/>
                <w:webHidden/>
              </w:rPr>
              <w:fldChar w:fldCharType="separate"/>
            </w:r>
            <w:r w:rsidR="005C38B9">
              <w:rPr>
                <w:noProof/>
                <w:webHidden/>
              </w:rPr>
              <w:t>27</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86" w:history="1">
            <w:r w:rsidR="005C38B9" w:rsidRPr="005C102D">
              <w:rPr>
                <w:rStyle w:val="ad"/>
                <w:noProof/>
                <w:lang w:val="ru-RU"/>
              </w:rPr>
              <w:t>2.1 Основные понятия и определения</w:t>
            </w:r>
            <w:r w:rsidR="005C38B9">
              <w:rPr>
                <w:noProof/>
                <w:webHidden/>
              </w:rPr>
              <w:tab/>
            </w:r>
            <w:r w:rsidR="005C38B9">
              <w:rPr>
                <w:noProof/>
                <w:webHidden/>
              </w:rPr>
              <w:fldChar w:fldCharType="begin"/>
            </w:r>
            <w:r w:rsidR="005C38B9">
              <w:rPr>
                <w:noProof/>
                <w:webHidden/>
              </w:rPr>
              <w:instrText xml:space="preserve"> PAGEREF _Toc143522586 \h </w:instrText>
            </w:r>
            <w:r w:rsidR="005C38B9">
              <w:rPr>
                <w:noProof/>
                <w:webHidden/>
              </w:rPr>
            </w:r>
            <w:r w:rsidR="005C38B9">
              <w:rPr>
                <w:noProof/>
                <w:webHidden/>
              </w:rPr>
              <w:fldChar w:fldCharType="separate"/>
            </w:r>
            <w:r w:rsidR="005C38B9">
              <w:rPr>
                <w:noProof/>
                <w:webHidden/>
              </w:rPr>
              <w:t>29</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87" w:history="1">
            <w:r w:rsidR="005C38B9" w:rsidRPr="005C102D">
              <w:rPr>
                <w:rStyle w:val="ad"/>
                <w:noProof/>
                <w:lang w:val="ru-RU"/>
              </w:rPr>
              <w:t>2.2 Предметная область задачи монтажа бортовых систем</w:t>
            </w:r>
            <w:r w:rsidR="005C38B9">
              <w:rPr>
                <w:noProof/>
                <w:webHidden/>
              </w:rPr>
              <w:tab/>
            </w:r>
            <w:r w:rsidR="005C38B9">
              <w:rPr>
                <w:noProof/>
                <w:webHidden/>
              </w:rPr>
              <w:fldChar w:fldCharType="begin"/>
            </w:r>
            <w:r w:rsidR="005C38B9">
              <w:rPr>
                <w:noProof/>
                <w:webHidden/>
              </w:rPr>
              <w:instrText xml:space="preserve"> PAGEREF _Toc143522587 \h </w:instrText>
            </w:r>
            <w:r w:rsidR="005C38B9">
              <w:rPr>
                <w:noProof/>
                <w:webHidden/>
              </w:rPr>
            </w:r>
            <w:r w:rsidR="005C38B9">
              <w:rPr>
                <w:noProof/>
                <w:webHidden/>
              </w:rPr>
              <w:fldChar w:fldCharType="separate"/>
            </w:r>
            <w:r w:rsidR="005C38B9">
              <w:rPr>
                <w:noProof/>
                <w:webHidden/>
              </w:rPr>
              <w:t>33</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88" w:history="1">
            <w:r w:rsidR="005C38B9" w:rsidRPr="005C102D">
              <w:rPr>
                <w:rStyle w:val="ad"/>
                <w:noProof/>
                <w:lang w:val="ru-RU"/>
              </w:rPr>
              <w:t>2.3 Топология монтажного пространства</w:t>
            </w:r>
            <w:r w:rsidR="005C38B9">
              <w:rPr>
                <w:noProof/>
                <w:webHidden/>
              </w:rPr>
              <w:tab/>
            </w:r>
            <w:r w:rsidR="005C38B9">
              <w:rPr>
                <w:noProof/>
                <w:webHidden/>
              </w:rPr>
              <w:fldChar w:fldCharType="begin"/>
            </w:r>
            <w:r w:rsidR="005C38B9">
              <w:rPr>
                <w:noProof/>
                <w:webHidden/>
              </w:rPr>
              <w:instrText xml:space="preserve"> PAGEREF _Toc143522588 \h </w:instrText>
            </w:r>
            <w:r w:rsidR="005C38B9">
              <w:rPr>
                <w:noProof/>
                <w:webHidden/>
              </w:rPr>
            </w:r>
            <w:r w:rsidR="005C38B9">
              <w:rPr>
                <w:noProof/>
                <w:webHidden/>
              </w:rPr>
              <w:fldChar w:fldCharType="separate"/>
            </w:r>
            <w:r w:rsidR="005C38B9">
              <w:rPr>
                <w:noProof/>
                <w:webHidden/>
              </w:rPr>
              <w:t>36</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89" w:history="1">
            <w:r w:rsidR="005C38B9" w:rsidRPr="005C102D">
              <w:rPr>
                <w:rStyle w:val="ad"/>
                <w:noProof/>
                <w:lang w:val="ru-RU"/>
              </w:rPr>
              <w:t>2.4 Моделирование линейных связей бортовых систем в монтажном пространстве</w:t>
            </w:r>
            <w:r w:rsidR="005C38B9">
              <w:rPr>
                <w:noProof/>
                <w:webHidden/>
              </w:rPr>
              <w:tab/>
            </w:r>
            <w:r w:rsidR="005C38B9">
              <w:rPr>
                <w:noProof/>
                <w:webHidden/>
              </w:rPr>
              <w:fldChar w:fldCharType="begin"/>
            </w:r>
            <w:r w:rsidR="005C38B9">
              <w:rPr>
                <w:noProof/>
                <w:webHidden/>
              </w:rPr>
              <w:instrText xml:space="preserve"> PAGEREF _Toc143522589 \h </w:instrText>
            </w:r>
            <w:r w:rsidR="005C38B9">
              <w:rPr>
                <w:noProof/>
                <w:webHidden/>
              </w:rPr>
            </w:r>
            <w:r w:rsidR="005C38B9">
              <w:rPr>
                <w:noProof/>
                <w:webHidden/>
              </w:rPr>
              <w:fldChar w:fldCharType="separate"/>
            </w:r>
            <w:r w:rsidR="005C38B9">
              <w:rPr>
                <w:noProof/>
                <w:webHidden/>
              </w:rPr>
              <w:t>41</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90" w:history="1">
            <w:r w:rsidR="005C38B9" w:rsidRPr="005C102D">
              <w:rPr>
                <w:rStyle w:val="ad"/>
                <w:noProof/>
                <w:lang w:val="ru-RU"/>
              </w:rPr>
              <w:t>2.5 Формальные основы синтеза образа бортовых систем</w:t>
            </w:r>
            <w:r w:rsidR="005C38B9">
              <w:rPr>
                <w:noProof/>
                <w:webHidden/>
              </w:rPr>
              <w:tab/>
            </w:r>
            <w:r w:rsidR="005C38B9">
              <w:rPr>
                <w:noProof/>
                <w:webHidden/>
              </w:rPr>
              <w:fldChar w:fldCharType="begin"/>
            </w:r>
            <w:r w:rsidR="005C38B9">
              <w:rPr>
                <w:noProof/>
                <w:webHidden/>
              </w:rPr>
              <w:instrText xml:space="preserve"> PAGEREF _Toc143522590 \h </w:instrText>
            </w:r>
            <w:r w:rsidR="005C38B9">
              <w:rPr>
                <w:noProof/>
                <w:webHidden/>
              </w:rPr>
            </w:r>
            <w:r w:rsidR="005C38B9">
              <w:rPr>
                <w:noProof/>
                <w:webHidden/>
              </w:rPr>
              <w:fldChar w:fldCharType="separate"/>
            </w:r>
            <w:r w:rsidR="005C38B9">
              <w:rPr>
                <w:noProof/>
                <w:webHidden/>
              </w:rPr>
              <w:t>43</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91" w:history="1">
            <w:r w:rsidR="005C38B9" w:rsidRPr="005C102D">
              <w:rPr>
                <w:rStyle w:val="ad"/>
                <w:noProof/>
                <w:lang w:val="ru-RU"/>
              </w:rPr>
              <w:t xml:space="preserve">2.5.1 Синтаксическая аксиоматика описания монтажа </w:t>
            </w:r>
            <w:r w:rsidR="0060360B">
              <w:rPr>
                <w:rStyle w:val="ad"/>
                <w:noProof/>
                <w:lang w:val="ru-RU"/>
              </w:rPr>
              <w:br/>
            </w:r>
            <w:r w:rsidR="005C38B9" w:rsidRPr="005C102D">
              <w:rPr>
                <w:rStyle w:val="ad"/>
                <w:noProof/>
                <w:lang w:val="ru-RU"/>
              </w:rPr>
              <w:t>бортовых систем</w:t>
            </w:r>
            <w:r w:rsidR="005C38B9">
              <w:rPr>
                <w:noProof/>
                <w:webHidden/>
              </w:rPr>
              <w:tab/>
            </w:r>
            <w:r w:rsidR="005C38B9">
              <w:rPr>
                <w:noProof/>
                <w:webHidden/>
              </w:rPr>
              <w:fldChar w:fldCharType="begin"/>
            </w:r>
            <w:r w:rsidR="005C38B9">
              <w:rPr>
                <w:noProof/>
                <w:webHidden/>
              </w:rPr>
              <w:instrText xml:space="preserve"> PAGEREF _Toc143522591 \h </w:instrText>
            </w:r>
            <w:r w:rsidR="005C38B9">
              <w:rPr>
                <w:noProof/>
                <w:webHidden/>
              </w:rPr>
            </w:r>
            <w:r w:rsidR="005C38B9">
              <w:rPr>
                <w:noProof/>
                <w:webHidden/>
              </w:rPr>
              <w:fldChar w:fldCharType="separate"/>
            </w:r>
            <w:r w:rsidR="005C38B9">
              <w:rPr>
                <w:noProof/>
                <w:webHidden/>
              </w:rPr>
              <w:t>46</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92" w:history="1">
            <w:r w:rsidR="005C38B9" w:rsidRPr="005C102D">
              <w:rPr>
                <w:rStyle w:val="ad"/>
                <w:noProof/>
                <w:lang w:val="ru-RU"/>
              </w:rPr>
              <w:t xml:space="preserve">2.5.2 Графическая аксиоматика описания процесса монтажа </w:t>
            </w:r>
            <w:r w:rsidR="0060360B">
              <w:rPr>
                <w:rStyle w:val="ad"/>
                <w:noProof/>
                <w:lang w:val="ru-RU"/>
              </w:rPr>
              <w:br/>
            </w:r>
            <w:r w:rsidR="005C38B9" w:rsidRPr="005C102D">
              <w:rPr>
                <w:rStyle w:val="ad"/>
                <w:noProof/>
                <w:lang w:val="ru-RU"/>
              </w:rPr>
              <w:t>бортовых систем</w:t>
            </w:r>
            <w:r w:rsidR="005C38B9">
              <w:rPr>
                <w:noProof/>
                <w:webHidden/>
              </w:rPr>
              <w:tab/>
            </w:r>
            <w:r w:rsidR="005C38B9">
              <w:rPr>
                <w:noProof/>
                <w:webHidden/>
              </w:rPr>
              <w:fldChar w:fldCharType="begin"/>
            </w:r>
            <w:r w:rsidR="005C38B9">
              <w:rPr>
                <w:noProof/>
                <w:webHidden/>
              </w:rPr>
              <w:instrText xml:space="preserve"> PAGEREF _Toc143522592 \h </w:instrText>
            </w:r>
            <w:r w:rsidR="005C38B9">
              <w:rPr>
                <w:noProof/>
                <w:webHidden/>
              </w:rPr>
            </w:r>
            <w:r w:rsidR="005C38B9">
              <w:rPr>
                <w:noProof/>
                <w:webHidden/>
              </w:rPr>
              <w:fldChar w:fldCharType="separate"/>
            </w:r>
            <w:r w:rsidR="005C38B9">
              <w:rPr>
                <w:noProof/>
                <w:webHidden/>
              </w:rPr>
              <w:t>50</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93" w:history="1">
            <w:r w:rsidR="005C38B9" w:rsidRPr="005C102D">
              <w:rPr>
                <w:rStyle w:val="ad"/>
                <w:noProof/>
                <w:lang w:val="ru-RU"/>
              </w:rPr>
              <w:t>2.6 Выводы по главе</w:t>
            </w:r>
            <w:r w:rsidR="005C38B9">
              <w:rPr>
                <w:noProof/>
                <w:webHidden/>
              </w:rPr>
              <w:tab/>
            </w:r>
            <w:r w:rsidR="005C38B9">
              <w:rPr>
                <w:noProof/>
                <w:webHidden/>
              </w:rPr>
              <w:fldChar w:fldCharType="begin"/>
            </w:r>
            <w:r w:rsidR="005C38B9">
              <w:rPr>
                <w:noProof/>
                <w:webHidden/>
              </w:rPr>
              <w:instrText xml:space="preserve"> PAGEREF _Toc143522593 \h </w:instrText>
            </w:r>
            <w:r w:rsidR="005C38B9">
              <w:rPr>
                <w:noProof/>
                <w:webHidden/>
              </w:rPr>
            </w:r>
            <w:r w:rsidR="005C38B9">
              <w:rPr>
                <w:noProof/>
                <w:webHidden/>
              </w:rPr>
              <w:fldChar w:fldCharType="separate"/>
            </w:r>
            <w:r w:rsidR="005C38B9">
              <w:rPr>
                <w:noProof/>
                <w:webHidden/>
              </w:rPr>
              <w:t>58</w:t>
            </w:r>
            <w:r w:rsidR="005C38B9">
              <w:rPr>
                <w:noProof/>
                <w:webHidden/>
              </w:rPr>
              <w:fldChar w:fldCharType="end"/>
            </w:r>
          </w:hyperlink>
        </w:p>
        <w:p w:rsidR="005C38B9" w:rsidRDefault="00D12FF7">
          <w:pPr>
            <w:pStyle w:val="12"/>
            <w:rPr>
              <w:rFonts w:asciiTheme="minorHAnsi" w:eastAsiaTheme="minorEastAsia" w:hAnsiTheme="minorHAnsi"/>
              <w:noProof/>
              <w:sz w:val="22"/>
              <w:lang w:val="ru-RU" w:eastAsia="ru-RU"/>
            </w:rPr>
          </w:pPr>
          <w:hyperlink w:anchor="_Toc143522594" w:history="1">
            <w:r w:rsidR="005C38B9" w:rsidRPr="005C102D">
              <w:rPr>
                <w:rStyle w:val="ad"/>
                <w:rFonts w:eastAsia="Calibri"/>
                <w:noProof/>
                <w:lang w:val="ru-RU"/>
              </w:rPr>
              <w:t>ГЛАВА 3 ВОПРОСЫ КОНТРОЛЯ БОРТОВЫХ СИСТЕМ</w:t>
            </w:r>
            <w:r w:rsidR="005C38B9">
              <w:rPr>
                <w:noProof/>
                <w:webHidden/>
              </w:rPr>
              <w:tab/>
            </w:r>
            <w:r w:rsidR="005C38B9">
              <w:rPr>
                <w:noProof/>
                <w:webHidden/>
              </w:rPr>
              <w:fldChar w:fldCharType="begin"/>
            </w:r>
            <w:r w:rsidR="005C38B9">
              <w:rPr>
                <w:noProof/>
                <w:webHidden/>
              </w:rPr>
              <w:instrText xml:space="preserve"> PAGEREF _Toc143522594 \h </w:instrText>
            </w:r>
            <w:r w:rsidR="005C38B9">
              <w:rPr>
                <w:noProof/>
                <w:webHidden/>
              </w:rPr>
            </w:r>
            <w:r w:rsidR="005C38B9">
              <w:rPr>
                <w:noProof/>
                <w:webHidden/>
              </w:rPr>
              <w:fldChar w:fldCharType="separate"/>
            </w:r>
            <w:r w:rsidR="005C38B9">
              <w:rPr>
                <w:noProof/>
                <w:webHidden/>
              </w:rPr>
              <w:t>60</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95" w:history="1">
            <w:r w:rsidR="005C38B9" w:rsidRPr="005C102D">
              <w:rPr>
                <w:rStyle w:val="ad"/>
                <w:rFonts w:eastAsia="Times New Roman"/>
                <w:noProof/>
                <w:lang w:val="ru-RU"/>
              </w:rPr>
              <w:t xml:space="preserve">3.1 Постановка задачи контроля бортовых систем </w:t>
            </w:r>
            <w:r w:rsidR="0060360B">
              <w:rPr>
                <w:rStyle w:val="ad"/>
                <w:rFonts w:eastAsia="Times New Roman"/>
                <w:noProof/>
                <w:lang w:val="ru-RU"/>
              </w:rPr>
              <w:br/>
            </w:r>
            <w:r w:rsidR="005C38B9" w:rsidRPr="005C102D">
              <w:rPr>
                <w:rStyle w:val="ad"/>
                <w:rFonts w:eastAsia="Times New Roman"/>
                <w:noProof/>
                <w:lang w:val="ru-RU"/>
              </w:rPr>
              <w:t>как распознание образа</w:t>
            </w:r>
            <w:r w:rsidR="005C38B9">
              <w:rPr>
                <w:noProof/>
                <w:webHidden/>
              </w:rPr>
              <w:tab/>
            </w:r>
            <w:r w:rsidR="005C38B9">
              <w:rPr>
                <w:noProof/>
                <w:webHidden/>
              </w:rPr>
              <w:fldChar w:fldCharType="begin"/>
            </w:r>
            <w:r w:rsidR="005C38B9">
              <w:rPr>
                <w:noProof/>
                <w:webHidden/>
              </w:rPr>
              <w:instrText xml:space="preserve"> PAGEREF _Toc143522595 \h </w:instrText>
            </w:r>
            <w:r w:rsidR="005C38B9">
              <w:rPr>
                <w:noProof/>
                <w:webHidden/>
              </w:rPr>
            </w:r>
            <w:r w:rsidR="005C38B9">
              <w:rPr>
                <w:noProof/>
                <w:webHidden/>
              </w:rPr>
              <w:fldChar w:fldCharType="separate"/>
            </w:r>
            <w:r w:rsidR="005C38B9">
              <w:rPr>
                <w:noProof/>
                <w:webHidden/>
              </w:rPr>
              <w:t>61</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596" w:history="1">
            <w:r w:rsidR="005C38B9" w:rsidRPr="005C102D">
              <w:rPr>
                <w:rStyle w:val="ad"/>
                <w:noProof/>
                <w:lang w:val="ru-RU"/>
              </w:rPr>
              <w:t xml:space="preserve">3.2 Методы выбора параметров распознавания образов </w:t>
            </w:r>
            <w:r w:rsidR="0060360B">
              <w:rPr>
                <w:rStyle w:val="ad"/>
                <w:noProof/>
                <w:lang w:val="ru-RU"/>
              </w:rPr>
              <w:br/>
            </w:r>
            <w:r w:rsidR="005C38B9" w:rsidRPr="005C102D">
              <w:rPr>
                <w:rStyle w:val="ad"/>
                <w:noProof/>
                <w:lang w:val="ru-RU"/>
              </w:rPr>
              <w:t>бортовых систем</w:t>
            </w:r>
            <w:r w:rsidR="005C38B9">
              <w:rPr>
                <w:noProof/>
                <w:webHidden/>
              </w:rPr>
              <w:tab/>
            </w:r>
            <w:r w:rsidR="005C38B9">
              <w:rPr>
                <w:noProof/>
                <w:webHidden/>
              </w:rPr>
              <w:fldChar w:fldCharType="begin"/>
            </w:r>
            <w:r w:rsidR="005C38B9">
              <w:rPr>
                <w:noProof/>
                <w:webHidden/>
              </w:rPr>
              <w:instrText xml:space="preserve"> PAGEREF _Toc143522596 \h </w:instrText>
            </w:r>
            <w:r w:rsidR="005C38B9">
              <w:rPr>
                <w:noProof/>
                <w:webHidden/>
              </w:rPr>
            </w:r>
            <w:r w:rsidR="005C38B9">
              <w:rPr>
                <w:noProof/>
                <w:webHidden/>
              </w:rPr>
              <w:fldChar w:fldCharType="separate"/>
            </w:r>
            <w:r w:rsidR="005C38B9">
              <w:rPr>
                <w:noProof/>
                <w:webHidden/>
              </w:rPr>
              <w:t>67</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97" w:history="1">
            <w:r w:rsidR="005C38B9" w:rsidRPr="005C102D">
              <w:rPr>
                <w:rStyle w:val="ad"/>
                <w:rFonts w:eastAsia="Calibri"/>
                <w:noProof/>
                <w:lang w:val="ru-RU"/>
              </w:rPr>
              <w:t>3.2.1 Метод распознавания древовидных структур</w:t>
            </w:r>
            <w:r w:rsidR="005C38B9">
              <w:rPr>
                <w:noProof/>
                <w:webHidden/>
              </w:rPr>
              <w:tab/>
            </w:r>
            <w:r w:rsidR="005C38B9">
              <w:rPr>
                <w:noProof/>
                <w:webHidden/>
              </w:rPr>
              <w:fldChar w:fldCharType="begin"/>
            </w:r>
            <w:r w:rsidR="005C38B9">
              <w:rPr>
                <w:noProof/>
                <w:webHidden/>
              </w:rPr>
              <w:instrText xml:space="preserve"> PAGEREF _Toc143522597 \h </w:instrText>
            </w:r>
            <w:r w:rsidR="005C38B9">
              <w:rPr>
                <w:noProof/>
                <w:webHidden/>
              </w:rPr>
            </w:r>
            <w:r w:rsidR="005C38B9">
              <w:rPr>
                <w:noProof/>
                <w:webHidden/>
              </w:rPr>
              <w:fldChar w:fldCharType="separate"/>
            </w:r>
            <w:r w:rsidR="005C38B9">
              <w:rPr>
                <w:noProof/>
                <w:webHidden/>
              </w:rPr>
              <w:t>69</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98" w:history="1">
            <w:r w:rsidR="005C38B9" w:rsidRPr="005C102D">
              <w:rPr>
                <w:rStyle w:val="ad"/>
                <w:rFonts w:eastAsia="Times New Roman"/>
                <w:noProof/>
                <w:lang w:val="ru-RU"/>
              </w:rPr>
              <w:t>3.2.2 Статистические методы распознавания образов</w:t>
            </w:r>
            <w:r w:rsidR="005C38B9">
              <w:rPr>
                <w:noProof/>
                <w:webHidden/>
              </w:rPr>
              <w:tab/>
            </w:r>
            <w:r w:rsidR="005C38B9">
              <w:rPr>
                <w:noProof/>
                <w:webHidden/>
              </w:rPr>
              <w:fldChar w:fldCharType="begin"/>
            </w:r>
            <w:r w:rsidR="005C38B9">
              <w:rPr>
                <w:noProof/>
                <w:webHidden/>
              </w:rPr>
              <w:instrText xml:space="preserve"> PAGEREF _Toc143522598 \h </w:instrText>
            </w:r>
            <w:r w:rsidR="005C38B9">
              <w:rPr>
                <w:noProof/>
                <w:webHidden/>
              </w:rPr>
            </w:r>
            <w:r w:rsidR="005C38B9">
              <w:rPr>
                <w:noProof/>
                <w:webHidden/>
              </w:rPr>
              <w:fldChar w:fldCharType="separate"/>
            </w:r>
            <w:r w:rsidR="005C38B9">
              <w:rPr>
                <w:noProof/>
                <w:webHidden/>
              </w:rPr>
              <w:t>72</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599" w:history="1">
            <w:r w:rsidR="005C38B9" w:rsidRPr="005C102D">
              <w:rPr>
                <w:rStyle w:val="ad"/>
                <w:noProof/>
                <w:lang w:val="ru-RU"/>
              </w:rPr>
              <w:t>3.2.3 Метод функционального анализа в распознавании образов</w:t>
            </w:r>
            <w:r w:rsidR="005C38B9">
              <w:rPr>
                <w:noProof/>
                <w:webHidden/>
              </w:rPr>
              <w:tab/>
            </w:r>
            <w:r w:rsidR="005C38B9">
              <w:rPr>
                <w:noProof/>
                <w:webHidden/>
              </w:rPr>
              <w:fldChar w:fldCharType="begin"/>
            </w:r>
            <w:r w:rsidR="005C38B9">
              <w:rPr>
                <w:noProof/>
                <w:webHidden/>
              </w:rPr>
              <w:instrText xml:space="preserve"> PAGEREF _Toc143522599 \h </w:instrText>
            </w:r>
            <w:r w:rsidR="005C38B9">
              <w:rPr>
                <w:noProof/>
                <w:webHidden/>
              </w:rPr>
            </w:r>
            <w:r w:rsidR="005C38B9">
              <w:rPr>
                <w:noProof/>
                <w:webHidden/>
              </w:rPr>
              <w:fldChar w:fldCharType="separate"/>
            </w:r>
            <w:r w:rsidR="005C38B9">
              <w:rPr>
                <w:noProof/>
                <w:webHidden/>
              </w:rPr>
              <w:t>73</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600" w:history="1">
            <w:r w:rsidR="005C38B9" w:rsidRPr="005C102D">
              <w:rPr>
                <w:rStyle w:val="ad"/>
                <w:noProof/>
                <w:lang w:val="ru-RU"/>
              </w:rPr>
              <w:t>3.2.4 Методы теории классификации в распознавании образов</w:t>
            </w:r>
            <w:r w:rsidR="005C38B9">
              <w:rPr>
                <w:noProof/>
                <w:webHidden/>
              </w:rPr>
              <w:tab/>
            </w:r>
            <w:r w:rsidR="005C38B9">
              <w:rPr>
                <w:noProof/>
                <w:webHidden/>
              </w:rPr>
              <w:fldChar w:fldCharType="begin"/>
            </w:r>
            <w:r w:rsidR="005C38B9">
              <w:rPr>
                <w:noProof/>
                <w:webHidden/>
              </w:rPr>
              <w:instrText xml:space="preserve"> PAGEREF _Toc143522600 \h </w:instrText>
            </w:r>
            <w:r w:rsidR="005C38B9">
              <w:rPr>
                <w:noProof/>
                <w:webHidden/>
              </w:rPr>
            </w:r>
            <w:r w:rsidR="005C38B9">
              <w:rPr>
                <w:noProof/>
                <w:webHidden/>
              </w:rPr>
              <w:fldChar w:fldCharType="separate"/>
            </w:r>
            <w:r w:rsidR="005C38B9">
              <w:rPr>
                <w:noProof/>
                <w:webHidden/>
              </w:rPr>
              <w:t>75</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601" w:history="1">
            <w:r w:rsidR="005C38B9" w:rsidRPr="005C102D">
              <w:rPr>
                <w:rStyle w:val="ad"/>
                <w:rFonts w:eastAsia="Times New Roman"/>
                <w:noProof/>
                <w:lang w:val="ru-RU"/>
              </w:rPr>
              <w:t>3.3 Технические средства распознающих автоматов</w:t>
            </w:r>
            <w:r w:rsidR="005C38B9">
              <w:rPr>
                <w:noProof/>
                <w:webHidden/>
              </w:rPr>
              <w:tab/>
            </w:r>
            <w:r w:rsidR="005C38B9">
              <w:rPr>
                <w:noProof/>
                <w:webHidden/>
              </w:rPr>
              <w:fldChar w:fldCharType="begin"/>
            </w:r>
            <w:r w:rsidR="005C38B9">
              <w:rPr>
                <w:noProof/>
                <w:webHidden/>
              </w:rPr>
              <w:instrText xml:space="preserve"> PAGEREF _Toc143522601 \h </w:instrText>
            </w:r>
            <w:r w:rsidR="005C38B9">
              <w:rPr>
                <w:noProof/>
                <w:webHidden/>
              </w:rPr>
            </w:r>
            <w:r w:rsidR="005C38B9">
              <w:rPr>
                <w:noProof/>
                <w:webHidden/>
              </w:rPr>
              <w:fldChar w:fldCharType="separate"/>
            </w:r>
            <w:r w:rsidR="005C38B9">
              <w:rPr>
                <w:noProof/>
                <w:webHidden/>
              </w:rPr>
              <w:t>80</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602" w:history="1">
            <w:r w:rsidR="005C38B9" w:rsidRPr="005C102D">
              <w:rPr>
                <w:rStyle w:val="ad"/>
                <w:noProof/>
                <w:lang w:val="ru-RU"/>
              </w:rPr>
              <w:t>3.3.1 Комплектация и структура системы МАСКА</w:t>
            </w:r>
            <w:r w:rsidR="005C38B9">
              <w:rPr>
                <w:noProof/>
                <w:webHidden/>
              </w:rPr>
              <w:tab/>
            </w:r>
            <w:r w:rsidR="005C38B9">
              <w:rPr>
                <w:noProof/>
                <w:webHidden/>
              </w:rPr>
              <w:fldChar w:fldCharType="begin"/>
            </w:r>
            <w:r w:rsidR="005C38B9">
              <w:rPr>
                <w:noProof/>
                <w:webHidden/>
              </w:rPr>
              <w:instrText xml:space="preserve"> PAGEREF _Toc143522602 \h </w:instrText>
            </w:r>
            <w:r w:rsidR="005C38B9">
              <w:rPr>
                <w:noProof/>
                <w:webHidden/>
              </w:rPr>
            </w:r>
            <w:r w:rsidR="005C38B9">
              <w:rPr>
                <w:noProof/>
                <w:webHidden/>
              </w:rPr>
              <w:fldChar w:fldCharType="separate"/>
            </w:r>
            <w:r w:rsidR="005C38B9">
              <w:rPr>
                <w:noProof/>
                <w:webHidden/>
              </w:rPr>
              <w:t>80</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603" w:history="1">
            <w:r w:rsidR="005C38B9" w:rsidRPr="005C102D">
              <w:rPr>
                <w:rStyle w:val="ad"/>
                <w:noProof/>
                <w:lang w:val="ru-RU"/>
              </w:rPr>
              <w:t>3.3.2 Язык программирования системы МАСКА</w:t>
            </w:r>
            <w:r w:rsidR="005C38B9">
              <w:rPr>
                <w:noProof/>
                <w:webHidden/>
              </w:rPr>
              <w:tab/>
            </w:r>
            <w:r w:rsidR="005C38B9">
              <w:rPr>
                <w:noProof/>
                <w:webHidden/>
              </w:rPr>
              <w:fldChar w:fldCharType="begin"/>
            </w:r>
            <w:r w:rsidR="005C38B9">
              <w:rPr>
                <w:noProof/>
                <w:webHidden/>
              </w:rPr>
              <w:instrText xml:space="preserve"> PAGEREF _Toc143522603 \h </w:instrText>
            </w:r>
            <w:r w:rsidR="005C38B9">
              <w:rPr>
                <w:noProof/>
                <w:webHidden/>
              </w:rPr>
            </w:r>
            <w:r w:rsidR="005C38B9">
              <w:rPr>
                <w:noProof/>
                <w:webHidden/>
              </w:rPr>
              <w:fldChar w:fldCharType="separate"/>
            </w:r>
            <w:r w:rsidR="005C38B9">
              <w:rPr>
                <w:noProof/>
                <w:webHidden/>
              </w:rPr>
              <w:t>81</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604" w:history="1">
            <w:r w:rsidR="005C38B9" w:rsidRPr="005C102D">
              <w:rPr>
                <w:rStyle w:val="ad"/>
                <w:noProof/>
                <w:lang w:val="ru-RU"/>
              </w:rPr>
              <w:t>3.3.3 Программа контроля системы МАСКА</w:t>
            </w:r>
            <w:r w:rsidR="005C38B9">
              <w:rPr>
                <w:noProof/>
                <w:webHidden/>
              </w:rPr>
              <w:tab/>
            </w:r>
            <w:r w:rsidR="005C38B9">
              <w:rPr>
                <w:noProof/>
                <w:webHidden/>
              </w:rPr>
              <w:fldChar w:fldCharType="begin"/>
            </w:r>
            <w:r w:rsidR="005C38B9">
              <w:rPr>
                <w:noProof/>
                <w:webHidden/>
              </w:rPr>
              <w:instrText xml:space="preserve"> PAGEREF _Toc143522604 \h </w:instrText>
            </w:r>
            <w:r w:rsidR="005C38B9">
              <w:rPr>
                <w:noProof/>
                <w:webHidden/>
              </w:rPr>
            </w:r>
            <w:r w:rsidR="005C38B9">
              <w:rPr>
                <w:noProof/>
                <w:webHidden/>
              </w:rPr>
              <w:fldChar w:fldCharType="separate"/>
            </w:r>
            <w:r w:rsidR="005C38B9">
              <w:rPr>
                <w:noProof/>
                <w:webHidden/>
              </w:rPr>
              <w:t>83</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605" w:history="1">
            <w:r w:rsidR="005C38B9" w:rsidRPr="005C102D">
              <w:rPr>
                <w:rStyle w:val="ad"/>
                <w:noProof/>
                <w:lang w:val="ru-RU"/>
              </w:rPr>
              <w:t>3.4 Выводы по главе</w:t>
            </w:r>
            <w:r w:rsidR="005C38B9">
              <w:rPr>
                <w:noProof/>
                <w:webHidden/>
              </w:rPr>
              <w:tab/>
            </w:r>
            <w:r w:rsidR="005C38B9">
              <w:rPr>
                <w:noProof/>
                <w:webHidden/>
              </w:rPr>
              <w:fldChar w:fldCharType="begin"/>
            </w:r>
            <w:r w:rsidR="005C38B9">
              <w:rPr>
                <w:noProof/>
                <w:webHidden/>
              </w:rPr>
              <w:instrText xml:space="preserve"> PAGEREF _Toc143522605 \h </w:instrText>
            </w:r>
            <w:r w:rsidR="005C38B9">
              <w:rPr>
                <w:noProof/>
                <w:webHidden/>
              </w:rPr>
            </w:r>
            <w:r w:rsidR="005C38B9">
              <w:rPr>
                <w:noProof/>
                <w:webHidden/>
              </w:rPr>
              <w:fldChar w:fldCharType="separate"/>
            </w:r>
            <w:r w:rsidR="005C38B9">
              <w:rPr>
                <w:noProof/>
                <w:webHidden/>
              </w:rPr>
              <w:t>85</w:t>
            </w:r>
            <w:r w:rsidR="005C38B9">
              <w:rPr>
                <w:noProof/>
                <w:webHidden/>
              </w:rPr>
              <w:fldChar w:fldCharType="end"/>
            </w:r>
          </w:hyperlink>
        </w:p>
        <w:p w:rsidR="005C38B9" w:rsidRDefault="00D12FF7">
          <w:pPr>
            <w:pStyle w:val="12"/>
            <w:rPr>
              <w:rFonts w:asciiTheme="minorHAnsi" w:eastAsiaTheme="minorEastAsia" w:hAnsiTheme="minorHAnsi"/>
              <w:noProof/>
              <w:sz w:val="22"/>
              <w:lang w:val="ru-RU" w:eastAsia="ru-RU"/>
            </w:rPr>
          </w:pPr>
          <w:hyperlink w:anchor="_Toc143522606" w:history="1">
            <w:r w:rsidR="005C38B9" w:rsidRPr="005C102D">
              <w:rPr>
                <w:rStyle w:val="ad"/>
                <w:noProof/>
                <w:lang w:val="ru-RU"/>
              </w:rPr>
              <w:t>ГЛАВА 4 ВОПРОСЫ ИСПЫТАНИЙ БОРТОВЫХ СИСТЕМ</w:t>
            </w:r>
            <w:r w:rsidR="005C38B9">
              <w:rPr>
                <w:noProof/>
                <w:webHidden/>
              </w:rPr>
              <w:tab/>
            </w:r>
            <w:r w:rsidR="005C38B9">
              <w:rPr>
                <w:noProof/>
                <w:webHidden/>
              </w:rPr>
              <w:fldChar w:fldCharType="begin"/>
            </w:r>
            <w:r w:rsidR="005C38B9">
              <w:rPr>
                <w:noProof/>
                <w:webHidden/>
              </w:rPr>
              <w:instrText xml:space="preserve"> PAGEREF _Toc143522606 \h </w:instrText>
            </w:r>
            <w:r w:rsidR="005C38B9">
              <w:rPr>
                <w:noProof/>
                <w:webHidden/>
              </w:rPr>
            </w:r>
            <w:r w:rsidR="005C38B9">
              <w:rPr>
                <w:noProof/>
                <w:webHidden/>
              </w:rPr>
              <w:fldChar w:fldCharType="separate"/>
            </w:r>
            <w:r w:rsidR="005C38B9">
              <w:rPr>
                <w:noProof/>
                <w:webHidden/>
              </w:rPr>
              <w:t>86</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607" w:history="1">
            <w:r w:rsidR="005C38B9" w:rsidRPr="005C102D">
              <w:rPr>
                <w:rStyle w:val="ad"/>
                <w:noProof/>
                <w:lang w:val="ru-RU"/>
              </w:rPr>
              <w:t>4.1 Основные понятия и определения</w:t>
            </w:r>
            <w:r w:rsidR="005C38B9">
              <w:rPr>
                <w:noProof/>
                <w:webHidden/>
              </w:rPr>
              <w:tab/>
            </w:r>
            <w:r w:rsidR="005C38B9">
              <w:rPr>
                <w:noProof/>
                <w:webHidden/>
              </w:rPr>
              <w:fldChar w:fldCharType="begin"/>
            </w:r>
            <w:r w:rsidR="005C38B9">
              <w:rPr>
                <w:noProof/>
                <w:webHidden/>
              </w:rPr>
              <w:instrText xml:space="preserve"> PAGEREF _Toc143522607 \h </w:instrText>
            </w:r>
            <w:r w:rsidR="005C38B9">
              <w:rPr>
                <w:noProof/>
                <w:webHidden/>
              </w:rPr>
            </w:r>
            <w:r w:rsidR="005C38B9">
              <w:rPr>
                <w:noProof/>
                <w:webHidden/>
              </w:rPr>
              <w:fldChar w:fldCharType="separate"/>
            </w:r>
            <w:r w:rsidR="005C38B9">
              <w:rPr>
                <w:noProof/>
                <w:webHidden/>
              </w:rPr>
              <w:t>87</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608" w:history="1">
            <w:r w:rsidR="005C38B9" w:rsidRPr="005C102D">
              <w:rPr>
                <w:rStyle w:val="ad"/>
                <w:noProof/>
                <w:lang w:val="ru-RU"/>
              </w:rPr>
              <w:t>4.2 Организационная модель процесса испытаний бортовых систем</w:t>
            </w:r>
            <w:r w:rsidR="005C38B9">
              <w:rPr>
                <w:noProof/>
                <w:webHidden/>
              </w:rPr>
              <w:tab/>
            </w:r>
            <w:r w:rsidR="005C38B9">
              <w:rPr>
                <w:noProof/>
                <w:webHidden/>
              </w:rPr>
              <w:fldChar w:fldCharType="begin"/>
            </w:r>
            <w:r w:rsidR="005C38B9">
              <w:rPr>
                <w:noProof/>
                <w:webHidden/>
              </w:rPr>
              <w:instrText xml:space="preserve"> PAGEREF _Toc143522608 \h </w:instrText>
            </w:r>
            <w:r w:rsidR="005C38B9">
              <w:rPr>
                <w:noProof/>
                <w:webHidden/>
              </w:rPr>
            </w:r>
            <w:r w:rsidR="005C38B9">
              <w:rPr>
                <w:noProof/>
                <w:webHidden/>
              </w:rPr>
              <w:fldChar w:fldCharType="separate"/>
            </w:r>
            <w:r w:rsidR="005C38B9">
              <w:rPr>
                <w:noProof/>
                <w:webHidden/>
              </w:rPr>
              <w:t>88</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609" w:history="1">
            <w:r w:rsidR="005C38B9" w:rsidRPr="005C102D">
              <w:rPr>
                <w:rStyle w:val="ad"/>
                <w:noProof/>
                <w:lang w:val="ru-RU"/>
              </w:rPr>
              <w:t>4.3 Продукционная модель процесса испытаний бортовых систем</w:t>
            </w:r>
            <w:r w:rsidR="005C38B9">
              <w:rPr>
                <w:noProof/>
                <w:webHidden/>
              </w:rPr>
              <w:tab/>
            </w:r>
            <w:r w:rsidR="005C38B9">
              <w:rPr>
                <w:noProof/>
                <w:webHidden/>
              </w:rPr>
              <w:fldChar w:fldCharType="begin"/>
            </w:r>
            <w:r w:rsidR="005C38B9">
              <w:rPr>
                <w:noProof/>
                <w:webHidden/>
              </w:rPr>
              <w:instrText xml:space="preserve"> PAGEREF _Toc143522609 \h </w:instrText>
            </w:r>
            <w:r w:rsidR="005C38B9">
              <w:rPr>
                <w:noProof/>
                <w:webHidden/>
              </w:rPr>
            </w:r>
            <w:r w:rsidR="005C38B9">
              <w:rPr>
                <w:noProof/>
                <w:webHidden/>
              </w:rPr>
              <w:fldChar w:fldCharType="separate"/>
            </w:r>
            <w:r w:rsidR="005C38B9">
              <w:rPr>
                <w:noProof/>
                <w:webHidden/>
              </w:rPr>
              <w:t>99</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610" w:history="1">
            <w:r w:rsidR="005C38B9" w:rsidRPr="005C102D">
              <w:rPr>
                <w:rStyle w:val="ad"/>
                <w:rFonts w:eastAsia="Calibri"/>
                <w:noProof/>
                <w:lang w:val="ru-RU"/>
              </w:rPr>
              <w:t>4.4 Операционный комплекс испытаний бортовых систем</w:t>
            </w:r>
            <w:r w:rsidR="005C38B9">
              <w:rPr>
                <w:noProof/>
                <w:webHidden/>
              </w:rPr>
              <w:tab/>
            </w:r>
            <w:r w:rsidR="005C38B9">
              <w:rPr>
                <w:noProof/>
                <w:webHidden/>
              </w:rPr>
              <w:fldChar w:fldCharType="begin"/>
            </w:r>
            <w:r w:rsidR="005C38B9">
              <w:rPr>
                <w:noProof/>
                <w:webHidden/>
              </w:rPr>
              <w:instrText xml:space="preserve"> PAGEREF _Toc143522610 \h </w:instrText>
            </w:r>
            <w:r w:rsidR="005C38B9">
              <w:rPr>
                <w:noProof/>
                <w:webHidden/>
              </w:rPr>
            </w:r>
            <w:r w:rsidR="005C38B9">
              <w:rPr>
                <w:noProof/>
                <w:webHidden/>
              </w:rPr>
              <w:fldChar w:fldCharType="separate"/>
            </w:r>
            <w:r w:rsidR="005C38B9">
              <w:rPr>
                <w:noProof/>
                <w:webHidden/>
              </w:rPr>
              <w:t>105</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611" w:history="1">
            <w:r w:rsidR="005C38B9" w:rsidRPr="005C102D">
              <w:rPr>
                <w:rStyle w:val="ad"/>
                <w:rFonts w:eastAsia="Calibri"/>
                <w:noProof/>
                <w:lang w:val="ru-RU"/>
              </w:rPr>
              <w:t>4.4.1 Назначение и состав</w:t>
            </w:r>
            <w:r w:rsidR="005C38B9">
              <w:rPr>
                <w:noProof/>
                <w:webHidden/>
              </w:rPr>
              <w:tab/>
            </w:r>
            <w:r w:rsidR="005C38B9">
              <w:rPr>
                <w:noProof/>
                <w:webHidden/>
              </w:rPr>
              <w:fldChar w:fldCharType="begin"/>
            </w:r>
            <w:r w:rsidR="005C38B9">
              <w:rPr>
                <w:noProof/>
                <w:webHidden/>
              </w:rPr>
              <w:instrText xml:space="preserve"> PAGEREF _Toc143522611 \h </w:instrText>
            </w:r>
            <w:r w:rsidR="005C38B9">
              <w:rPr>
                <w:noProof/>
                <w:webHidden/>
              </w:rPr>
            </w:r>
            <w:r w:rsidR="005C38B9">
              <w:rPr>
                <w:noProof/>
                <w:webHidden/>
              </w:rPr>
              <w:fldChar w:fldCharType="separate"/>
            </w:r>
            <w:r w:rsidR="005C38B9">
              <w:rPr>
                <w:noProof/>
                <w:webHidden/>
              </w:rPr>
              <w:t>105</w:t>
            </w:r>
            <w:r w:rsidR="005C38B9">
              <w:rPr>
                <w:noProof/>
                <w:webHidden/>
              </w:rPr>
              <w:fldChar w:fldCharType="end"/>
            </w:r>
          </w:hyperlink>
        </w:p>
        <w:p w:rsidR="005C38B9" w:rsidRDefault="00D12FF7">
          <w:pPr>
            <w:pStyle w:val="31"/>
            <w:tabs>
              <w:tab w:val="right" w:leader="dot" w:pos="9961"/>
            </w:tabs>
            <w:rPr>
              <w:rFonts w:asciiTheme="minorHAnsi" w:eastAsiaTheme="minorEastAsia" w:hAnsiTheme="minorHAnsi"/>
              <w:noProof/>
              <w:sz w:val="22"/>
              <w:lang w:val="ru-RU" w:eastAsia="ru-RU"/>
            </w:rPr>
          </w:pPr>
          <w:hyperlink w:anchor="_Toc143522612" w:history="1">
            <w:r w:rsidR="005C38B9" w:rsidRPr="005C102D">
              <w:rPr>
                <w:rStyle w:val="ad"/>
                <w:noProof/>
                <w:lang w:val="ru-RU"/>
              </w:rPr>
              <w:t>4.4.2 Структурно-функциональная схема</w:t>
            </w:r>
            <w:r w:rsidR="005C38B9">
              <w:rPr>
                <w:noProof/>
                <w:webHidden/>
              </w:rPr>
              <w:tab/>
            </w:r>
            <w:r w:rsidR="005C38B9">
              <w:rPr>
                <w:noProof/>
                <w:webHidden/>
              </w:rPr>
              <w:fldChar w:fldCharType="begin"/>
            </w:r>
            <w:r w:rsidR="005C38B9">
              <w:rPr>
                <w:noProof/>
                <w:webHidden/>
              </w:rPr>
              <w:instrText xml:space="preserve"> PAGEREF _Toc143522612 \h </w:instrText>
            </w:r>
            <w:r w:rsidR="005C38B9">
              <w:rPr>
                <w:noProof/>
                <w:webHidden/>
              </w:rPr>
            </w:r>
            <w:r w:rsidR="005C38B9">
              <w:rPr>
                <w:noProof/>
                <w:webHidden/>
              </w:rPr>
              <w:fldChar w:fldCharType="separate"/>
            </w:r>
            <w:r w:rsidR="005C38B9">
              <w:rPr>
                <w:noProof/>
                <w:webHidden/>
              </w:rPr>
              <w:t>109</w:t>
            </w:r>
            <w:r w:rsidR="005C38B9">
              <w:rPr>
                <w:noProof/>
                <w:webHidden/>
              </w:rPr>
              <w:fldChar w:fldCharType="end"/>
            </w:r>
          </w:hyperlink>
        </w:p>
        <w:p w:rsidR="005C38B9" w:rsidRDefault="00D12FF7">
          <w:pPr>
            <w:pStyle w:val="21"/>
            <w:tabs>
              <w:tab w:val="right" w:leader="dot" w:pos="9961"/>
            </w:tabs>
            <w:rPr>
              <w:rFonts w:asciiTheme="minorHAnsi" w:eastAsiaTheme="minorEastAsia" w:hAnsiTheme="minorHAnsi"/>
              <w:noProof/>
              <w:sz w:val="22"/>
              <w:lang w:val="ru-RU" w:eastAsia="ru-RU"/>
            </w:rPr>
          </w:pPr>
          <w:hyperlink w:anchor="_Toc143522613" w:history="1">
            <w:r w:rsidR="005C38B9" w:rsidRPr="005C102D">
              <w:rPr>
                <w:rStyle w:val="ad"/>
                <w:noProof/>
                <w:lang w:val="ru-RU"/>
              </w:rPr>
              <w:t>4.5 Выводы по главе</w:t>
            </w:r>
            <w:r w:rsidR="005C38B9">
              <w:rPr>
                <w:noProof/>
                <w:webHidden/>
              </w:rPr>
              <w:tab/>
            </w:r>
            <w:r w:rsidR="005C38B9">
              <w:rPr>
                <w:noProof/>
                <w:webHidden/>
              </w:rPr>
              <w:fldChar w:fldCharType="begin"/>
            </w:r>
            <w:r w:rsidR="005C38B9">
              <w:rPr>
                <w:noProof/>
                <w:webHidden/>
              </w:rPr>
              <w:instrText xml:space="preserve"> PAGEREF _Toc143522613 \h </w:instrText>
            </w:r>
            <w:r w:rsidR="005C38B9">
              <w:rPr>
                <w:noProof/>
                <w:webHidden/>
              </w:rPr>
            </w:r>
            <w:r w:rsidR="005C38B9">
              <w:rPr>
                <w:noProof/>
                <w:webHidden/>
              </w:rPr>
              <w:fldChar w:fldCharType="separate"/>
            </w:r>
            <w:r w:rsidR="005C38B9">
              <w:rPr>
                <w:noProof/>
                <w:webHidden/>
              </w:rPr>
              <w:t>110</w:t>
            </w:r>
            <w:r w:rsidR="005C38B9">
              <w:rPr>
                <w:noProof/>
                <w:webHidden/>
              </w:rPr>
              <w:fldChar w:fldCharType="end"/>
            </w:r>
          </w:hyperlink>
        </w:p>
        <w:p w:rsidR="005C38B9" w:rsidRDefault="00D12FF7">
          <w:pPr>
            <w:pStyle w:val="12"/>
            <w:rPr>
              <w:rFonts w:asciiTheme="minorHAnsi" w:eastAsiaTheme="minorEastAsia" w:hAnsiTheme="minorHAnsi"/>
              <w:noProof/>
              <w:sz w:val="22"/>
              <w:lang w:val="ru-RU" w:eastAsia="ru-RU"/>
            </w:rPr>
          </w:pPr>
          <w:hyperlink w:anchor="_Toc143522614" w:history="1">
            <w:r w:rsidR="005C38B9" w:rsidRPr="005C102D">
              <w:rPr>
                <w:rStyle w:val="ad"/>
                <w:noProof/>
                <w:lang w:val="ru-RU"/>
              </w:rPr>
              <w:t>ЗАКЛЮЧЕНИЕ</w:t>
            </w:r>
            <w:r w:rsidR="005C38B9">
              <w:rPr>
                <w:noProof/>
                <w:webHidden/>
              </w:rPr>
              <w:tab/>
            </w:r>
            <w:r w:rsidR="005C38B9">
              <w:rPr>
                <w:noProof/>
                <w:webHidden/>
              </w:rPr>
              <w:fldChar w:fldCharType="begin"/>
            </w:r>
            <w:r w:rsidR="005C38B9">
              <w:rPr>
                <w:noProof/>
                <w:webHidden/>
              </w:rPr>
              <w:instrText xml:space="preserve"> PAGEREF _Toc143522614 \h </w:instrText>
            </w:r>
            <w:r w:rsidR="005C38B9">
              <w:rPr>
                <w:noProof/>
                <w:webHidden/>
              </w:rPr>
            </w:r>
            <w:r w:rsidR="005C38B9">
              <w:rPr>
                <w:noProof/>
                <w:webHidden/>
              </w:rPr>
              <w:fldChar w:fldCharType="separate"/>
            </w:r>
            <w:r w:rsidR="005C38B9">
              <w:rPr>
                <w:noProof/>
                <w:webHidden/>
              </w:rPr>
              <w:t>111</w:t>
            </w:r>
            <w:r w:rsidR="005C38B9">
              <w:rPr>
                <w:noProof/>
                <w:webHidden/>
              </w:rPr>
              <w:fldChar w:fldCharType="end"/>
            </w:r>
          </w:hyperlink>
        </w:p>
        <w:p w:rsidR="005C38B9" w:rsidRDefault="00D12FF7">
          <w:pPr>
            <w:pStyle w:val="12"/>
            <w:rPr>
              <w:rFonts w:asciiTheme="minorHAnsi" w:eastAsiaTheme="minorEastAsia" w:hAnsiTheme="minorHAnsi"/>
              <w:noProof/>
              <w:sz w:val="22"/>
              <w:lang w:val="ru-RU" w:eastAsia="ru-RU"/>
            </w:rPr>
          </w:pPr>
          <w:hyperlink w:anchor="_Toc143522615" w:history="1">
            <w:r w:rsidR="005C38B9" w:rsidRPr="005C102D">
              <w:rPr>
                <w:rStyle w:val="ad"/>
                <w:noProof/>
                <w:lang w:val="ru-RU"/>
              </w:rPr>
              <w:t>СПИСОК ЛИТЕРАТУРЫ</w:t>
            </w:r>
            <w:r w:rsidR="005C38B9">
              <w:rPr>
                <w:noProof/>
                <w:webHidden/>
              </w:rPr>
              <w:tab/>
            </w:r>
            <w:r w:rsidR="005C38B9">
              <w:rPr>
                <w:noProof/>
                <w:webHidden/>
              </w:rPr>
              <w:fldChar w:fldCharType="begin"/>
            </w:r>
            <w:r w:rsidR="005C38B9">
              <w:rPr>
                <w:noProof/>
                <w:webHidden/>
              </w:rPr>
              <w:instrText xml:space="preserve"> PAGEREF _Toc143522615 \h </w:instrText>
            </w:r>
            <w:r w:rsidR="005C38B9">
              <w:rPr>
                <w:noProof/>
                <w:webHidden/>
              </w:rPr>
            </w:r>
            <w:r w:rsidR="005C38B9">
              <w:rPr>
                <w:noProof/>
                <w:webHidden/>
              </w:rPr>
              <w:fldChar w:fldCharType="separate"/>
            </w:r>
            <w:r w:rsidR="005C38B9">
              <w:rPr>
                <w:noProof/>
                <w:webHidden/>
              </w:rPr>
              <w:t>113</w:t>
            </w:r>
            <w:r w:rsidR="005C38B9">
              <w:rPr>
                <w:noProof/>
                <w:webHidden/>
              </w:rPr>
              <w:fldChar w:fldCharType="end"/>
            </w:r>
          </w:hyperlink>
        </w:p>
        <w:p w:rsidR="00D350EF" w:rsidRPr="006E1DEF" w:rsidRDefault="00D350EF" w:rsidP="008F2470">
          <w:pPr>
            <w:rPr>
              <w:rFonts w:cs="Times New Roman"/>
              <w:szCs w:val="28"/>
            </w:rPr>
          </w:pPr>
          <w:r w:rsidRPr="006E1DEF">
            <w:rPr>
              <w:rFonts w:cs="Times New Roman"/>
              <w:b/>
              <w:bCs/>
              <w:noProof/>
              <w:szCs w:val="28"/>
            </w:rPr>
            <w:fldChar w:fldCharType="end"/>
          </w:r>
        </w:p>
      </w:sdtContent>
    </w:sdt>
    <w:p w:rsidR="00D350EF" w:rsidRDefault="00D350EF" w:rsidP="00D350EF">
      <w:pPr>
        <w:ind w:firstLine="709"/>
        <w:rPr>
          <w:lang w:val="ru-RU"/>
        </w:rPr>
      </w:pPr>
    </w:p>
    <w:p w:rsidR="008F2470" w:rsidRDefault="008F2470"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5A5784" w:rsidRDefault="005A5784" w:rsidP="00052072">
      <w:pPr>
        <w:ind w:firstLine="0"/>
        <w:rPr>
          <w:lang w:val="ru-RU"/>
        </w:rPr>
      </w:pPr>
    </w:p>
    <w:p w:rsidR="00052072" w:rsidRDefault="00052072" w:rsidP="00433E54">
      <w:pPr>
        <w:pStyle w:val="1"/>
        <w:rPr>
          <w:lang w:val="ru-RU"/>
        </w:rPr>
      </w:pPr>
      <w:bookmarkStart w:id="0" w:name="_Toc143522572"/>
      <w:r>
        <w:rPr>
          <w:lang w:val="ru-RU"/>
        </w:rPr>
        <w:lastRenderedPageBreak/>
        <w:t>ПЕРЕЧЕНЬ ПРИНЯТЫХ СОКРАЩЕНИЙ</w:t>
      </w:r>
      <w:bookmarkEnd w:id="0"/>
    </w:p>
    <w:p w:rsidR="00052072" w:rsidRDefault="0016343C" w:rsidP="00052072">
      <w:pPr>
        <w:rPr>
          <w:lang w:val="ru-RU"/>
        </w:rPr>
      </w:pPr>
      <w:r>
        <w:rPr>
          <w:lang w:val="ru-RU"/>
        </w:rPr>
        <w:t>ЛА – летательный аппарат;</w:t>
      </w:r>
    </w:p>
    <w:p w:rsidR="0016343C" w:rsidRDefault="0016343C" w:rsidP="00052072">
      <w:pPr>
        <w:rPr>
          <w:lang w:val="ru-RU"/>
        </w:rPr>
      </w:pPr>
      <w:r>
        <w:rPr>
          <w:lang w:val="ru-RU"/>
        </w:rPr>
        <w:t>БКО – Бортовой комплекс оборудования;</w:t>
      </w:r>
    </w:p>
    <w:p w:rsidR="0016343C" w:rsidRDefault="0016343C" w:rsidP="00052072">
      <w:pPr>
        <w:rPr>
          <w:lang w:val="ru-RU"/>
        </w:rPr>
      </w:pPr>
      <w:r>
        <w:rPr>
          <w:lang w:val="ru-RU"/>
        </w:rPr>
        <w:t>ЭО – электрооборудование;</w:t>
      </w:r>
    </w:p>
    <w:p w:rsidR="00E11CCF" w:rsidRDefault="00E11CCF" w:rsidP="00052072">
      <w:pPr>
        <w:rPr>
          <w:lang w:val="ru-RU"/>
        </w:rPr>
      </w:pPr>
      <w:r>
        <w:rPr>
          <w:lang w:val="ru-RU"/>
        </w:rPr>
        <w:t>СЭС – система электроснабжения;</w:t>
      </w:r>
    </w:p>
    <w:p w:rsidR="00C11F93" w:rsidRDefault="00C11F93" w:rsidP="00052072">
      <w:pPr>
        <w:rPr>
          <w:lang w:val="ru-RU"/>
        </w:rPr>
      </w:pPr>
      <w:r>
        <w:rPr>
          <w:lang w:val="ru-RU"/>
        </w:rPr>
        <w:t>РТМ – руководящие технические</w:t>
      </w:r>
      <w:r w:rsidRPr="00C11F93">
        <w:rPr>
          <w:lang w:val="ru-RU"/>
        </w:rPr>
        <w:t xml:space="preserve"> м</w:t>
      </w:r>
      <w:r>
        <w:rPr>
          <w:lang w:val="ru-RU"/>
        </w:rPr>
        <w:t>атериалы;</w:t>
      </w:r>
    </w:p>
    <w:p w:rsidR="00BE1859" w:rsidRDefault="00BE1859" w:rsidP="00052072">
      <w:pPr>
        <w:rPr>
          <w:lang w:val="ru-RU"/>
        </w:rPr>
      </w:pPr>
      <w:r>
        <w:rPr>
          <w:lang w:val="ru-RU"/>
        </w:rPr>
        <w:t>ТП – технологический процесс;</w:t>
      </w:r>
    </w:p>
    <w:p w:rsidR="001F5D3A" w:rsidRDefault="001F5D3A" w:rsidP="00052072">
      <w:pPr>
        <w:rPr>
          <w:lang w:val="ru-RU"/>
        </w:rPr>
      </w:pPr>
      <w:r>
        <w:rPr>
          <w:lang w:val="ru-RU"/>
        </w:rPr>
        <w:t>НТД – нормативно-техническая документация;</w:t>
      </w:r>
    </w:p>
    <w:p w:rsidR="00D228B0" w:rsidRDefault="00D228B0" w:rsidP="00052072">
      <w:pPr>
        <w:rPr>
          <w:lang w:val="ru-RU"/>
        </w:rPr>
      </w:pPr>
      <w:r>
        <w:rPr>
          <w:lang w:val="ru-RU"/>
        </w:rPr>
        <w:t>БС – бортовая система;</w:t>
      </w:r>
    </w:p>
    <w:p w:rsidR="008D5BE3" w:rsidRDefault="008D5BE3" w:rsidP="00052072">
      <w:pPr>
        <w:rPr>
          <w:lang w:val="ru-RU"/>
        </w:rPr>
      </w:pPr>
      <w:r w:rsidRPr="008D5BE3">
        <w:rPr>
          <w:lang w:val="ru-RU"/>
        </w:rPr>
        <w:t>ЕСТПП</w:t>
      </w:r>
      <w:r>
        <w:rPr>
          <w:lang w:val="ru-RU"/>
        </w:rPr>
        <w:t xml:space="preserve"> </w:t>
      </w:r>
      <w:r w:rsidRPr="008D5BE3">
        <w:rPr>
          <w:lang w:val="ru-RU"/>
        </w:rPr>
        <w:t>–</w:t>
      </w:r>
      <w:r>
        <w:rPr>
          <w:lang w:val="ru-RU"/>
        </w:rPr>
        <w:t xml:space="preserve"> е</w:t>
      </w:r>
      <w:r w:rsidRPr="008D5BE3">
        <w:rPr>
          <w:lang w:val="ru-RU"/>
        </w:rPr>
        <w:t xml:space="preserve">диная система технологической </w:t>
      </w:r>
      <w:r>
        <w:rPr>
          <w:lang w:val="ru-RU"/>
        </w:rPr>
        <w:t>подготовки производства;</w:t>
      </w:r>
    </w:p>
    <w:p w:rsidR="00B8626C" w:rsidRDefault="00B8626C" w:rsidP="00052072">
      <w:pPr>
        <w:rPr>
          <w:lang w:val="ru-RU"/>
        </w:rPr>
      </w:pPr>
      <w:r>
        <w:rPr>
          <w:lang w:val="ru-RU"/>
        </w:rPr>
        <w:t>ИИ – искусственный интеллект;</w:t>
      </w:r>
    </w:p>
    <w:p w:rsidR="00C70E99" w:rsidRDefault="00C70E99" w:rsidP="00052072">
      <w:pPr>
        <w:rPr>
          <w:lang w:val="ru-RU"/>
        </w:rPr>
      </w:pPr>
      <w:r>
        <w:rPr>
          <w:lang w:val="ru-RU"/>
        </w:rPr>
        <w:t xml:space="preserve">ТСИ </w:t>
      </w:r>
      <w:r w:rsidR="00C6534D" w:rsidRPr="00C6534D">
        <w:rPr>
          <w:lang w:val="ru-RU"/>
        </w:rPr>
        <w:t>–</w:t>
      </w:r>
      <w:r>
        <w:rPr>
          <w:lang w:val="ru-RU"/>
        </w:rPr>
        <w:t xml:space="preserve"> </w:t>
      </w:r>
      <w:r w:rsidRPr="00C70E99">
        <w:rPr>
          <w:lang w:val="ru-RU"/>
        </w:rPr>
        <w:t>теория стохастической индикации</w:t>
      </w:r>
      <w:r>
        <w:rPr>
          <w:lang w:val="ru-RU"/>
        </w:rPr>
        <w:t>;</w:t>
      </w:r>
    </w:p>
    <w:p w:rsidR="00A04517" w:rsidRDefault="00A04517" w:rsidP="00052072">
      <w:pPr>
        <w:rPr>
          <w:lang w:val="ru-RU"/>
        </w:rPr>
      </w:pPr>
      <w:r>
        <w:rPr>
          <w:lang w:val="ru-RU"/>
        </w:rPr>
        <w:t xml:space="preserve">ОКИ </w:t>
      </w:r>
      <w:r w:rsidR="00C6534D" w:rsidRPr="00C6534D">
        <w:rPr>
          <w:lang w:val="ru-RU"/>
        </w:rPr>
        <w:t>–</w:t>
      </w:r>
      <w:r>
        <w:rPr>
          <w:lang w:val="ru-RU"/>
        </w:rPr>
        <w:t xml:space="preserve"> </w:t>
      </w:r>
      <w:r w:rsidR="00C6534D">
        <w:rPr>
          <w:lang w:val="ru-RU"/>
        </w:rPr>
        <w:t>Операционный</w:t>
      </w:r>
      <w:r w:rsidRPr="00A04517">
        <w:rPr>
          <w:lang w:val="ru-RU"/>
        </w:rPr>
        <w:t xml:space="preserve"> комплекс испытаний</w:t>
      </w:r>
      <w:r w:rsidR="005A5784">
        <w:rPr>
          <w:lang w:val="ru-RU"/>
        </w:rPr>
        <w:t>.</w:t>
      </w: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Default="005A5784" w:rsidP="00052072">
      <w:pPr>
        <w:rPr>
          <w:lang w:val="ru-RU"/>
        </w:rPr>
      </w:pPr>
    </w:p>
    <w:p w:rsidR="005A5784" w:rsidRPr="00052072" w:rsidRDefault="005A5784" w:rsidP="00052072">
      <w:pPr>
        <w:rPr>
          <w:lang w:val="ru-RU"/>
        </w:rPr>
      </w:pPr>
    </w:p>
    <w:p w:rsidR="004355EF" w:rsidRPr="00AB07F6" w:rsidRDefault="004355EF" w:rsidP="00433E54">
      <w:pPr>
        <w:pStyle w:val="1"/>
        <w:rPr>
          <w:b w:val="0"/>
          <w:lang w:val="ru-RU"/>
        </w:rPr>
      </w:pPr>
      <w:bookmarkStart w:id="1" w:name="_Toc143522573"/>
      <w:r w:rsidRPr="003E61EA">
        <w:rPr>
          <w:lang w:val="ru-RU"/>
        </w:rPr>
        <w:lastRenderedPageBreak/>
        <w:t>ВВЕДЕНИЕ</w:t>
      </w:r>
      <w:bookmarkEnd w:id="1"/>
    </w:p>
    <w:p w:rsidR="006F77A7" w:rsidRDefault="006F77A7" w:rsidP="006F77A7">
      <w:pPr>
        <w:ind w:firstLine="709"/>
        <w:rPr>
          <w:rFonts w:cs="Times New Roman"/>
          <w:bCs/>
          <w:szCs w:val="28"/>
          <w:lang w:val="ru-RU"/>
        </w:rPr>
      </w:pPr>
      <w:r w:rsidRPr="006F77A7">
        <w:rPr>
          <w:rFonts w:cs="Times New Roman"/>
          <w:b/>
          <w:bCs/>
          <w:szCs w:val="28"/>
          <w:lang w:val="ru-RU"/>
        </w:rPr>
        <w:t xml:space="preserve">Актуальность темы исследования. </w:t>
      </w:r>
      <w:r w:rsidRPr="006F77A7">
        <w:rPr>
          <w:rFonts w:cs="Times New Roman"/>
          <w:bCs/>
          <w:szCs w:val="28"/>
          <w:lang w:val="ru-RU"/>
        </w:rPr>
        <w:t xml:space="preserve">Сложность процессов изготовления </w:t>
      </w:r>
      <w:r w:rsidR="00433E54">
        <w:rPr>
          <w:rFonts w:cs="Times New Roman"/>
          <w:bCs/>
          <w:szCs w:val="28"/>
          <w:lang w:val="ru-RU"/>
        </w:rPr>
        <w:t xml:space="preserve">и монтажа </w:t>
      </w:r>
      <w:r w:rsidR="000E1DD6">
        <w:rPr>
          <w:rFonts w:cs="Times New Roman"/>
          <w:bCs/>
          <w:szCs w:val="28"/>
          <w:lang w:val="ru-RU"/>
        </w:rPr>
        <w:t>бортовых систем</w:t>
      </w:r>
      <w:r w:rsidR="0016343C">
        <w:rPr>
          <w:rFonts w:cs="Times New Roman"/>
          <w:bCs/>
          <w:szCs w:val="28"/>
          <w:lang w:val="ru-RU"/>
        </w:rPr>
        <w:t xml:space="preserve"> (</w:t>
      </w:r>
      <w:r w:rsidR="000E1DD6">
        <w:rPr>
          <w:rFonts w:cs="Times New Roman"/>
          <w:bCs/>
          <w:szCs w:val="28"/>
          <w:lang w:val="ru-RU"/>
        </w:rPr>
        <w:t>БС</w:t>
      </w:r>
      <w:r w:rsidR="0016343C">
        <w:rPr>
          <w:rFonts w:cs="Times New Roman"/>
          <w:bCs/>
          <w:szCs w:val="28"/>
          <w:lang w:val="ru-RU"/>
        </w:rPr>
        <w:t>)</w:t>
      </w:r>
      <w:r w:rsidR="00433E54">
        <w:rPr>
          <w:rFonts w:cs="Times New Roman"/>
          <w:bCs/>
          <w:szCs w:val="28"/>
          <w:lang w:val="ru-RU"/>
        </w:rPr>
        <w:t xml:space="preserve"> летательных аппаратов (ЛА) на завершающих этапах</w:t>
      </w:r>
      <w:r w:rsidRPr="006F77A7">
        <w:rPr>
          <w:rFonts w:cs="Times New Roman"/>
          <w:bCs/>
          <w:szCs w:val="28"/>
          <w:lang w:val="ru-RU"/>
        </w:rPr>
        <w:t xml:space="preserve"> производства</w:t>
      </w:r>
      <w:r w:rsidR="00433E54">
        <w:rPr>
          <w:rFonts w:cs="Times New Roman"/>
          <w:bCs/>
          <w:szCs w:val="28"/>
          <w:lang w:val="ru-RU"/>
        </w:rPr>
        <w:t xml:space="preserve"> авиационной техники непрерывно возрастает. Это связано</w:t>
      </w:r>
      <w:r w:rsidRPr="006F77A7">
        <w:rPr>
          <w:rFonts w:cs="Times New Roman"/>
          <w:bCs/>
          <w:szCs w:val="28"/>
          <w:lang w:val="ru-RU"/>
        </w:rPr>
        <w:t xml:space="preserve"> с ростом</w:t>
      </w:r>
      <w:r w:rsidR="00433E54">
        <w:rPr>
          <w:rFonts w:cs="Times New Roman"/>
          <w:bCs/>
          <w:szCs w:val="28"/>
          <w:lang w:val="ru-RU"/>
        </w:rPr>
        <w:t xml:space="preserve"> </w:t>
      </w:r>
      <w:r w:rsidR="00052072">
        <w:rPr>
          <w:rFonts w:cs="Times New Roman"/>
          <w:bCs/>
          <w:szCs w:val="28"/>
          <w:lang w:val="ru-RU"/>
        </w:rPr>
        <w:t>размерности, количеством</w:t>
      </w:r>
      <w:r w:rsidR="00433E54">
        <w:rPr>
          <w:rFonts w:cs="Times New Roman"/>
          <w:bCs/>
          <w:szCs w:val="28"/>
          <w:lang w:val="ru-RU"/>
        </w:rPr>
        <w:t xml:space="preserve"> решаемых задач</w:t>
      </w:r>
      <w:r w:rsidR="00052072">
        <w:rPr>
          <w:rFonts w:cs="Times New Roman"/>
          <w:bCs/>
          <w:szCs w:val="28"/>
          <w:lang w:val="ru-RU"/>
        </w:rPr>
        <w:t>,</w:t>
      </w:r>
      <w:r w:rsidRPr="006F77A7">
        <w:rPr>
          <w:rFonts w:cs="Times New Roman"/>
          <w:bCs/>
          <w:szCs w:val="28"/>
          <w:lang w:val="ru-RU"/>
        </w:rPr>
        <w:t xml:space="preserve"> требований к эффективности,</w:t>
      </w:r>
      <w:r w:rsidR="00433E54">
        <w:rPr>
          <w:rFonts w:cs="Times New Roman"/>
          <w:bCs/>
          <w:szCs w:val="28"/>
          <w:lang w:val="ru-RU"/>
        </w:rPr>
        <w:t xml:space="preserve"> надёжности</w:t>
      </w:r>
      <w:r w:rsidR="00052072">
        <w:rPr>
          <w:rFonts w:cs="Times New Roman"/>
          <w:bCs/>
          <w:szCs w:val="28"/>
          <w:lang w:val="ru-RU"/>
        </w:rPr>
        <w:t xml:space="preserve"> и ремонтопригодности</w:t>
      </w:r>
      <w:r w:rsidR="00433E54">
        <w:rPr>
          <w:rFonts w:cs="Times New Roman"/>
          <w:bCs/>
          <w:szCs w:val="28"/>
          <w:lang w:val="ru-RU"/>
        </w:rPr>
        <w:t xml:space="preserve"> бортового комплекса оборудования</w:t>
      </w:r>
      <w:r w:rsidR="00052072">
        <w:rPr>
          <w:rFonts w:cs="Times New Roman"/>
          <w:bCs/>
          <w:szCs w:val="28"/>
          <w:lang w:val="ru-RU"/>
        </w:rPr>
        <w:t xml:space="preserve"> (БКО)</w:t>
      </w:r>
      <w:r w:rsidR="00433E54">
        <w:rPr>
          <w:rFonts w:cs="Times New Roman"/>
          <w:bCs/>
          <w:szCs w:val="28"/>
          <w:lang w:val="ru-RU"/>
        </w:rPr>
        <w:t xml:space="preserve"> ЛА.</w:t>
      </w:r>
    </w:p>
    <w:p w:rsidR="00052072" w:rsidRPr="006F77A7" w:rsidRDefault="00052072" w:rsidP="006F77A7">
      <w:pPr>
        <w:ind w:firstLine="709"/>
        <w:rPr>
          <w:rFonts w:cs="Times New Roman"/>
          <w:bCs/>
          <w:szCs w:val="28"/>
          <w:lang w:val="ru-RU"/>
        </w:rPr>
      </w:pPr>
      <w:r>
        <w:rPr>
          <w:rFonts w:cs="Times New Roman"/>
          <w:bCs/>
          <w:szCs w:val="28"/>
          <w:lang w:val="ru-RU"/>
        </w:rPr>
        <w:t xml:space="preserve">Существующие технологические процессы </w:t>
      </w:r>
      <w:r w:rsidRPr="00052072">
        <w:rPr>
          <w:rFonts w:cs="Times New Roman"/>
          <w:bCs/>
          <w:szCs w:val="28"/>
          <w:lang w:val="ru-RU"/>
        </w:rPr>
        <w:t xml:space="preserve">изготовления и монтажа </w:t>
      </w:r>
      <w:r w:rsidR="000E1DD6">
        <w:rPr>
          <w:rFonts w:cs="Times New Roman"/>
          <w:bCs/>
          <w:szCs w:val="28"/>
          <w:lang w:val="ru-RU"/>
        </w:rPr>
        <w:t>БС</w:t>
      </w:r>
      <w:r w:rsidR="0016343C">
        <w:rPr>
          <w:rFonts w:cs="Times New Roman"/>
          <w:bCs/>
          <w:szCs w:val="28"/>
          <w:lang w:val="ru-RU"/>
        </w:rPr>
        <w:t xml:space="preserve"> просто</w:t>
      </w:r>
      <w:r>
        <w:rPr>
          <w:rFonts w:cs="Times New Roman"/>
          <w:bCs/>
          <w:szCs w:val="28"/>
          <w:lang w:val="ru-RU"/>
        </w:rPr>
        <w:t xml:space="preserve"> не успевают совершенствоваться вслед за возрастанием сложности авиационной техники, цифровизацией БКО</w:t>
      </w:r>
      <w:r w:rsidR="0016343C">
        <w:rPr>
          <w:rFonts w:cs="Times New Roman"/>
          <w:bCs/>
          <w:szCs w:val="28"/>
          <w:lang w:val="ru-RU"/>
        </w:rPr>
        <w:t>, изменением размерности и номенклатуры агрегатов, вычислительных модулей, внедрением новых интерфейсов обмена информацией, разнообразием применяемых бортовых кабелей и жгутов</w:t>
      </w:r>
      <w:r>
        <w:rPr>
          <w:rFonts w:cs="Times New Roman"/>
          <w:bCs/>
          <w:szCs w:val="28"/>
          <w:lang w:val="ru-RU"/>
        </w:rPr>
        <w:t>.</w:t>
      </w:r>
    </w:p>
    <w:p w:rsidR="00C11F93" w:rsidRDefault="006F77A7" w:rsidP="006F77A7">
      <w:pPr>
        <w:ind w:firstLine="709"/>
        <w:rPr>
          <w:rFonts w:cs="Times New Roman"/>
          <w:bCs/>
          <w:color w:val="FF0000"/>
          <w:szCs w:val="28"/>
          <w:lang w:val="ru-RU"/>
        </w:rPr>
      </w:pPr>
      <w:r w:rsidRPr="006F77A7">
        <w:rPr>
          <w:rFonts w:cs="Times New Roman"/>
          <w:bCs/>
          <w:szCs w:val="28"/>
          <w:lang w:val="ru-RU"/>
        </w:rPr>
        <w:t>Проведенн</w:t>
      </w:r>
      <w:r w:rsidR="00433E54">
        <w:rPr>
          <w:rFonts w:cs="Times New Roman"/>
          <w:bCs/>
          <w:szCs w:val="28"/>
          <w:lang w:val="ru-RU"/>
        </w:rPr>
        <w:t xml:space="preserve">ые исследования </w:t>
      </w:r>
      <w:r w:rsidRPr="006F77A7">
        <w:rPr>
          <w:rFonts w:cs="Times New Roman"/>
          <w:bCs/>
          <w:szCs w:val="28"/>
          <w:lang w:val="ru-RU"/>
        </w:rPr>
        <w:t xml:space="preserve">показали практическое отсутствие решение этой проблемы с формальных позиций, а современные методы </w:t>
      </w:r>
      <w:r w:rsidR="0016343C">
        <w:rPr>
          <w:rFonts w:cs="Times New Roman"/>
          <w:bCs/>
          <w:szCs w:val="28"/>
          <w:lang w:val="ru-RU"/>
        </w:rPr>
        <w:t xml:space="preserve">монтажа </w:t>
      </w:r>
      <w:r w:rsidR="000E1DD6">
        <w:rPr>
          <w:rFonts w:cs="Times New Roman"/>
          <w:bCs/>
          <w:szCs w:val="28"/>
          <w:lang w:val="ru-RU"/>
        </w:rPr>
        <w:t>БС</w:t>
      </w:r>
      <w:r w:rsidRPr="006F77A7">
        <w:rPr>
          <w:rFonts w:cs="Times New Roman"/>
          <w:bCs/>
          <w:szCs w:val="28"/>
          <w:lang w:val="ru-RU"/>
        </w:rPr>
        <w:t xml:space="preserve"> базируются на</w:t>
      </w:r>
      <w:r w:rsidR="0016343C">
        <w:rPr>
          <w:rFonts w:cs="Times New Roman"/>
          <w:bCs/>
          <w:szCs w:val="28"/>
          <w:lang w:val="ru-RU"/>
        </w:rPr>
        <w:t xml:space="preserve"> общих подходах, описанных в </w:t>
      </w:r>
      <w:r w:rsidR="0016343C" w:rsidRPr="0016343C">
        <w:rPr>
          <w:rFonts w:cs="Times New Roman"/>
          <w:bCs/>
          <w:szCs w:val="28"/>
          <w:lang w:val="ru-RU"/>
        </w:rPr>
        <w:t>руководящих технических материалах (РТМ)</w:t>
      </w:r>
      <w:r w:rsidR="00C11F93">
        <w:rPr>
          <w:rFonts w:cs="Times New Roman"/>
          <w:bCs/>
          <w:szCs w:val="28"/>
          <w:lang w:val="ru-RU"/>
        </w:rPr>
        <w:t xml:space="preserve">, различных </w:t>
      </w:r>
      <w:r w:rsidR="00C11F93" w:rsidRPr="00C11F93">
        <w:rPr>
          <w:rFonts w:cs="Times New Roman"/>
          <w:bCs/>
          <w:szCs w:val="28"/>
          <w:lang w:val="ru-RU"/>
        </w:rPr>
        <w:t>производственных инструкциях</w:t>
      </w:r>
      <w:r w:rsidR="00C11F93">
        <w:rPr>
          <w:rFonts w:cs="Times New Roman"/>
          <w:bCs/>
          <w:szCs w:val="28"/>
          <w:lang w:val="ru-RU"/>
        </w:rPr>
        <w:t xml:space="preserve">, а также на </w:t>
      </w:r>
      <w:r w:rsidR="00C11F93" w:rsidRPr="006F77A7">
        <w:rPr>
          <w:rFonts w:cs="Times New Roman"/>
          <w:bCs/>
          <w:szCs w:val="28"/>
          <w:lang w:val="ru-RU"/>
        </w:rPr>
        <w:t>эвристических</w:t>
      </w:r>
      <w:r w:rsidRPr="006F77A7">
        <w:rPr>
          <w:rFonts w:cs="Times New Roman"/>
          <w:bCs/>
          <w:szCs w:val="28"/>
          <w:lang w:val="ru-RU"/>
        </w:rPr>
        <w:t xml:space="preserve"> методах</w:t>
      </w:r>
      <w:r w:rsidR="00C11F93">
        <w:rPr>
          <w:rFonts w:cs="Times New Roman"/>
          <w:bCs/>
          <w:szCs w:val="28"/>
          <w:lang w:val="ru-RU"/>
        </w:rPr>
        <w:t xml:space="preserve"> и </w:t>
      </w:r>
      <w:r w:rsidRPr="006F77A7">
        <w:rPr>
          <w:rFonts w:cs="Times New Roman"/>
          <w:bCs/>
          <w:szCs w:val="28"/>
          <w:lang w:val="ru-RU"/>
        </w:rPr>
        <w:t>опыте.</w:t>
      </w:r>
    </w:p>
    <w:p w:rsidR="00E76ACC" w:rsidRDefault="00C11F93" w:rsidP="006F77A7">
      <w:pPr>
        <w:ind w:firstLine="709"/>
        <w:rPr>
          <w:rFonts w:cs="Times New Roman"/>
          <w:bCs/>
          <w:szCs w:val="28"/>
          <w:lang w:val="ru-RU"/>
        </w:rPr>
      </w:pPr>
      <w:r w:rsidRPr="00C11F93">
        <w:rPr>
          <w:rFonts w:cs="Times New Roman"/>
          <w:bCs/>
          <w:szCs w:val="28"/>
          <w:lang w:val="ru-RU"/>
        </w:rPr>
        <w:t>Наряду с</w:t>
      </w:r>
      <w:r>
        <w:rPr>
          <w:rFonts w:cs="Times New Roman"/>
          <w:bCs/>
          <w:szCs w:val="28"/>
          <w:lang w:val="ru-RU"/>
        </w:rPr>
        <w:t xml:space="preserve"> изложенным существует проблема достоверного контроля выполненного монтажа</w:t>
      </w:r>
      <w:r w:rsidR="000E1DD6">
        <w:rPr>
          <w:rFonts w:cs="Times New Roman"/>
          <w:bCs/>
          <w:szCs w:val="28"/>
          <w:lang w:val="ru-RU"/>
        </w:rPr>
        <w:t xml:space="preserve"> электрооборудования</w:t>
      </w:r>
      <w:r>
        <w:rPr>
          <w:rFonts w:cs="Times New Roman"/>
          <w:bCs/>
          <w:szCs w:val="28"/>
          <w:lang w:val="ru-RU"/>
        </w:rPr>
        <w:t xml:space="preserve"> </w:t>
      </w:r>
      <w:r w:rsidR="000E1DD6">
        <w:rPr>
          <w:rFonts w:cs="Times New Roman"/>
          <w:bCs/>
          <w:szCs w:val="28"/>
          <w:lang w:val="ru-RU"/>
        </w:rPr>
        <w:t>(</w:t>
      </w:r>
      <w:r>
        <w:rPr>
          <w:rFonts w:cs="Times New Roman"/>
          <w:bCs/>
          <w:szCs w:val="28"/>
          <w:lang w:val="ru-RU"/>
        </w:rPr>
        <w:t>ЭО</w:t>
      </w:r>
      <w:r w:rsidR="000E1DD6">
        <w:rPr>
          <w:rFonts w:cs="Times New Roman"/>
          <w:bCs/>
          <w:szCs w:val="28"/>
          <w:lang w:val="ru-RU"/>
        </w:rPr>
        <w:t>)</w:t>
      </w:r>
      <w:r>
        <w:rPr>
          <w:rFonts w:cs="Times New Roman"/>
          <w:bCs/>
          <w:szCs w:val="28"/>
          <w:lang w:val="ru-RU"/>
        </w:rPr>
        <w:t xml:space="preserve"> ЛА.</w:t>
      </w:r>
      <w:r w:rsidRPr="00C11F93">
        <w:rPr>
          <w:rFonts w:cs="Times New Roman"/>
          <w:bCs/>
          <w:szCs w:val="28"/>
          <w:lang w:val="ru-RU"/>
        </w:rPr>
        <w:t xml:space="preserve"> </w:t>
      </w:r>
      <w:r>
        <w:rPr>
          <w:rFonts w:cs="Times New Roman"/>
          <w:bCs/>
          <w:szCs w:val="28"/>
          <w:lang w:val="ru-RU"/>
        </w:rPr>
        <w:t>Она</w:t>
      </w:r>
      <w:r w:rsidR="006F77A7" w:rsidRPr="006F77A7">
        <w:rPr>
          <w:rFonts w:cs="Times New Roman"/>
          <w:bCs/>
          <w:szCs w:val="28"/>
          <w:lang w:val="ru-RU"/>
        </w:rPr>
        <w:t xml:space="preserve"> связана с отсутствием эффективных средств контроля</w:t>
      </w:r>
      <w:r w:rsidR="00E76ACC">
        <w:rPr>
          <w:rFonts w:cs="Times New Roman"/>
          <w:bCs/>
          <w:szCs w:val="28"/>
          <w:lang w:val="ru-RU"/>
        </w:rPr>
        <w:t>.</w:t>
      </w:r>
    </w:p>
    <w:p w:rsidR="006F77A7" w:rsidRPr="006F77A7" w:rsidRDefault="00E76ACC" w:rsidP="006F77A7">
      <w:pPr>
        <w:ind w:firstLine="709"/>
        <w:rPr>
          <w:rFonts w:cs="Times New Roman"/>
          <w:bCs/>
          <w:szCs w:val="28"/>
          <w:lang w:val="ru-RU"/>
        </w:rPr>
      </w:pPr>
      <w:r>
        <w:rPr>
          <w:rFonts w:cs="Times New Roman"/>
          <w:bCs/>
          <w:szCs w:val="28"/>
          <w:lang w:val="ru-RU"/>
        </w:rPr>
        <w:t>Таким образом,</w:t>
      </w:r>
      <w:r w:rsidRPr="006F77A7">
        <w:rPr>
          <w:rFonts w:cs="Times New Roman"/>
          <w:bCs/>
          <w:szCs w:val="28"/>
          <w:lang w:val="ru-RU"/>
        </w:rPr>
        <w:t xml:space="preserve"> </w:t>
      </w:r>
      <w:r>
        <w:rPr>
          <w:rFonts w:cs="Times New Roman"/>
          <w:bCs/>
          <w:szCs w:val="28"/>
          <w:lang w:val="ru-RU"/>
        </w:rPr>
        <w:t>научные исследования в области разработки</w:t>
      </w:r>
      <w:r w:rsidR="006F77A7" w:rsidRPr="006F77A7">
        <w:rPr>
          <w:rFonts w:cs="Times New Roman"/>
          <w:bCs/>
          <w:szCs w:val="28"/>
          <w:lang w:val="ru-RU"/>
        </w:rPr>
        <w:t xml:space="preserve"> методов </w:t>
      </w:r>
      <w:r>
        <w:rPr>
          <w:rFonts w:cs="Times New Roman"/>
          <w:bCs/>
          <w:szCs w:val="28"/>
          <w:lang w:val="ru-RU"/>
        </w:rPr>
        <w:t>повышения эффективности процессов</w:t>
      </w:r>
      <w:r w:rsidR="006F77A7" w:rsidRPr="006F77A7">
        <w:rPr>
          <w:rFonts w:cs="Times New Roman"/>
          <w:bCs/>
          <w:szCs w:val="28"/>
          <w:lang w:val="ru-RU"/>
        </w:rPr>
        <w:t xml:space="preserve"> монтажа, контроля и испытаний</w:t>
      </w:r>
      <w:r>
        <w:rPr>
          <w:rFonts w:cs="Times New Roman"/>
          <w:bCs/>
          <w:szCs w:val="28"/>
          <w:lang w:val="ru-RU"/>
        </w:rPr>
        <w:t xml:space="preserve"> </w:t>
      </w:r>
      <w:r w:rsidR="000E1DD6">
        <w:rPr>
          <w:rFonts w:cs="Times New Roman"/>
          <w:bCs/>
          <w:szCs w:val="28"/>
          <w:lang w:val="ru-RU"/>
        </w:rPr>
        <w:t>БС</w:t>
      </w:r>
      <w:r>
        <w:rPr>
          <w:rFonts w:cs="Times New Roman"/>
          <w:bCs/>
          <w:szCs w:val="28"/>
          <w:lang w:val="ru-RU"/>
        </w:rPr>
        <w:t xml:space="preserve"> ЛА</w:t>
      </w:r>
      <w:r w:rsidR="006F77A7" w:rsidRPr="006F77A7">
        <w:rPr>
          <w:rFonts w:cs="Times New Roman"/>
          <w:bCs/>
          <w:szCs w:val="28"/>
          <w:lang w:val="ru-RU"/>
        </w:rPr>
        <w:t xml:space="preserve"> на заключительных этапах производства </w:t>
      </w:r>
      <w:r>
        <w:rPr>
          <w:rFonts w:cs="Times New Roman"/>
          <w:bCs/>
          <w:szCs w:val="28"/>
          <w:lang w:val="ru-RU"/>
        </w:rPr>
        <w:t>авиационной техники</w:t>
      </w:r>
      <w:r w:rsidR="002A4D28">
        <w:rPr>
          <w:rFonts w:cs="Times New Roman"/>
          <w:bCs/>
          <w:szCs w:val="28"/>
          <w:lang w:val="ru-RU"/>
        </w:rPr>
        <w:t xml:space="preserve"> является актуальными</w:t>
      </w:r>
      <w:r w:rsidR="006F77A7" w:rsidRPr="006F77A7">
        <w:rPr>
          <w:rFonts w:cs="Times New Roman"/>
          <w:bCs/>
          <w:szCs w:val="28"/>
          <w:lang w:val="ru-RU"/>
        </w:rPr>
        <w:t>.</w:t>
      </w:r>
    </w:p>
    <w:p w:rsidR="006F77A7" w:rsidRPr="006F77A7" w:rsidRDefault="006F77A7" w:rsidP="006F77A7">
      <w:pPr>
        <w:ind w:firstLine="709"/>
        <w:rPr>
          <w:rFonts w:cs="Times New Roman"/>
          <w:bCs/>
          <w:szCs w:val="28"/>
          <w:lang w:val="ru-RU"/>
        </w:rPr>
      </w:pPr>
      <w:r w:rsidRPr="006F77A7">
        <w:rPr>
          <w:rFonts w:cs="Times New Roman"/>
          <w:b/>
          <w:szCs w:val="28"/>
          <w:lang w:val="ru-RU"/>
        </w:rPr>
        <w:t>Степень разработанности темы.</w:t>
      </w:r>
      <w:r w:rsidRPr="006F77A7">
        <w:rPr>
          <w:rFonts w:cs="Times New Roman"/>
          <w:szCs w:val="28"/>
          <w:lang w:val="ru-RU"/>
        </w:rPr>
        <w:t xml:space="preserve"> К настоящему времени </w:t>
      </w:r>
      <w:r w:rsidR="009D4F3B">
        <w:rPr>
          <w:rFonts w:cs="Times New Roman"/>
          <w:szCs w:val="28"/>
          <w:lang w:val="ru-RU"/>
        </w:rPr>
        <w:t>проблемы</w:t>
      </w:r>
      <w:r w:rsidRPr="006F77A7">
        <w:rPr>
          <w:rFonts w:cs="Times New Roman"/>
          <w:szCs w:val="28"/>
          <w:lang w:val="ru-RU"/>
        </w:rPr>
        <w:t xml:space="preserve"> закл</w:t>
      </w:r>
      <w:r w:rsidR="009D4F3B">
        <w:rPr>
          <w:rFonts w:cs="Times New Roman"/>
          <w:szCs w:val="28"/>
          <w:lang w:val="ru-RU"/>
        </w:rPr>
        <w:t>ючительного этапа производства</w:t>
      </w:r>
      <w:r w:rsidRPr="006F77A7">
        <w:rPr>
          <w:rFonts w:cs="Times New Roman"/>
          <w:szCs w:val="28"/>
          <w:lang w:val="ru-RU"/>
        </w:rPr>
        <w:t xml:space="preserve"> не нашли должного отражения в современной научно-технической литературе</w:t>
      </w:r>
      <w:r w:rsidR="009D4F3B">
        <w:rPr>
          <w:rFonts w:cs="Times New Roman"/>
          <w:bCs/>
          <w:szCs w:val="28"/>
          <w:lang w:val="ru-RU"/>
        </w:rPr>
        <w:t>. Однако решение частных</w:t>
      </w:r>
      <w:r w:rsidRPr="006F77A7">
        <w:rPr>
          <w:rFonts w:cs="Times New Roman"/>
          <w:bCs/>
          <w:szCs w:val="28"/>
          <w:lang w:val="ru-RU"/>
        </w:rPr>
        <w:t xml:space="preserve"> за</w:t>
      </w:r>
      <w:r w:rsidR="009D4F3B">
        <w:rPr>
          <w:rFonts w:cs="Times New Roman"/>
          <w:bCs/>
          <w:szCs w:val="28"/>
          <w:lang w:val="ru-RU"/>
        </w:rPr>
        <w:t>дач</w:t>
      </w:r>
      <w:r w:rsidR="009D4F3B">
        <w:rPr>
          <w:rFonts w:cs="Times New Roman"/>
          <w:szCs w:val="28"/>
          <w:lang w:val="ru-RU"/>
        </w:rPr>
        <w:t xml:space="preserve"> монтажа контроля и испытаний</w:t>
      </w:r>
      <w:r w:rsidRPr="006F77A7">
        <w:rPr>
          <w:rFonts w:cs="Times New Roman"/>
          <w:szCs w:val="28"/>
          <w:lang w:val="ru-RU"/>
        </w:rPr>
        <w:t xml:space="preserve"> </w:t>
      </w:r>
      <w:r w:rsidRPr="006F77A7">
        <w:rPr>
          <w:rFonts w:cs="Times New Roman"/>
          <w:bCs/>
          <w:szCs w:val="28"/>
          <w:lang w:val="ru-RU"/>
        </w:rPr>
        <w:t>ЭО</w:t>
      </w:r>
      <w:r w:rsidR="009D4F3B">
        <w:rPr>
          <w:rFonts w:cs="Times New Roman"/>
          <w:bCs/>
          <w:szCs w:val="28"/>
          <w:lang w:val="ru-RU"/>
        </w:rPr>
        <w:t xml:space="preserve"> ЛА отражены</w:t>
      </w:r>
      <w:r w:rsidRPr="006F77A7">
        <w:rPr>
          <w:rFonts w:cs="Times New Roman"/>
          <w:bCs/>
          <w:szCs w:val="28"/>
          <w:lang w:val="ru-RU"/>
        </w:rPr>
        <w:t xml:space="preserve"> в трудах Российских и Зарубежных уч</w:t>
      </w:r>
      <w:r w:rsidR="002A4D28">
        <w:rPr>
          <w:rFonts w:cs="Times New Roman"/>
          <w:bCs/>
          <w:szCs w:val="28"/>
          <w:lang w:val="ru-RU"/>
        </w:rPr>
        <w:t>ё</w:t>
      </w:r>
      <w:r w:rsidRPr="006F77A7">
        <w:rPr>
          <w:rFonts w:cs="Times New Roman"/>
          <w:bCs/>
          <w:szCs w:val="28"/>
          <w:lang w:val="ru-RU"/>
        </w:rPr>
        <w:t>ных</w:t>
      </w:r>
      <w:r w:rsidR="009D4F3B">
        <w:rPr>
          <w:rFonts w:cs="Times New Roman"/>
          <w:bCs/>
          <w:szCs w:val="28"/>
          <w:lang w:val="ru-RU"/>
        </w:rPr>
        <w:t>:</w:t>
      </w:r>
      <w:r w:rsidR="009D4F3B">
        <w:rPr>
          <w:rFonts w:cs="Times New Roman"/>
          <w:bCs/>
          <w:szCs w:val="28"/>
          <w:lang w:val="ru-RU"/>
        </w:rPr>
        <w:br/>
      </w:r>
      <w:r w:rsidRPr="006F77A7">
        <w:rPr>
          <w:rFonts w:cs="Times New Roman"/>
          <w:bCs/>
          <w:szCs w:val="28"/>
          <w:lang w:val="ru-RU"/>
        </w:rPr>
        <w:lastRenderedPageBreak/>
        <w:t>А. С. Чумадин, А. Г. Братухин, М. Н. Горбунов, А. Л. Абибов, И. М. Бирюков, В. Н. Крысин, В. А. Барвинок, А. Н. Коптев, К. Хар</w:t>
      </w:r>
      <w:r w:rsidR="009D4F3B">
        <w:rPr>
          <w:rFonts w:cs="Times New Roman"/>
          <w:bCs/>
          <w:szCs w:val="28"/>
          <w:lang w:val="ru-RU"/>
        </w:rPr>
        <w:t>тман, Э. Лецкий, В. Шеффер и др</w:t>
      </w:r>
      <w:r w:rsidRPr="006F77A7">
        <w:rPr>
          <w:rFonts w:cs="Times New Roman"/>
          <w:bCs/>
          <w:szCs w:val="28"/>
          <w:lang w:val="ru-RU"/>
        </w:rPr>
        <w:t>.</w:t>
      </w:r>
    </w:p>
    <w:p w:rsidR="006F77A7" w:rsidRPr="006F77A7" w:rsidRDefault="009D4F3B" w:rsidP="006F77A7">
      <w:pPr>
        <w:ind w:firstLine="709"/>
        <w:rPr>
          <w:rFonts w:cs="Times New Roman"/>
          <w:szCs w:val="28"/>
          <w:lang w:val="ru-RU"/>
        </w:rPr>
      </w:pPr>
      <w:r>
        <w:rPr>
          <w:rFonts w:cs="Times New Roman"/>
          <w:b/>
          <w:szCs w:val="28"/>
          <w:lang w:val="ru-RU"/>
        </w:rPr>
        <w:t>Цель диссертационного исследования</w:t>
      </w:r>
      <w:r w:rsidR="006F77A7" w:rsidRPr="006F77A7">
        <w:rPr>
          <w:rFonts w:cs="Times New Roman"/>
          <w:szCs w:val="28"/>
          <w:lang w:val="ru-RU"/>
        </w:rPr>
        <w:t xml:space="preserve"> </w:t>
      </w:r>
      <w:r w:rsidR="00747903">
        <w:rPr>
          <w:rFonts w:cs="Times New Roman"/>
          <w:szCs w:val="28"/>
          <w:lang w:val="ru-RU"/>
        </w:rPr>
        <w:t xml:space="preserve">– разработка научной </w:t>
      </w:r>
      <w:r w:rsidR="00BE1859">
        <w:rPr>
          <w:rFonts w:cs="Times New Roman"/>
          <w:szCs w:val="28"/>
          <w:lang w:val="ru-RU"/>
        </w:rPr>
        <w:t>базы для совершенствования и рационализации технологических процессов</w:t>
      </w:r>
      <w:r w:rsidR="006F77A7" w:rsidRPr="006F77A7">
        <w:rPr>
          <w:rFonts w:cs="Times New Roman"/>
          <w:szCs w:val="28"/>
          <w:lang w:val="ru-RU"/>
        </w:rPr>
        <w:t xml:space="preserve"> (ТП) монтажа, контроля и испытаний </w:t>
      </w:r>
      <w:r w:rsidR="000E1DD6">
        <w:rPr>
          <w:rFonts w:cs="Times New Roman"/>
          <w:bCs/>
          <w:szCs w:val="28"/>
          <w:lang w:val="ru-RU"/>
        </w:rPr>
        <w:t>БС</w:t>
      </w:r>
      <w:r w:rsidR="00BE1859">
        <w:rPr>
          <w:rFonts w:cs="Times New Roman"/>
          <w:bCs/>
          <w:szCs w:val="28"/>
          <w:lang w:val="ru-RU"/>
        </w:rPr>
        <w:t xml:space="preserve"> </w:t>
      </w:r>
      <w:r w:rsidR="006F77A7" w:rsidRPr="006F77A7">
        <w:rPr>
          <w:rFonts w:cs="Times New Roman"/>
          <w:bCs/>
          <w:szCs w:val="28"/>
          <w:lang w:val="ru-RU"/>
        </w:rPr>
        <w:t>ЛА</w:t>
      </w:r>
      <w:r w:rsidR="00BE1859">
        <w:rPr>
          <w:rFonts w:cs="Times New Roman"/>
          <w:szCs w:val="28"/>
          <w:lang w:val="ru-RU"/>
        </w:rPr>
        <w:t>.</w:t>
      </w:r>
      <w:r w:rsidR="006F77A7" w:rsidRPr="006F77A7">
        <w:rPr>
          <w:rFonts w:cs="Times New Roman"/>
          <w:szCs w:val="28"/>
          <w:lang w:val="ru-RU"/>
        </w:rPr>
        <w:t xml:space="preserve">   </w:t>
      </w:r>
    </w:p>
    <w:p w:rsidR="006F77A7" w:rsidRPr="006F77A7" w:rsidRDefault="006F77A7" w:rsidP="006F77A7">
      <w:pPr>
        <w:ind w:firstLine="709"/>
        <w:rPr>
          <w:rFonts w:cs="Times New Roman"/>
          <w:b/>
          <w:szCs w:val="28"/>
          <w:lang w:val="ru-RU"/>
        </w:rPr>
      </w:pPr>
      <w:r w:rsidRPr="006F77A7">
        <w:rPr>
          <w:rFonts w:cs="Times New Roman"/>
          <w:b/>
          <w:szCs w:val="28"/>
          <w:lang w:val="ru-RU"/>
        </w:rPr>
        <w:t>Основные задачи исследования:</w:t>
      </w:r>
    </w:p>
    <w:p w:rsidR="00C34A50" w:rsidRDefault="006F77A7" w:rsidP="00C970D9">
      <w:pPr>
        <w:numPr>
          <w:ilvl w:val="0"/>
          <w:numId w:val="20"/>
        </w:numPr>
        <w:ind w:left="0" w:firstLine="709"/>
        <w:rPr>
          <w:rFonts w:cs="Times New Roman"/>
          <w:szCs w:val="28"/>
          <w:lang w:val="ru-RU" w:bidi="ru-RU"/>
        </w:rPr>
      </w:pPr>
      <w:r w:rsidRPr="006F77A7">
        <w:rPr>
          <w:rFonts w:cs="Times New Roman"/>
          <w:szCs w:val="28"/>
          <w:lang w:val="ru-RU" w:bidi="ru-RU"/>
        </w:rPr>
        <w:t>Провести анализ современного состояния теории и практик</w:t>
      </w:r>
      <w:r w:rsidR="003745DD">
        <w:rPr>
          <w:rFonts w:cs="Times New Roman"/>
          <w:szCs w:val="28"/>
          <w:lang w:val="ru-RU" w:bidi="ru-RU"/>
        </w:rPr>
        <w:t>и методов решения задач монтажа,</w:t>
      </w:r>
      <w:r w:rsidRPr="006F77A7">
        <w:rPr>
          <w:rFonts w:cs="Times New Roman"/>
          <w:szCs w:val="28"/>
          <w:lang w:val="ru-RU" w:bidi="ru-RU"/>
        </w:rPr>
        <w:t xml:space="preserve"> </w:t>
      </w:r>
      <w:r w:rsidR="00BE1859">
        <w:rPr>
          <w:rFonts w:cs="Times New Roman"/>
          <w:szCs w:val="28"/>
          <w:lang w:val="ru-RU" w:bidi="ru-RU"/>
        </w:rPr>
        <w:t>контроля</w:t>
      </w:r>
      <w:r w:rsidR="003745DD">
        <w:rPr>
          <w:rFonts w:cs="Times New Roman"/>
          <w:szCs w:val="28"/>
          <w:lang w:val="ru-RU" w:bidi="ru-RU"/>
        </w:rPr>
        <w:t xml:space="preserve"> и испытаний </w:t>
      </w:r>
      <w:r w:rsidR="000E1DD6">
        <w:rPr>
          <w:rFonts w:cs="Times New Roman"/>
          <w:szCs w:val="28"/>
          <w:lang w:val="ru-RU" w:bidi="ru-RU"/>
        </w:rPr>
        <w:t>БС</w:t>
      </w:r>
      <w:r w:rsidR="003745DD">
        <w:rPr>
          <w:rFonts w:cs="Times New Roman"/>
          <w:szCs w:val="28"/>
          <w:lang w:val="ru-RU" w:bidi="ru-RU"/>
        </w:rPr>
        <w:t xml:space="preserve"> ЛА</w:t>
      </w:r>
      <w:r w:rsidR="00C34A50">
        <w:rPr>
          <w:rFonts w:cs="Times New Roman"/>
          <w:szCs w:val="28"/>
          <w:lang w:val="ru-RU" w:bidi="ru-RU"/>
        </w:rPr>
        <w:t xml:space="preserve"> (ц</w:t>
      </w:r>
      <w:r w:rsidR="003745DD">
        <w:rPr>
          <w:rFonts w:cs="Times New Roman"/>
          <w:szCs w:val="28"/>
          <w:lang w:val="ru-RU" w:bidi="ru-RU"/>
        </w:rPr>
        <w:t>ель исследования поставлена после проведённого анализа</w:t>
      </w:r>
      <w:r w:rsidR="00C34A50">
        <w:rPr>
          <w:rFonts w:cs="Times New Roman"/>
          <w:szCs w:val="28"/>
          <w:lang w:val="ru-RU" w:bidi="ru-RU"/>
        </w:rPr>
        <w:t>)</w:t>
      </w:r>
      <w:r w:rsidR="003745DD">
        <w:rPr>
          <w:rFonts w:cs="Times New Roman"/>
          <w:szCs w:val="28"/>
          <w:lang w:val="ru-RU" w:bidi="ru-RU"/>
        </w:rPr>
        <w:t>;</w:t>
      </w:r>
    </w:p>
    <w:p w:rsidR="002A163C" w:rsidRDefault="006F77A7" w:rsidP="00C970D9">
      <w:pPr>
        <w:numPr>
          <w:ilvl w:val="0"/>
          <w:numId w:val="20"/>
        </w:numPr>
        <w:ind w:left="0" w:firstLine="709"/>
        <w:rPr>
          <w:rFonts w:cs="Times New Roman"/>
          <w:szCs w:val="28"/>
          <w:lang w:val="ru-RU" w:bidi="ru-RU"/>
        </w:rPr>
      </w:pPr>
      <w:r w:rsidRPr="00C34A50">
        <w:rPr>
          <w:lang w:val="ru-RU" w:bidi="ru-RU"/>
        </w:rPr>
        <w:t xml:space="preserve">Разработать </w:t>
      </w:r>
      <w:r w:rsidR="00C34A50" w:rsidRPr="00C34A50">
        <w:rPr>
          <w:lang w:val="ru-RU" w:bidi="ru-RU"/>
        </w:rPr>
        <w:t>методы формализованного представления</w:t>
      </w:r>
      <w:r w:rsidRPr="00C34A50">
        <w:rPr>
          <w:lang w:val="ru-RU" w:bidi="ru-RU"/>
        </w:rPr>
        <w:t xml:space="preserve"> </w:t>
      </w:r>
      <w:r w:rsidR="00C34A50" w:rsidRPr="00C34A50">
        <w:rPr>
          <w:lang w:val="ru-RU" w:bidi="ru-RU"/>
        </w:rPr>
        <w:t>объектов</w:t>
      </w:r>
      <w:r w:rsidR="00F30167">
        <w:rPr>
          <w:lang w:val="ru-RU" w:bidi="ru-RU"/>
        </w:rPr>
        <w:t xml:space="preserve"> и процессов монтажа</w:t>
      </w:r>
      <w:r w:rsidR="000E1DD6">
        <w:rPr>
          <w:lang w:val="ru-RU" w:bidi="ru-RU"/>
        </w:rPr>
        <w:t xml:space="preserve"> БС</w:t>
      </w:r>
      <w:r w:rsidR="00A04E49" w:rsidRPr="00C34A50">
        <w:rPr>
          <w:lang w:val="ru-RU" w:bidi="ru-RU"/>
        </w:rPr>
        <w:t xml:space="preserve"> </w:t>
      </w:r>
      <w:r w:rsidRPr="00C34A50">
        <w:rPr>
          <w:lang w:val="ru-RU" w:bidi="ru-RU"/>
        </w:rPr>
        <w:t>ЛА;</w:t>
      </w:r>
    </w:p>
    <w:p w:rsidR="0035250D" w:rsidRDefault="00D24A7A" w:rsidP="0035250D">
      <w:pPr>
        <w:numPr>
          <w:ilvl w:val="0"/>
          <w:numId w:val="20"/>
        </w:numPr>
        <w:ind w:left="0" w:firstLine="709"/>
        <w:rPr>
          <w:rFonts w:cs="Times New Roman"/>
          <w:szCs w:val="28"/>
          <w:lang w:val="ru-RU" w:bidi="ru-RU"/>
        </w:rPr>
      </w:pPr>
      <w:r>
        <w:rPr>
          <w:lang w:val="ru-RU" w:bidi="ru-RU"/>
        </w:rPr>
        <w:t>Р</w:t>
      </w:r>
      <w:r w:rsidR="00F30167">
        <w:rPr>
          <w:lang w:val="ru-RU" w:bidi="ru-RU"/>
        </w:rPr>
        <w:t>азработать</w:t>
      </w:r>
      <w:r w:rsidR="003857B8" w:rsidRPr="002A163C">
        <w:rPr>
          <w:lang w:val="ru-RU" w:bidi="ru-RU"/>
        </w:rPr>
        <w:t xml:space="preserve"> </w:t>
      </w:r>
      <w:r w:rsidR="00F30167">
        <w:rPr>
          <w:lang w:val="ru-RU" w:bidi="ru-RU"/>
        </w:rPr>
        <w:t>методы</w:t>
      </w:r>
      <w:r w:rsidR="002A163C" w:rsidRPr="002A163C">
        <w:rPr>
          <w:lang w:val="ru-RU" w:bidi="ru-RU"/>
        </w:rPr>
        <w:t xml:space="preserve"> контроля</w:t>
      </w:r>
      <w:r w:rsidR="00FF7B85">
        <w:rPr>
          <w:lang w:val="ru-RU" w:bidi="ru-RU"/>
        </w:rPr>
        <w:t xml:space="preserve"> </w:t>
      </w:r>
      <w:r w:rsidR="00F30167">
        <w:rPr>
          <w:lang w:val="ru-RU" w:bidi="ru-RU"/>
        </w:rPr>
        <w:t xml:space="preserve">БС </w:t>
      </w:r>
      <w:r w:rsidR="00FF7B85">
        <w:rPr>
          <w:lang w:val="ru-RU" w:bidi="ru-RU"/>
        </w:rPr>
        <w:t xml:space="preserve">ЛА </w:t>
      </w:r>
      <w:r>
        <w:rPr>
          <w:lang w:val="ru-RU" w:bidi="ru-RU"/>
        </w:rPr>
        <w:t>на основе решения задач</w:t>
      </w:r>
      <w:r w:rsidR="00FF7B85">
        <w:rPr>
          <w:lang w:val="ru-RU" w:bidi="ru-RU"/>
        </w:rPr>
        <w:t xml:space="preserve"> распознавания образов</w:t>
      </w:r>
      <w:r>
        <w:rPr>
          <w:lang w:val="ru-RU" w:bidi="ru-RU"/>
        </w:rPr>
        <w:t xml:space="preserve"> и классификации формализованных объектов</w:t>
      </w:r>
      <w:r w:rsidR="002A163C" w:rsidRPr="002A163C">
        <w:rPr>
          <w:lang w:val="ru-RU" w:bidi="ru-RU"/>
        </w:rPr>
        <w:t>;</w:t>
      </w:r>
    </w:p>
    <w:p w:rsidR="00F472A5" w:rsidRPr="005A5784" w:rsidRDefault="006F77A7" w:rsidP="005A5784">
      <w:pPr>
        <w:numPr>
          <w:ilvl w:val="0"/>
          <w:numId w:val="20"/>
        </w:numPr>
        <w:ind w:left="0" w:firstLine="709"/>
        <w:rPr>
          <w:rFonts w:cs="Times New Roman"/>
          <w:szCs w:val="28"/>
          <w:lang w:val="ru-RU" w:bidi="ru-RU"/>
        </w:rPr>
      </w:pPr>
      <w:r w:rsidRPr="0035250D">
        <w:rPr>
          <w:rFonts w:cs="Times New Roman"/>
          <w:szCs w:val="28"/>
          <w:lang w:val="ru-RU" w:bidi="ru-RU"/>
        </w:rPr>
        <w:t>Разработать</w:t>
      </w:r>
      <w:r w:rsidR="00324DE9" w:rsidRPr="0035250D">
        <w:rPr>
          <w:rFonts w:cs="Times New Roman"/>
          <w:szCs w:val="28"/>
          <w:lang w:val="ru-RU" w:bidi="ru-RU"/>
        </w:rPr>
        <w:t xml:space="preserve"> модели процессов</w:t>
      </w:r>
      <w:r w:rsidR="00F472A5" w:rsidRPr="0035250D">
        <w:rPr>
          <w:rFonts w:cs="Times New Roman"/>
          <w:szCs w:val="28"/>
          <w:lang w:val="ru-RU" w:bidi="ru-RU"/>
        </w:rPr>
        <w:t xml:space="preserve"> испытаний БС ЛА</w:t>
      </w:r>
      <w:r w:rsidR="00324DE9" w:rsidRPr="0035250D">
        <w:rPr>
          <w:rFonts w:cs="Times New Roman"/>
          <w:szCs w:val="28"/>
          <w:lang w:val="ru-RU" w:bidi="ru-RU"/>
        </w:rPr>
        <w:t>, позволяющие решать задачи их совершенствования и рационализации.</w:t>
      </w:r>
    </w:p>
    <w:p w:rsidR="006F77A7" w:rsidRPr="006C3C8E" w:rsidRDefault="006F77A7" w:rsidP="006C3C8E">
      <w:pPr>
        <w:ind w:firstLine="709"/>
        <w:rPr>
          <w:rFonts w:cs="Times New Roman"/>
          <w:color w:val="000000" w:themeColor="text1"/>
          <w:szCs w:val="28"/>
          <w:lang w:val="ru-RU"/>
        </w:rPr>
      </w:pPr>
      <w:r w:rsidRPr="006F77A7">
        <w:rPr>
          <w:rFonts w:cs="Times New Roman"/>
          <w:b/>
          <w:szCs w:val="28"/>
          <w:lang w:val="ru-RU"/>
        </w:rPr>
        <w:t xml:space="preserve">Область исследования – </w:t>
      </w:r>
      <w:r w:rsidR="00BE3A4F">
        <w:rPr>
          <w:rFonts w:cs="Times New Roman"/>
          <w:color w:val="000000" w:themeColor="text1"/>
          <w:szCs w:val="28"/>
          <w:lang w:val="ru-RU"/>
        </w:rPr>
        <w:t>производство и испытания авиационной техники</w:t>
      </w:r>
      <w:r w:rsidRPr="006C3C8E">
        <w:rPr>
          <w:rFonts w:cs="Times New Roman"/>
          <w:color w:val="000000" w:themeColor="text1"/>
          <w:szCs w:val="28"/>
          <w:lang w:val="ru-RU"/>
        </w:rPr>
        <w:t>.</w:t>
      </w:r>
    </w:p>
    <w:p w:rsidR="006F77A7" w:rsidRPr="006F77A7" w:rsidRDefault="006F77A7" w:rsidP="006F77A7">
      <w:pPr>
        <w:ind w:firstLine="709"/>
        <w:rPr>
          <w:rFonts w:cs="Times New Roman"/>
          <w:szCs w:val="28"/>
          <w:lang w:val="ru-RU"/>
        </w:rPr>
      </w:pPr>
      <w:r w:rsidRPr="006F77A7">
        <w:rPr>
          <w:rFonts w:cs="Times New Roman"/>
          <w:b/>
          <w:szCs w:val="28"/>
          <w:lang w:val="ru-RU"/>
        </w:rPr>
        <w:t>Объектом исследования</w:t>
      </w:r>
      <w:r w:rsidRPr="006F77A7">
        <w:rPr>
          <w:rFonts w:cs="Times New Roman"/>
          <w:szCs w:val="28"/>
          <w:lang w:val="ru-RU"/>
        </w:rPr>
        <w:t xml:space="preserve"> </w:t>
      </w:r>
      <w:r w:rsidR="00BE3A4F">
        <w:rPr>
          <w:rFonts w:cs="Times New Roman"/>
          <w:szCs w:val="28"/>
          <w:lang w:val="ru-RU"/>
        </w:rPr>
        <w:t xml:space="preserve">технологические процессы </w:t>
      </w:r>
      <w:r w:rsidR="00BE3A4F" w:rsidRPr="00BE3A4F">
        <w:rPr>
          <w:rFonts w:cs="Times New Roman"/>
          <w:szCs w:val="28"/>
          <w:lang w:val="ru-RU"/>
        </w:rPr>
        <w:t xml:space="preserve">монтажа, контроля и испытаний </w:t>
      </w:r>
      <w:r w:rsidR="008270CE">
        <w:rPr>
          <w:rFonts w:cs="Times New Roman"/>
          <w:szCs w:val="28"/>
          <w:lang w:val="ru-RU"/>
        </w:rPr>
        <w:t>БС</w:t>
      </w:r>
      <w:r w:rsidR="00BE3A4F" w:rsidRPr="00BE3A4F">
        <w:rPr>
          <w:rFonts w:cs="Times New Roman"/>
          <w:szCs w:val="28"/>
          <w:lang w:val="ru-RU"/>
        </w:rPr>
        <w:t xml:space="preserve"> ЛА</w:t>
      </w:r>
      <w:r w:rsidRPr="006F77A7">
        <w:rPr>
          <w:rFonts w:cs="Times New Roman"/>
          <w:szCs w:val="28"/>
          <w:lang w:val="ru-RU"/>
        </w:rPr>
        <w:t>.</w:t>
      </w:r>
    </w:p>
    <w:p w:rsidR="006F77A7" w:rsidRPr="006F77A7" w:rsidRDefault="006F77A7" w:rsidP="006F77A7">
      <w:pPr>
        <w:ind w:firstLine="709"/>
        <w:rPr>
          <w:rFonts w:cs="Times New Roman"/>
          <w:szCs w:val="28"/>
          <w:lang w:val="ru-RU"/>
        </w:rPr>
      </w:pPr>
      <w:r w:rsidRPr="006F77A7">
        <w:rPr>
          <w:rFonts w:cs="Times New Roman"/>
          <w:b/>
          <w:szCs w:val="28"/>
          <w:lang w:val="ru-RU"/>
        </w:rPr>
        <w:t>Предметом исследования</w:t>
      </w:r>
      <w:r w:rsidRPr="006F77A7">
        <w:rPr>
          <w:rFonts w:cs="Times New Roman"/>
          <w:szCs w:val="28"/>
          <w:lang w:val="ru-RU"/>
        </w:rPr>
        <w:t xml:space="preserve"> являются методы</w:t>
      </w:r>
      <w:r w:rsidR="00BE3A4F">
        <w:rPr>
          <w:rFonts w:cs="Times New Roman"/>
          <w:szCs w:val="28"/>
          <w:lang w:val="ru-RU"/>
        </w:rPr>
        <w:t xml:space="preserve"> и методология</w:t>
      </w:r>
      <w:r w:rsidRPr="006F77A7">
        <w:rPr>
          <w:rFonts w:cs="Times New Roman"/>
          <w:szCs w:val="28"/>
          <w:lang w:val="ru-RU"/>
        </w:rPr>
        <w:t xml:space="preserve"> монтажа, контроля и испытаний </w:t>
      </w:r>
      <w:r w:rsidR="008270CE">
        <w:rPr>
          <w:rFonts w:cs="Times New Roman"/>
          <w:bCs/>
          <w:szCs w:val="28"/>
          <w:lang w:val="ru-RU"/>
        </w:rPr>
        <w:t>БС</w:t>
      </w:r>
      <w:r w:rsidR="00BE3A4F">
        <w:rPr>
          <w:rFonts w:cs="Times New Roman"/>
          <w:bCs/>
          <w:szCs w:val="28"/>
          <w:lang w:val="ru-RU"/>
        </w:rPr>
        <w:t xml:space="preserve"> </w:t>
      </w:r>
      <w:r w:rsidRPr="006F77A7">
        <w:rPr>
          <w:rFonts w:cs="Times New Roman"/>
          <w:bCs/>
          <w:szCs w:val="28"/>
          <w:lang w:val="ru-RU"/>
        </w:rPr>
        <w:t>ЛА</w:t>
      </w:r>
      <w:r w:rsidRPr="006F77A7">
        <w:rPr>
          <w:rFonts w:cs="Times New Roman"/>
          <w:szCs w:val="28"/>
          <w:lang w:val="ru-RU"/>
        </w:rPr>
        <w:t xml:space="preserve"> на примере </w:t>
      </w:r>
      <w:r w:rsidR="008270CE">
        <w:rPr>
          <w:rFonts w:cs="Times New Roman"/>
          <w:szCs w:val="28"/>
          <w:lang w:val="ru-RU"/>
        </w:rPr>
        <w:t>ЭО</w:t>
      </w:r>
      <w:r w:rsidR="00BE3A4F">
        <w:rPr>
          <w:rFonts w:cs="Times New Roman"/>
          <w:szCs w:val="28"/>
          <w:lang w:val="ru-RU"/>
        </w:rPr>
        <w:t xml:space="preserve"> самолёта ТУ-214</w:t>
      </w:r>
      <w:r w:rsidRPr="006F77A7">
        <w:rPr>
          <w:rFonts w:cs="Times New Roman"/>
          <w:szCs w:val="28"/>
          <w:lang w:val="ru-RU"/>
        </w:rPr>
        <w:t>.</w:t>
      </w:r>
    </w:p>
    <w:p w:rsidR="00BE3A4F" w:rsidRDefault="006F77A7" w:rsidP="006F77A7">
      <w:pPr>
        <w:ind w:firstLine="709"/>
        <w:rPr>
          <w:rFonts w:cs="Times New Roman"/>
          <w:szCs w:val="28"/>
          <w:lang w:val="ru-RU"/>
        </w:rPr>
      </w:pPr>
      <w:r w:rsidRPr="006F77A7">
        <w:rPr>
          <w:rFonts w:cs="Times New Roman"/>
          <w:b/>
          <w:szCs w:val="28"/>
          <w:lang w:val="ru-RU"/>
        </w:rPr>
        <w:t>Методы исследования</w:t>
      </w:r>
      <w:r w:rsidRPr="006F77A7">
        <w:rPr>
          <w:rFonts w:cs="Times New Roman"/>
          <w:szCs w:val="28"/>
          <w:lang w:val="ru-RU"/>
        </w:rPr>
        <w:t xml:space="preserve"> базируют</w:t>
      </w:r>
      <w:r w:rsidR="00BE3A4F">
        <w:rPr>
          <w:rFonts w:cs="Times New Roman"/>
          <w:szCs w:val="28"/>
          <w:lang w:val="ru-RU"/>
        </w:rPr>
        <w:t xml:space="preserve">ся на применении известных и общепризнанных теорий: математической статистики, теории графов, теории </w:t>
      </w:r>
      <w:r w:rsidRPr="006F77A7">
        <w:rPr>
          <w:rFonts w:cs="Times New Roman"/>
          <w:szCs w:val="28"/>
          <w:lang w:val="ru-RU"/>
        </w:rPr>
        <w:t xml:space="preserve">образов, </w:t>
      </w:r>
      <w:r w:rsidR="00BE3A4F">
        <w:rPr>
          <w:rFonts w:cs="Times New Roman"/>
          <w:szCs w:val="28"/>
          <w:lang w:val="ru-RU"/>
        </w:rPr>
        <w:t>теории поиска и принятия решений, теории надёжности</w:t>
      </w:r>
      <w:r w:rsidRPr="006F77A7">
        <w:rPr>
          <w:rFonts w:cs="Times New Roman"/>
          <w:szCs w:val="28"/>
          <w:lang w:val="ru-RU"/>
        </w:rPr>
        <w:t xml:space="preserve">, функционального анализа, </w:t>
      </w:r>
      <w:r w:rsidR="00BE3A4F">
        <w:rPr>
          <w:rFonts w:cs="Times New Roman"/>
          <w:szCs w:val="28"/>
          <w:lang w:val="ru-RU"/>
        </w:rPr>
        <w:t>механизмов</w:t>
      </w:r>
      <w:r w:rsidR="00934076">
        <w:rPr>
          <w:rFonts w:cs="Times New Roman"/>
          <w:szCs w:val="28"/>
          <w:lang w:val="ru-RU"/>
        </w:rPr>
        <w:t xml:space="preserve"> моделирования.</w:t>
      </w:r>
    </w:p>
    <w:p w:rsidR="005A5784" w:rsidRDefault="005A5784" w:rsidP="006F77A7">
      <w:pPr>
        <w:ind w:firstLine="709"/>
        <w:rPr>
          <w:rFonts w:cs="Times New Roman"/>
          <w:szCs w:val="28"/>
          <w:lang w:val="ru-RU"/>
        </w:rPr>
      </w:pPr>
    </w:p>
    <w:p w:rsidR="005A5784" w:rsidRDefault="005A5784" w:rsidP="006F77A7">
      <w:pPr>
        <w:ind w:firstLine="709"/>
        <w:rPr>
          <w:rFonts w:cs="Times New Roman"/>
          <w:szCs w:val="28"/>
          <w:lang w:val="ru-RU"/>
        </w:rPr>
      </w:pPr>
    </w:p>
    <w:p w:rsidR="005A5784" w:rsidRDefault="005A5784" w:rsidP="006F77A7">
      <w:pPr>
        <w:ind w:firstLine="709"/>
        <w:rPr>
          <w:rFonts w:cs="Times New Roman"/>
          <w:szCs w:val="28"/>
          <w:lang w:val="ru-RU"/>
        </w:rPr>
      </w:pPr>
    </w:p>
    <w:p w:rsidR="006F77A7" w:rsidRPr="006F77A7" w:rsidRDefault="006F77A7" w:rsidP="006F77A7">
      <w:pPr>
        <w:ind w:firstLine="709"/>
        <w:rPr>
          <w:rFonts w:cs="Times New Roman"/>
          <w:b/>
          <w:szCs w:val="28"/>
          <w:lang w:val="ru-RU"/>
        </w:rPr>
      </w:pPr>
      <w:r w:rsidRPr="006F77A7">
        <w:rPr>
          <w:rFonts w:cs="Times New Roman"/>
          <w:b/>
          <w:szCs w:val="28"/>
          <w:lang w:val="ru-RU"/>
        </w:rPr>
        <w:lastRenderedPageBreak/>
        <w:t>Научная новизна</w:t>
      </w:r>
    </w:p>
    <w:p w:rsidR="006F77A7" w:rsidRPr="006F77A7" w:rsidRDefault="008270CE" w:rsidP="00ED3A1A">
      <w:pPr>
        <w:pStyle w:val="a3"/>
        <w:numPr>
          <w:ilvl w:val="0"/>
          <w:numId w:val="21"/>
        </w:numPr>
        <w:ind w:left="0" w:firstLine="709"/>
        <w:rPr>
          <w:rFonts w:cs="Times New Roman"/>
          <w:szCs w:val="28"/>
          <w:lang w:val="ru-RU"/>
        </w:rPr>
      </w:pPr>
      <w:r>
        <w:rPr>
          <w:rFonts w:cs="Times New Roman"/>
          <w:szCs w:val="28"/>
          <w:lang w:val="ru-RU"/>
        </w:rPr>
        <w:t xml:space="preserve">В рамках решения задачи </w:t>
      </w:r>
      <w:r w:rsidR="00CF24B3">
        <w:rPr>
          <w:rFonts w:cs="Times New Roman"/>
          <w:szCs w:val="28"/>
          <w:lang w:val="ru-RU"/>
        </w:rPr>
        <w:t>2</w:t>
      </w:r>
      <w:r>
        <w:rPr>
          <w:rFonts w:cs="Times New Roman"/>
          <w:szCs w:val="28"/>
          <w:lang w:val="ru-RU"/>
        </w:rPr>
        <w:t xml:space="preserve"> р</w:t>
      </w:r>
      <w:r w:rsidR="006F77A7" w:rsidRPr="006F77A7">
        <w:rPr>
          <w:rFonts w:cs="Times New Roman"/>
          <w:szCs w:val="28"/>
          <w:lang w:val="ru-RU"/>
        </w:rPr>
        <w:t>азработан</w:t>
      </w:r>
      <w:r>
        <w:rPr>
          <w:rFonts w:cs="Times New Roman"/>
          <w:szCs w:val="28"/>
          <w:lang w:val="ru-RU"/>
        </w:rPr>
        <w:t>а</w:t>
      </w:r>
      <w:r w:rsidR="006F77A7" w:rsidRPr="006F77A7">
        <w:rPr>
          <w:rFonts w:cs="Times New Roman"/>
          <w:szCs w:val="28"/>
          <w:lang w:val="ru-RU"/>
        </w:rPr>
        <w:t xml:space="preserve"> </w:t>
      </w:r>
      <w:r>
        <w:rPr>
          <w:rFonts w:cs="Times New Roman"/>
          <w:szCs w:val="28"/>
          <w:lang w:val="ru-RU"/>
        </w:rPr>
        <w:t>модель предметной области задачи монтажа БС</w:t>
      </w:r>
      <w:r w:rsidR="00CF24B3">
        <w:rPr>
          <w:rFonts w:cs="Times New Roman"/>
          <w:szCs w:val="28"/>
          <w:lang w:val="ru-RU"/>
        </w:rPr>
        <w:t xml:space="preserve">, предложен язык формализованного описания монтажного пространства на основе «геометрии положения» </w:t>
      </w:r>
      <w:r w:rsidR="00CF24B3" w:rsidRPr="00CF24B3">
        <w:rPr>
          <w:rFonts w:cs="Times New Roman"/>
          <w:szCs w:val="28"/>
          <w:lang w:val="ru-RU"/>
        </w:rPr>
        <w:t>Анри Пуанкаре</w:t>
      </w:r>
      <w:r w:rsidR="00CF24B3">
        <w:rPr>
          <w:rFonts w:cs="Times New Roman"/>
          <w:szCs w:val="28"/>
          <w:lang w:val="ru-RU"/>
        </w:rPr>
        <w:t xml:space="preserve"> и теории образов</w:t>
      </w:r>
      <w:r w:rsidR="006F77A7" w:rsidRPr="006F77A7">
        <w:rPr>
          <w:rFonts w:cs="Times New Roman"/>
          <w:szCs w:val="28"/>
          <w:lang w:val="ru-RU"/>
        </w:rPr>
        <w:t>;</w:t>
      </w:r>
    </w:p>
    <w:p w:rsidR="00ED3A1A" w:rsidRDefault="00CF24B3" w:rsidP="00ED3A1A">
      <w:pPr>
        <w:pStyle w:val="a3"/>
        <w:numPr>
          <w:ilvl w:val="0"/>
          <w:numId w:val="21"/>
        </w:numPr>
        <w:ind w:left="0" w:firstLine="709"/>
        <w:rPr>
          <w:rFonts w:cs="Times New Roman"/>
          <w:szCs w:val="28"/>
          <w:lang w:val="ru-RU"/>
        </w:rPr>
      </w:pPr>
      <w:r>
        <w:rPr>
          <w:rFonts w:cs="Times New Roman"/>
          <w:szCs w:val="28"/>
          <w:lang w:val="ru-RU"/>
        </w:rPr>
        <w:t>В рамках решения задачи 3 разработаны методы распознавания состояний объектов БС: метод древовидных структур, статистический метод, метод функционального анализа, метод теории классификации</w:t>
      </w:r>
      <w:r w:rsidR="006F77A7" w:rsidRPr="006F77A7">
        <w:rPr>
          <w:rFonts w:cs="Times New Roman"/>
          <w:szCs w:val="28"/>
          <w:lang w:val="ru-RU"/>
        </w:rPr>
        <w:t>;</w:t>
      </w:r>
      <w:r w:rsidR="00ED3A1A">
        <w:rPr>
          <w:rFonts w:cs="Times New Roman"/>
          <w:szCs w:val="28"/>
          <w:lang w:val="ru-RU"/>
        </w:rPr>
        <w:t xml:space="preserve"> а также предложены технические средства их реализации.</w:t>
      </w:r>
    </w:p>
    <w:p w:rsidR="006F77A7" w:rsidRPr="00ED3A1A" w:rsidRDefault="00ED3A1A" w:rsidP="00ED3A1A">
      <w:pPr>
        <w:pStyle w:val="a3"/>
        <w:numPr>
          <w:ilvl w:val="0"/>
          <w:numId w:val="21"/>
        </w:numPr>
        <w:ind w:left="0" w:firstLine="851"/>
        <w:rPr>
          <w:rFonts w:cs="Times New Roman"/>
          <w:szCs w:val="28"/>
          <w:lang w:val="ru-RU"/>
        </w:rPr>
      </w:pPr>
      <w:r w:rsidRPr="00ED3A1A">
        <w:rPr>
          <w:rFonts w:cs="Times New Roman"/>
          <w:szCs w:val="28"/>
          <w:lang w:val="ru-RU"/>
        </w:rPr>
        <w:t>В рамках решения задачи 4 разработаны</w:t>
      </w:r>
      <w:r>
        <w:rPr>
          <w:rFonts w:cs="Times New Roman"/>
          <w:szCs w:val="28"/>
          <w:lang w:val="ru-RU"/>
        </w:rPr>
        <w:t xml:space="preserve">: </w:t>
      </w:r>
      <w:r w:rsidRPr="00ED3A1A">
        <w:rPr>
          <w:rFonts w:cs="Times New Roman"/>
          <w:szCs w:val="28"/>
          <w:lang w:val="ru-RU"/>
        </w:rPr>
        <w:t>организационная модель процесса испытаний, позволяющая снизить сложность организации испытаний БС большой размерности</w:t>
      </w:r>
      <w:r>
        <w:rPr>
          <w:rFonts w:cs="Times New Roman"/>
          <w:szCs w:val="28"/>
          <w:lang w:val="ru-RU"/>
        </w:rPr>
        <w:t xml:space="preserve">; </w:t>
      </w:r>
      <w:r w:rsidRPr="00ED3A1A">
        <w:rPr>
          <w:rFonts w:cs="Times New Roman"/>
          <w:szCs w:val="28"/>
          <w:lang w:val="ru-RU"/>
        </w:rPr>
        <w:t>продукционная модель процесса испытаний, описывающая текущее техническое состояние об</w:t>
      </w:r>
      <w:r>
        <w:rPr>
          <w:rFonts w:cs="Times New Roman"/>
          <w:szCs w:val="28"/>
          <w:lang w:val="ru-RU"/>
        </w:rPr>
        <w:t>ъекта испытаний. Предложена концепция операционного комплекса испытаний бортовых систем на примере СЭС самолёта ТУ-214.</w:t>
      </w:r>
    </w:p>
    <w:p w:rsidR="006F77A7" w:rsidRPr="006F77A7" w:rsidRDefault="006F77A7" w:rsidP="006F77A7">
      <w:pPr>
        <w:ind w:firstLine="709"/>
        <w:rPr>
          <w:rFonts w:cs="Times New Roman"/>
          <w:b/>
          <w:szCs w:val="28"/>
          <w:lang w:val="ru-RU"/>
        </w:rPr>
      </w:pPr>
      <w:r w:rsidRPr="006F77A7">
        <w:rPr>
          <w:rFonts w:cs="Times New Roman"/>
          <w:b/>
          <w:szCs w:val="28"/>
          <w:lang w:val="ru-RU"/>
        </w:rPr>
        <w:t>На защиту выносятся:</w:t>
      </w:r>
    </w:p>
    <w:p w:rsidR="006F77A7" w:rsidRDefault="00ED3A1A" w:rsidP="00ED3A1A">
      <w:pPr>
        <w:pStyle w:val="a3"/>
        <w:numPr>
          <w:ilvl w:val="0"/>
          <w:numId w:val="38"/>
        </w:numPr>
        <w:ind w:left="142" w:firstLine="709"/>
        <w:rPr>
          <w:rFonts w:cs="Times New Roman"/>
          <w:szCs w:val="28"/>
          <w:lang w:val="ru-RU"/>
        </w:rPr>
      </w:pPr>
      <w:r w:rsidRPr="00ED3A1A">
        <w:rPr>
          <w:rFonts w:cs="Times New Roman"/>
          <w:szCs w:val="28"/>
          <w:lang w:val="ru-RU"/>
        </w:rPr>
        <w:t>Модель предметной области задачи монтажа БС, язык формализованного описания монтажного пространства</w:t>
      </w:r>
      <w:r w:rsidR="006F77A7" w:rsidRPr="00ED3A1A">
        <w:rPr>
          <w:rFonts w:cs="Times New Roman"/>
          <w:szCs w:val="28"/>
          <w:lang w:val="ru-RU"/>
        </w:rPr>
        <w:t>;</w:t>
      </w:r>
    </w:p>
    <w:p w:rsidR="00ED3A1A" w:rsidRDefault="00ED3A1A" w:rsidP="00ED3A1A">
      <w:pPr>
        <w:pStyle w:val="a3"/>
        <w:numPr>
          <w:ilvl w:val="0"/>
          <w:numId w:val="38"/>
        </w:numPr>
        <w:ind w:left="142" w:firstLine="709"/>
        <w:rPr>
          <w:rFonts w:cs="Times New Roman"/>
          <w:szCs w:val="28"/>
          <w:lang w:val="ru-RU"/>
        </w:rPr>
      </w:pPr>
      <w:r>
        <w:rPr>
          <w:rFonts w:cs="Times New Roman"/>
          <w:szCs w:val="28"/>
          <w:lang w:val="ru-RU"/>
        </w:rPr>
        <w:t>Методы распознавания состояний объектов БС: метод древовидных структур, статистический метод, метод функционального анализа, метод теории классификации;</w:t>
      </w:r>
    </w:p>
    <w:p w:rsidR="00ED3A1A" w:rsidRPr="00ED3A1A" w:rsidRDefault="00ED3A1A" w:rsidP="00ED3A1A">
      <w:pPr>
        <w:pStyle w:val="a3"/>
        <w:numPr>
          <w:ilvl w:val="0"/>
          <w:numId w:val="38"/>
        </w:numPr>
        <w:ind w:left="142" w:firstLine="709"/>
        <w:rPr>
          <w:rFonts w:cs="Times New Roman"/>
          <w:szCs w:val="28"/>
          <w:lang w:val="ru-RU"/>
        </w:rPr>
      </w:pPr>
      <w:r>
        <w:rPr>
          <w:rFonts w:cs="Times New Roman"/>
          <w:szCs w:val="28"/>
          <w:lang w:val="ru-RU"/>
        </w:rPr>
        <w:t>Организационная и продукционная модели процесса испытаний</w:t>
      </w:r>
      <w:r w:rsidR="00E83E76">
        <w:rPr>
          <w:rFonts w:cs="Times New Roman"/>
          <w:szCs w:val="28"/>
          <w:lang w:val="ru-RU"/>
        </w:rPr>
        <w:t>, а также концепция операционного комплекса испытаний БС.</w:t>
      </w:r>
    </w:p>
    <w:p w:rsidR="006F77A7" w:rsidRPr="006F77A7" w:rsidRDefault="006F77A7" w:rsidP="006F77A7">
      <w:pPr>
        <w:ind w:firstLine="709"/>
        <w:rPr>
          <w:rFonts w:cs="Times New Roman"/>
          <w:b/>
          <w:szCs w:val="28"/>
          <w:lang w:val="ru-RU"/>
        </w:rPr>
      </w:pPr>
      <w:r w:rsidRPr="006F77A7">
        <w:rPr>
          <w:rFonts w:cs="Times New Roman"/>
          <w:b/>
          <w:szCs w:val="28"/>
          <w:lang w:val="ru-RU"/>
        </w:rPr>
        <w:t>Теоретическая и практическая значимость работы:</w:t>
      </w:r>
    </w:p>
    <w:p w:rsidR="006F77A7" w:rsidRPr="006F77A7" w:rsidRDefault="006F77A7" w:rsidP="006F77A7">
      <w:pPr>
        <w:ind w:firstLine="709"/>
        <w:rPr>
          <w:rFonts w:cs="Times New Roman"/>
          <w:szCs w:val="28"/>
          <w:lang w:val="ru-RU"/>
        </w:rPr>
      </w:pPr>
      <w:r w:rsidRPr="006F77A7">
        <w:rPr>
          <w:rFonts w:cs="Times New Roman"/>
          <w:szCs w:val="28"/>
          <w:lang w:val="ru-RU"/>
        </w:rPr>
        <w:t xml:space="preserve">Теоретическая значимость роботы заключается в разработке </w:t>
      </w:r>
      <w:r w:rsidR="009D768F">
        <w:rPr>
          <w:rFonts w:cs="Times New Roman"/>
          <w:szCs w:val="28"/>
          <w:lang w:val="ru-RU"/>
        </w:rPr>
        <w:t>новых теоретических положений методологии процессов монтажа контроля и испытаний БС ЛА</w:t>
      </w:r>
      <w:r w:rsidRPr="006F77A7">
        <w:rPr>
          <w:rFonts w:cs="Times New Roman"/>
          <w:szCs w:val="28"/>
          <w:lang w:val="ru-RU"/>
        </w:rPr>
        <w:t>.</w:t>
      </w:r>
    </w:p>
    <w:p w:rsidR="006F77A7" w:rsidRPr="006F77A7" w:rsidRDefault="006F77A7" w:rsidP="006F77A7">
      <w:pPr>
        <w:ind w:firstLine="709"/>
        <w:rPr>
          <w:rFonts w:cs="Times New Roman"/>
          <w:szCs w:val="28"/>
          <w:lang w:val="ru-RU"/>
        </w:rPr>
      </w:pPr>
      <w:r w:rsidRPr="006F77A7">
        <w:rPr>
          <w:rFonts w:cs="Times New Roman"/>
          <w:szCs w:val="28"/>
          <w:lang w:val="ru-RU"/>
        </w:rPr>
        <w:lastRenderedPageBreak/>
        <w:t xml:space="preserve">Практическая значимость работы состоит в том, что с помощью </w:t>
      </w:r>
      <w:r w:rsidR="009D768F">
        <w:rPr>
          <w:rFonts w:cs="Times New Roman"/>
          <w:szCs w:val="28"/>
          <w:lang w:val="ru-RU"/>
        </w:rPr>
        <w:t>разработанной</w:t>
      </w:r>
      <w:r w:rsidRPr="006F77A7">
        <w:rPr>
          <w:rFonts w:cs="Times New Roman"/>
          <w:szCs w:val="28"/>
          <w:lang w:val="ru-RU"/>
        </w:rPr>
        <w:t xml:space="preserve"> </w:t>
      </w:r>
      <w:r w:rsidR="009D768F">
        <w:rPr>
          <w:rFonts w:cs="Times New Roman"/>
          <w:szCs w:val="28"/>
          <w:lang w:val="ru-RU"/>
        </w:rPr>
        <w:t>научно-практической базы и предложенными техническими средствами возможно провести совершенствование и рационализацию реальных ТП монтажа контроля и испытаний БС, в частности: снижение трудоёмкости, повышение автоматизации и качества работ</w:t>
      </w:r>
      <w:r w:rsidRPr="006F77A7">
        <w:rPr>
          <w:rFonts w:cs="Times New Roman"/>
          <w:szCs w:val="28"/>
          <w:lang w:val="ru-RU"/>
        </w:rPr>
        <w:t>.</w:t>
      </w:r>
    </w:p>
    <w:p w:rsidR="009D768F" w:rsidRDefault="006F77A7" w:rsidP="006F77A7">
      <w:pPr>
        <w:ind w:firstLine="709"/>
        <w:rPr>
          <w:rFonts w:cs="Times New Roman"/>
          <w:szCs w:val="28"/>
          <w:lang w:val="ru-RU"/>
        </w:rPr>
      </w:pPr>
      <w:r w:rsidRPr="009D768F">
        <w:rPr>
          <w:rFonts w:cs="Times New Roman"/>
          <w:b/>
          <w:szCs w:val="28"/>
          <w:lang w:val="ru-RU"/>
        </w:rPr>
        <w:t>Реализация результатов работы</w:t>
      </w:r>
      <w:r w:rsidR="009D768F">
        <w:rPr>
          <w:rFonts w:cs="Times New Roman"/>
          <w:szCs w:val="28"/>
          <w:lang w:val="ru-RU"/>
        </w:rPr>
        <w:t>:</w:t>
      </w:r>
    </w:p>
    <w:p w:rsidR="006F77A7" w:rsidRPr="006F77A7" w:rsidRDefault="006F77A7" w:rsidP="006F77A7">
      <w:pPr>
        <w:ind w:firstLine="709"/>
        <w:rPr>
          <w:rFonts w:cs="Times New Roman"/>
          <w:szCs w:val="28"/>
          <w:lang w:val="ru-RU"/>
        </w:rPr>
      </w:pPr>
      <w:r w:rsidRPr="006F77A7">
        <w:rPr>
          <w:rFonts w:cs="Times New Roman"/>
          <w:szCs w:val="28"/>
          <w:lang w:val="ru-RU"/>
        </w:rPr>
        <w:t>Полученные в диссертационной работе результаты были предложены для использования при формировании директивной технологий монтажа, контроля и испытаний в производстве авиа-агрегатного завода (г. Самара), а также в Национальн</w:t>
      </w:r>
      <w:r w:rsidR="009D768F">
        <w:rPr>
          <w:rFonts w:cs="Times New Roman"/>
          <w:szCs w:val="28"/>
          <w:lang w:val="ru-RU"/>
        </w:rPr>
        <w:t>ом</w:t>
      </w:r>
      <w:r w:rsidRPr="006F77A7">
        <w:rPr>
          <w:rFonts w:cs="Times New Roman"/>
          <w:szCs w:val="28"/>
          <w:lang w:val="ru-RU"/>
        </w:rPr>
        <w:t xml:space="preserve"> институт</w:t>
      </w:r>
      <w:r w:rsidR="009D768F">
        <w:rPr>
          <w:rFonts w:cs="Times New Roman"/>
          <w:szCs w:val="28"/>
          <w:lang w:val="ru-RU"/>
        </w:rPr>
        <w:t>е</w:t>
      </w:r>
      <w:r w:rsidRPr="006F77A7">
        <w:rPr>
          <w:rFonts w:cs="Times New Roman"/>
          <w:szCs w:val="28"/>
          <w:lang w:val="ru-RU"/>
        </w:rPr>
        <w:t xml:space="preserve"> авиационных технологий (НИАТ) (г Москва) - для создания руководя</w:t>
      </w:r>
      <w:r w:rsidR="009D768F">
        <w:rPr>
          <w:rFonts w:cs="Times New Roman"/>
          <w:szCs w:val="28"/>
          <w:lang w:val="ru-RU"/>
        </w:rPr>
        <w:t>щих технических материалов</w:t>
      </w:r>
      <w:r w:rsidRPr="006F77A7">
        <w:rPr>
          <w:rFonts w:cs="Times New Roman"/>
          <w:szCs w:val="28"/>
          <w:lang w:val="ru-RU"/>
        </w:rPr>
        <w:t>.</w:t>
      </w:r>
    </w:p>
    <w:p w:rsidR="009D768F" w:rsidRDefault="006F77A7" w:rsidP="006F77A7">
      <w:pPr>
        <w:ind w:firstLine="709"/>
        <w:rPr>
          <w:rFonts w:cs="Times New Roman"/>
          <w:szCs w:val="28"/>
          <w:lang w:val="ru-RU"/>
        </w:rPr>
      </w:pPr>
      <w:r w:rsidRPr="009D768F">
        <w:rPr>
          <w:rFonts w:cs="Times New Roman"/>
          <w:b/>
          <w:szCs w:val="28"/>
          <w:lang w:val="ru-RU"/>
        </w:rPr>
        <w:t>Апробация работы</w:t>
      </w:r>
      <w:r w:rsidR="009D768F">
        <w:rPr>
          <w:rFonts w:cs="Times New Roman"/>
          <w:szCs w:val="28"/>
          <w:lang w:val="ru-RU"/>
        </w:rPr>
        <w:t>:</w:t>
      </w:r>
      <w:r w:rsidRPr="006F77A7">
        <w:rPr>
          <w:rFonts w:cs="Times New Roman"/>
          <w:szCs w:val="28"/>
          <w:lang w:val="ru-RU"/>
        </w:rPr>
        <w:t xml:space="preserve"> </w:t>
      </w:r>
    </w:p>
    <w:p w:rsidR="006F77A7" w:rsidRPr="006F77A7" w:rsidRDefault="006F77A7" w:rsidP="009D768F">
      <w:pPr>
        <w:ind w:firstLine="709"/>
        <w:rPr>
          <w:rFonts w:cs="Times New Roman"/>
          <w:szCs w:val="28"/>
          <w:lang w:val="ru-RU"/>
        </w:rPr>
      </w:pPr>
      <w:r w:rsidRPr="006F77A7">
        <w:rPr>
          <w:rFonts w:cs="Times New Roman"/>
          <w:szCs w:val="28"/>
          <w:lang w:val="ru-RU"/>
        </w:rPr>
        <w:t>Основные положения диссертации доложены на XIV Международная научная конференция “XIV International Scientific Conference “INTERAGROMASH 2021</w:t>
      </w:r>
      <w:r w:rsidR="00D228B0">
        <w:rPr>
          <w:rFonts w:cs="Times New Roman"/>
          <w:szCs w:val="28"/>
          <w:lang w:val="ru-RU"/>
        </w:rPr>
        <w:t>»</w:t>
      </w:r>
      <w:r w:rsidRPr="006F77A7">
        <w:rPr>
          <w:rFonts w:cs="Times New Roman"/>
          <w:szCs w:val="28"/>
          <w:lang w:val="ru-RU"/>
        </w:rPr>
        <w:t xml:space="preserve"> (Springer Nature Switzerland AG, 2022) и XVIII международная научно-практическая конференция старшеклассников, студентов и аспирантов </w:t>
      </w:r>
      <w:r w:rsidR="00D228B0">
        <w:rPr>
          <w:rFonts w:cs="Times New Roman"/>
          <w:szCs w:val="28"/>
          <w:lang w:val="ru-RU"/>
        </w:rPr>
        <w:t>«</w:t>
      </w:r>
      <w:r w:rsidRPr="006F77A7">
        <w:rPr>
          <w:rFonts w:cs="Times New Roman"/>
          <w:szCs w:val="28"/>
          <w:lang w:val="ru-RU"/>
        </w:rPr>
        <w:t>Молодёжь и наука</w:t>
      </w:r>
      <w:r w:rsidR="00D228B0">
        <w:rPr>
          <w:rFonts w:cs="Times New Roman"/>
          <w:szCs w:val="28"/>
          <w:lang w:val="ru-RU"/>
        </w:rPr>
        <w:t>»</w:t>
      </w:r>
      <w:r w:rsidRPr="006F77A7">
        <w:rPr>
          <w:rFonts w:cs="Times New Roman"/>
          <w:szCs w:val="28"/>
          <w:lang w:val="ru-RU"/>
        </w:rPr>
        <w:t xml:space="preserve"> (Уральский Федеральный Университет, 2022).</w:t>
      </w:r>
    </w:p>
    <w:p w:rsidR="00B313E3" w:rsidRPr="006F77A7" w:rsidRDefault="009D768F" w:rsidP="005A5784">
      <w:pPr>
        <w:ind w:firstLine="709"/>
        <w:rPr>
          <w:rFonts w:cs="Times New Roman"/>
          <w:szCs w:val="28"/>
          <w:lang w:val="ru-RU"/>
        </w:rPr>
      </w:pPr>
      <w:r>
        <w:rPr>
          <w:rFonts w:cs="Times New Roman"/>
          <w:szCs w:val="28"/>
          <w:lang w:val="ru-RU"/>
        </w:rPr>
        <w:t>П</w:t>
      </w:r>
      <w:r w:rsidR="006F77A7" w:rsidRPr="006F77A7">
        <w:rPr>
          <w:rFonts w:cs="Times New Roman"/>
          <w:szCs w:val="28"/>
          <w:lang w:val="ru-RU"/>
        </w:rPr>
        <w:t>о теме диссертационной работы автором опубликовано 5 стат</w:t>
      </w:r>
      <w:r w:rsidR="00B313E3">
        <w:rPr>
          <w:rFonts w:cs="Times New Roman"/>
          <w:szCs w:val="28"/>
          <w:lang w:val="ru-RU"/>
        </w:rPr>
        <w:t>ей</w:t>
      </w:r>
      <w:r w:rsidR="006F77A7" w:rsidRPr="006F77A7">
        <w:rPr>
          <w:rFonts w:cs="Times New Roman"/>
          <w:szCs w:val="28"/>
          <w:lang w:val="ru-RU"/>
        </w:rPr>
        <w:t xml:space="preserve"> в периодических научных и научно-технических изданиях, рекомендованных ВАК РФ и в материалах Международных и Всероссийских конференци</w:t>
      </w:r>
      <w:r w:rsidR="00B313E3">
        <w:rPr>
          <w:rFonts w:cs="Times New Roman"/>
          <w:szCs w:val="28"/>
          <w:lang w:val="ru-RU"/>
        </w:rPr>
        <w:t>й</w:t>
      </w:r>
      <w:r w:rsidR="006F77A7" w:rsidRPr="006F77A7">
        <w:rPr>
          <w:rFonts w:cs="Times New Roman"/>
          <w:szCs w:val="28"/>
          <w:lang w:val="ru-RU"/>
        </w:rPr>
        <w:t>.</w:t>
      </w:r>
    </w:p>
    <w:p w:rsidR="004355EF" w:rsidRDefault="004355EF" w:rsidP="004355EF">
      <w:pPr>
        <w:ind w:firstLine="709"/>
        <w:rPr>
          <w:lang w:val="ru-RU"/>
        </w:rPr>
      </w:pPr>
      <w:r w:rsidRPr="004355EF">
        <w:rPr>
          <w:b/>
          <w:lang w:val="ru-RU"/>
        </w:rPr>
        <w:t>Объем и структура диссертации</w:t>
      </w:r>
    </w:p>
    <w:p w:rsidR="00DD73DC" w:rsidRDefault="004355EF" w:rsidP="00122637">
      <w:pPr>
        <w:ind w:firstLine="709"/>
        <w:rPr>
          <w:lang w:val="ru-RU"/>
        </w:rPr>
      </w:pPr>
      <w:r w:rsidRPr="004355EF">
        <w:rPr>
          <w:lang w:val="ru-RU"/>
        </w:rPr>
        <w:t xml:space="preserve">Диссертационная работа состоит из введения, четырех глав, заключения, списка литературы. Работа содержит </w:t>
      </w:r>
      <w:r w:rsidR="00CE0ED6">
        <w:rPr>
          <w:lang w:val="ru-RU"/>
        </w:rPr>
        <w:t>120</w:t>
      </w:r>
      <w:r w:rsidRPr="004355EF">
        <w:rPr>
          <w:lang w:val="ru-RU"/>
        </w:rPr>
        <w:t xml:space="preserve"> страниц текста, </w:t>
      </w:r>
      <w:r w:rsidR="008F2470" w:rsidRPr="003E61EA">
        <w:rPr>
          <w:lang w:val="ru-RU"/>
        </w:rPr>
        <w:t>1</w:t>
      </w:r>
      <w:r w:rsidR="00CE0ED6">
        <w:rPr>
          <w:lang w:val="ru-RU"/>
        </w:rPr>
        <w:t>5</w:t>
      </w:r>
      <w:r w:rsidRPr="003E61EA">
        <w:rPr>
          <w:lang w:val="ru-RU"/>
        </w:rPr>
        <w:t xml:space="preserve"> </w:t>
      </w:r>
      <w:r w:rsidRPr="004355EF">
        <w:rPr>
          <w:lang w:val="ru-RU"/>
        </w:rPr>
        <w:t>рисунков</w:t>
      </w:r>
      <w:r w:rsidR="008F2470">
        <w:rPr>
          <w:lang w:val="ru-RU"/>
        </w:rPr>
        <w:t xml:space="preserve">, </w:t>
      </w:r>
      <w:r w:rsidRPr="004355EF">
        <w:rPr>
          <w:lang w:val="ru-RU"/>
        </w:rPr>
        <w:t xml:space="preserve">список литературы включает </w:t>
      </w:r>
      <w:r w:rsidR="003E61EA" w:rsidRPr="003E61EA">
        <w:rPr>
          <w:lang w:val="ru-RU"/>
        </w:rPr>
        <w:t>121</w:t>
      </w:r>
      <w:r w:rsidRPr="004355EF">
        <w:rPr>
          <w:lang w:val="ru-RU"/>
        </w:rPr>
        <w:t xml:space="preserve"> наименований.</w:t>
      </w:r>
    </w:p>
    <w:p w:rsidR="00891BA3" w:rsidRDefault="00891BA3" w:rsidP="00122637">
      <w:pPr>
        <w:ind w:firstLine="709"/>
        <w:rPr>
          <w:lang w:val="ru-RU"/>
        </w:rPr>
      </w:pPr>
    </w:p>
    <w:p w:rsidR="00891BA3" w:rsidRDefault="00891BA3" w:rsidP="00122637">
      <w:pPr>
        <w:ind w:firstLine="709"/>
        <w:rPr>
          <w:lang w:val="ru-RU"/>
        </w:rPr>
      </w:pPr>
    </w:p>
    <w:p w:rsidR="004355EF" w:rsidRPr="00C2675A" w:rsidRDefault="004355EF" w:rsidP="005A5784">
      <w:pPr>
        <w:ind w:firstLine="0"/>
        <w:rPr>
          <w:lang w:val="ru-RU"/>
        </w:rPr>
      </w:pPr>
    </w:p>
    <w:p w:rsidR="00FF7BCB" w:rsidRDefault="00E11CCF" w:rsidP="00747130">
      <w:pPr>
        <w:pStyle w:val="1"/>
        <w:spacing w:before="0"/>
        <w:rPr>
          <w:rFonts w:cs="Times New Roman"/>
          <w:color w:val="auto"/>
          <w:szCs w:val="28"/>
          <w:lang w:val="ru-RU"/>
        </w:rPr>
      </w:pPr>
      <w:bookmarkStart w:id="2" w:name="_Toc143522574"/>
      <w:r>
        <w:rPr>
          <w:rFonts w:cs="Times New Roman"/>
          <w:color w:val="auto"/>
          <w:szCs w:val="28"/>
          <w:lang w:val="ru-RU"/>
        </w:rPr>
        <w:lastRenderedPageBreak/>
        <w:t>ГЛАВА 1</w:t>
      </w:r>
      <w:r w:rsidR="00FF7BCB" w:rsidRPr="00FF7BCB">
        <w:rPr>
          <w:rFonts w:cs="Times New Roman"/>
          <w:color w:val="auto"/>
          <w:szCs w:val="28"/>
          <w:lang w:val="ru-RU"/>
        </w:rPr>
        <w:t xml:space="preserve"> СОСТОЯНИЕ ТЕОРИИ И ПРАКТИКИ МОНТАЖА, КОНТРОЛЯ И ИСПЫТАНИЙ БОРТОВЫХ СИСТЕМ </w:t>
      </w:r>
      <w:r>
        <w:rPr>
          <w:rFonts w:cs="Times New Roman"/>
          <w:color w:val="auto"/>
          <w:szCs w:val="28"/>
          <w:lang w:val="ru-RU"/>
        </w:rPr>
        <w:t>ЛЕТАТЕЛЬНЫХ АППАРАТОВ</w:t>
      </w:r>
      <w:bookmarkEnd w:id="2"/>
    </w:p>
    <w:p w:rsidR="008F1C4E" w:rsidRDefault="00E11CCF" w:rsidP="00747130">
      <w:pPr>
        <w:ind w:firstLine="709"/>
        <w:rPr>
          <w:lang w:val="ru-RU"/>
        </w:rPr>
      </w:pPr>
      <w:r>
        <w:rPr>
          <w:lang w:val="ru-RU"/>
        </w:rPr>
        <w:t>В процессе эксплуатации ЛА происходят</w:t>
      </w:r>
      <w:r w:rsidR="00FF7BCB" w:rsidRPr="00FF7BCB">
        <w:rPr>
          <w:lang w:val="ru-RU"/>
        </w:rPr>
        <w:t xml:space="preserve"> процесс</w:t>
      </w:r>
      <w:r>
        <w:rPr>
          <w:lang w:val="ru-RU"/>
        </w:rPr>
        <w:t>ы</w:t>
      </w:r>
      <w:r w:rsidR="00FF7BCB" w:rsidRPr="00FF7BCB">
        <w:rPr>
          <w:lang w:val="ru-RU"/>
        </w:rPr>
        <w:t xml:space="preserve"> постепенного развития и накопления неисправностей в их деталях и оборудовании</w:t>
      </w:r>
      <w:r>
        <w:rPr>
          <w:lang w:val="ru-RU"/>
        </w:rPr>
        <w:t xml:space="preserve">. Это может быть </w:t>
      </w:r>
      <w:r w:rsidR="00FF7BCB" w:rsidRPr="00FF7BCB">
        <w:rPr>
          <w:lang w:val="ru-RU"/>
        </w:rPr>
        <w:t xml:space="preserve">коррозия, износ трущихся поверхностей, окисление и подгорание контактов, ослабление креплений, старение материалов изоляции, усталостные трещины и т.д. В какой-то момент времени </w:t>
      </w:r>
      <w:r>
        <w:rPr>
          <w:lang w:val="ru-RU"/>
        </w:rPr>
        <w:t>подобные</w:t>
      </w:r>
      <w:r w:rsidR="00FF7BCB" w:rsidRPr="00FF7BCB">
        <w:rPr>
          <w:lang w:val="ru-RU"/>
        </w:rPr>
        <w:t xml:space="preserve"> процесс</w:t>
      </w:r>
      <w:r>
        <w:rPr>
          <w:lang w:val="ru-RU"/>
        </w:rPr>
        <w:t>ы</w:t>
      </w:r>
      <w:r w:rsidR="00FF7BCB" w:rsidRPr="00FF7BCB">
        <w:rPr>
          <w:lang w:val="ru-RU"/>
        </w:rPr>
        <w:t xml:space="preserve"> накопления неисп</w:t>
      </w:r>
      <w:r>
        <w:rPr>
          <w:lang w:val="ru-RU"/>
        </w:rPr>
        <w:t>равностей могут</w:t>
      </w:r>
      <w:r w:rsidR="00FF7BCB" w:rsidRPr="00FF7BCB">
        <w:rPr>
          <w:lang w:val="ru-RU"/>
        </w:rPr>
        <w:t xml:space="preserve"> привести к </w:t>
      </w:r>
      <w:r>
        <w:rPr>
          <w:lang w:val="ru-RU"/>
        </w:rPr>
        <w:t>дефектам</w:t>
      </w:r>
      <w:r w:rsidR="00FF7BCB" w:rsidRPr="00FF7BCB">
        <w:rPr>
          <w:lang w:val="ru-RU"/>
        </w:rPr>
        <w:t>. Выс</w:t>
      </w:r>
      <w:r>
        <w:rPr>
          <w:lang w:val="ru-RU"/>
        </w:rPr>
        <w:t>окие требования предъявляются к безопасности полетов,</w:t>
      </w:r>
      <w:r w:rsidR="00FF7BCB" w:rsidRPr="00FF7BCB">
        <w:rPr>
          <w:lang w:val="ru-RU"/>
        </w:rPr>
        <w:t xml:space="preserve"> проводится большой объем профилактических и восстановительных работ как на борту </w:t>
      </w:r>
      <w:r>
        <w:rPr>
          <w:lang w:val="ru-RU"/>
        </w:rPr>
        <w:t>ЛА,</w:t>
      </w:r>
      <w:r w:rsidR="00FF7BCB" w:rsidRPr="00FF7BCB">
        <w:rPr>
          <w:lang w:val="ru-RU"/>
        </w:rPr>
        <w:t xml:space="preserve"> так и в лабораториях на снятом с борта оборудовании. </w:t>
      </w:r>
    </w:p>
    <w:p w:rsidR="008F1C4E" w:rsidRDefault="00FF7BCB" w:rsidP="00747130">
      <w:pPr>
        <w:ind w:firstLine="709"/>
        <w:rPr>
          <w:lang w:val="ru-RU"/>
        </w:rPr>
      </w:pPr>
      <w:r w:rsidRPr="00FF7BCB">
        <w:rPr>
          <w:lang w:val="ru-RU"/>
        </w:rPr>
        <w:t>Все возрастающие требования к безопасности полетов приводят к росту сложности бортовых систем (БС), в частности бор</w:t>
      </w:r>
      <w:r w:rsidR="00D228B0">
        <w:rPr>
          <w:lang w:val="ru-RU"/>
        </w:rPr>
        <w:t>товых электрических систем</w:t>
      </w:r>
      <w:r w:rsidRPr="00FF7BCB">
        <w:rPr>
          <w:lang w:val="ru-RU"/>
        </w:rPr>
        <w:t xml:space="preserve"> </w:t>
      </w:r>
      <w:r w:rsidR="00D228B0">
        <w:rPr>
          <w:lang w:val="ru-RU"/>
        </w:rPr>
        <w:t>ЛА</w:t>
      </w:r>
      <w:r w:rsidRPr="00FF7BCB">
        <w:rPr>
          <w:lang w:val="ru-RU"/>
        </w:rPr>
        <w:t xml:space="preserve">. </w:t>
      </w:r>
    </w:p>
    <w:p w:rsidR="008F1C4E" w:rsidRDefault="00E11CCF" w:rsidP="00747130">
      <w:pPr>
        <w:ind w:firstLine="709"/>
        <w:rPr>
          <w:lang w:val="ru-RU"/>
        </w:rPr>
      </w:pPr>
      <w:r>
        <w:rPr>
          <w:lang w:val="ru-RU"/>
        </w:rPr>
        <w:t>Процессы монтажа БС</w:t>
      </w:r>
      <w:r w:rsidR="00FF7BCB" w:rsidRPr="00FF7BCB">
        <w:rPr>
          <w:lang w:val="ru-RU"/>
        </w:rPr>
        <w:t xml:space="preserve"> являются сложными и требуют выполнения многочис</w:t>
      </w:r>
      <w:r w:rsidR="008F1C4E">
        <w:rPr>
          <w:lang w:val="ru-RU"/>
        </w:rPr>
        <w:t xml:space="preserve">ленных операций. Они включают </w:t>
      </w:r>
      <w:r w:rsidR="00FF7BCB" w:rsidRPr="00FF7BCB">
        <w:rPr>
          <w:lang w:val="ru-RU"/>
        </w:rPr>
        <w:t xml:space="preserve">отработку и доводку выходных параметров систем, а также учет специфических условий производства и эксплуатации. </w:t>
      </w:r>
    </w:p>
    <w:p w:rsidR="008F1C4E" w:rsidRDefault="00FF7BCB" w:rsidP="00747130">
      <w:pPr>
        <w:ind w:firstLine="709"/>
        <w:rPr>
          <w:lang w:val="ru-RU"/>
        </w:rPr>
      </w:pPr>
      <w:r w:rsidRPr="00FF7BCB">
        <w:rPr>
          <w:lang w:val="ru-RU"/>
        </w:rPr>
        <w:t>В связи с повышенными требованиями к качеству и надежности БКС, важным становится вопрос технологичности их конструкций в производстве. Создание конструкций, которые будут технологичны в производстве, становится одним из важнейших принципов конструирования современных ЛА</w:t>
      </w:r>
      <w:r w:rsidR="00657C2F" w:rsidRPr="00657C2F">
        <w:rPr>
          <w:lang w:val="ru-RU"/>
        </w:rPr>
        <w:t xml:space="preserve"> </w:t>
      </w:r>
      <w:r w:rsidR="00195932">
        <w:rPr>
          <w:lang w:val="ru-RU"/>
        </w:rPr>
        <w:fldChar w:fldCharType="begin"/>
      </w:r>
      <w:r w:rsidR="00195932">
        <w:rPr>
          <w:lang w:val="ru-RU"/>
        </w:rPr>
        <w:instrText xml:space="preserve"> ADDIN ZOTERO_ITEM CSL_CITATION {"citationID":"WG9dYTzu","properties":{"formattedCitation":"[7\\uc0\\u8211{}9]","plainCitation":"[7–9]","noteIndex":0},"citationItems":[{"id":299,"uris":["http://zotero.org/users/6196906/items/D3LJBXER"],"itemData":{"id":299,"type":"book","title":"Коптев А.Н. Гибкие автоматизированные производственные системы монтажа, контроля и испытаний электротехнического оборудования летательных аппаратов: дис. … доктора техн. наук: 05.07.07, 05.07.04 / Коптев Анатолий Никитович. - Куйбышев, 1990. – 421 с."},"label":"page"},{"id":63,"uris":["http://zotero.org/users/6196906/items/GCZ2RZIZ"],"itemData":{"id":63,"type":"book","title":"Коптев, А.Н. [и др.] Монтаж и контроль испытания электротехнического оборудования JIA [текст] / А.Н. Коптев, А.А. Миненков, Б.Н. Марьин, Ю.Л. Иванов. - М, Машиностроение 1998, 296 с."},"label":"page"},{"id":117,"uris":["http://zotero.org/users/6196906/items/HG36Y9XZ"],"itemData":{"id":117,"type":"book","title":"Ломовской, О. В. Монтажно-испытательные процессы бортовых систем [Электронный ресурс] :  Самара, 2012. С-200"},"label":"page"}],"schema":"https://github.com/citation-style-language/schema/raw/master/csl-citation.json"} </w:instrText>
      </w:r>
      <w:r w:rsidR="00195932">
        <w:rPr>
          <w:lang w:val="ru-RU"/>
        </w:rPr>
        <w:fldChar w:fldCharType="separate"/>
      </w:r>
      <w:r w:rsidR="00195932" w:rsidRPr="00195932">
        <w:rPr>
          <w:rFonts w:cs="Times New Roman"/>
          <w:szCs w:val="24"/>
          <w:lang w:val="ru-RU"/>
        </w:rPr>
        <w:t>[7–9]</w:t>
      </w:r>
      <w:r w:rsidR="00195932">
        <w:rPr>
          <w:lang w:val="ru-RU"/>
        </w:rPr>
        <w:fldChar w:fldCharType="end"/>
      </w:r>
      <w:r w:rsidRPr="00FF7BCB">
        <w:rPr>
          <w:lang w:val="ru-RU"/>
        </w:rPr>
        <w:t>.</w:t>
      </w:r>
    </w:p>
    <w:p w:rsidR="00286CEC" w:rsidRDefault="00286CEC" w:rsidP="00747130">
      <w:pPr>
        <w:ind w:firstLine="709"/>
        <w:rPr>
          <w:lang w:val="ru-RU"/>
        </w:rPr>
      </w:pPr>
    </w:p>
    <w:p w:rsidR="008F1C4E" w:rsidRDefault="00FF7BCB" w:rsidP="00747130">
      <w:pPr>
        <w:pStyle w:val="2"/>
        <w:spacing w:before="0"/>
        <w:rPr>
          <w:rFonts w:cs="Times New Roman"/>
          <w:color w:val="auto"/>
          <w:szCs w:val="28"/>
          <w:lang w:val="ru-RU"/>
        </w:rPr>
      </w:pPr>
      <w:bookmarkStart w:id="3" w:name="_Toc143522575"/>
      <w:r w:rsidRPr="00D00B7D">
        <w:rPr>
          <w:rFonts w:cs="Times New Roman"/>
          <w:color w:val="auto"/>
          <w:szCs w:val="28"/>
          <w:lang w:val="ru-RU"/>
        </w:rPr>
        <w:t xml:space="preserve">1.1 </w:t>
      </w:r>
      <w:r w:rsidR="00795D2B">
        <w:rPr>
          <w:rFonts w:cs="Times New Roman"/>
          <w:color w:val="auto"/>
          <w:szCs w:val="28"/>
          <w:lang w:val="ru-RU"/>
        </w:rPr>
        <w:t>Производственно-</w:t>
      </w:r>
      <w:r w:rsidR="008F1C4E" w:rsidRPr="00D00B7D">
        <w:rPr>
          <w:rFonts w:cs="Times New Roman"/>
          <w:color w:val="auto"/>
          <w:szCs w:val="28"/>
          <w:lang w:val="ru-RU"/>
        </w:rPr>
        <w:t>монта</w:t>
      </w:r>
      <w:r w:rsidR="00795D2B">
        <w:rPr>
          <w:rFonts w:cs="Times New Roman"/>
          <w:color w:val="auto"/>
          <w:szCs w:val="28"/>
          <w:lang w:val="ru-RU"/>
        </w:rPr>
        <w:t xml:space="preserve">жные </w:t>
      </w:r>
      <w:r w:rsidRPr="00D00B7D">
        <w:rPr>
          <w:rFonts w:cs="Times New Roman"/>
          <w:color w:val="auto"/>
          <w:szCs w:val="28"/>
          <w:lang w:val="ru-RU"/>
        </w:rPr>
        <w:t>работ</w:t>
      </w:r>
      <w:r w:rsidR="00795D2B">
        <w:rPr>
          <w:rFonts w:cs="Times New Roman"/>
          <w:color w:val="auto"/>
          <w:szCs w:val="28"/>
          <w:lang w:val="ru-RU"/>
        </w:rPr>
        <w:t>ы</w:t>
      </w:r>
      <w:bookmarkEnd w:id="3"/>
    </w:p>
    <w:p w:rsidR="005A5784" w:rsidRPr="005A5784" w:rsidRDefault="005A5784" w:rsidP="005A5784">
      <w:pPr>
        <w:rPr>
          <w:lang w:val="ru-RU"/>
        </w:rPr>
      </w:pPr>
    </w:p>
    <w:p w:rsidR="008F1C4E" w:rsidRPr="00D00B7D" w:rsidRDefault="00FF7BCB" w:rsidP="00747130">
      <w:pPr>
        <w:pStyle w:val="3"/>
        <w:spacing w:before="0"/>
        <w:rPr>
          <w:rFonts w:cs="Times New Roman"/>
          <w:b w:val="0"/>
          <w:i/>
          <w:color w:val="auto"/>
          <w:szCs w:val="28"/>
          <w:lang w:val="ru-RU"/>
        </w:rPr>
      </w:pPr>
      <w:bookmarkStart w:id="4" w:name="_Toc143522576"/>
      <w:r w:rsidRPr="00D00B7D">
        <w:rPr>
          <w:rFonts w:cs="Times New Roman"/>
          <w:color w:val="auto"/>
          <w:szCs w:val="28"/>
          <w:lang w:val="ru-RU"/>
        </w:rPr>
        <w:t>1.1.1 Основные понятия и определения</w:t>
      </w:r>
      <w:bookmarkEnd w:id="4"/>
      <w:r w:rsidRPr="00D00B7D">
        <w:rPr>
          <w:rFonts w:cs="Times New Roman"/>
          <w:color w:val="auto"/>
          <w:szCs w:val="28"/>
          <w:lang w:val="ru-RU"/>
        </w:rPr>
        <w:t xml:space="preserve"> </w:t>
      </w:r>
    </w:p>
    <w:p w:rsidR="008F1C4E" w:rsidRDefault="00FF7BCB" w:rsidP="00747130">
      <w:pPr>
        <w:ind w:firstLine="709"/>
        <w:rPr>
          <w:lang w:val="ru-RU"/>
        </w:rPr>
      </w:pPr>
      <w:r w:rsidRPr="00FF7BCB">
        <w:rPr>
          <w:lang w:val="ru-RU"/>
        </w:rPr>
        <w:t xml:space="preserve">Каждый вид продукции, выпускаемый авиационным предприятием, называется изделием. Части изделия представляют собой его элементы. Действия, </w:t>
      </w:r>
      <w:r w:rsidRPr="00FF7BCB">
        <w:rPr>
          <w:lang w:val="ru-RU"/>
        </w:rPr>
        <w:lastRenderedPageBreak/>
        <w:t xml:space="preserve">в результате которых происходит изменение формы, размеров или свойств элементов, называются их обработкой. </w:t>
      </w:r>
    </w:p>
    <w:p w:rsidR="00935C2A" w:rsidRDefault="00FF7BCB" w:rsidP="00747130">
      <w:pPr>
        <w:ind w:firstLine="709"/>
        <w:rPr>
          <w:lang w:val="ru-RU"/>
        </w:rPr>
      </w:pPr>
      <w:r w:rsidRPr="00FF7BCB">
        <w:rPr>
          <w:lang w:val="ru-RU"/>
        </w:rPr>
        <w:t>Соединение отдельных элементов в заданное целое, обеспечивающ</w:t>
      </w:r>
      <w:r w:rsidR="00BC6D8D">
        <w:rPr>
          <w:lang w:val="ru-RU"/>
        </w:rPr>
        <w:t>ее</w:t>
      </w:r>
      <w:r w:rsidRPr="00FF7BCB">
        <w:rPr>
          <w:lang w:val="ru-RU"/>
        </w:rPr>
        <w:t xml:space="preserve"> их взаимное положение и взаимосвязь, называется сборкой. Технологический процесс сборки — это процесс определенного и последовательного размещения элементов в пространстве и соединения их способами, указанными в чертежах. Результатом осуществления технологического процесса сборки является получение узла, отсека, агрегата или планера (каркаса) ЛА. </w:t>
      </w:r>
    </w:p>
    <w:p w:rsidR="00935C2A" w:rsidRDefault="00FF7BCB" w:rsidP="00747130">
      <w:pPr>
        <w:ind w:firstLine="709"/>
        <w:rPr>
          <w:lang w:val="ru-RU"/>
        </w:rPr>
      </w:pPr>
      <w:r w:rsidRPr="00FF7BCB">
        <w:rPr>
          <w:lang w:val="ru-RU"/>
        </w:rPr>
        <w:t xml:space="preserve">Технологический процесс монтажа включает в себя процедуры сборки и установки оборудования на каркасе летательного аппарата, а также установку и крепление коммуникаций, соединение всех элементов в работающие бортовые системы, а также проверку и контроль их функционирования. Результатом осуществления ТП монтажа является получение различных БС ЛА. </w:t>
      </w:r>
    </w:p>
    <w:p w:rsidR="00935C2A" w:rsidRDefault="00286CEC" w:rsidP="00747130">
      <w:pPr>
        <w:ind w:firstLine="709"/>
        <w:rPr>
          <w:lang w:val="ru-RU"/>
        </w:rPr>
      </w:pPr>
      <w:r>
        <w:rPr>
          <w:lang w:val="ru-RU"/>
        </w:rPr>
        <w:t>БС</w:t>
      </w:r>
      <w:r w:rsidR="00FF7BCB" w:rsidRPr="00FF7BCB">
        <w:rPr>
          <w:lang w:val="ru-RU"/>
        </w:rPr>
        <w:t xml:space="preserve"> летательного аппарата - это совокупность целесообразно организованных, взаимосвязанных и совместно действующих элементов, предназначенных для выполнения определенных задач. </w:t>
      </w:r>
    </w:p>
    <w:p w:rsidR="00562F0B" w:rsidRDefault="00FF7BCB" w:rsidP="00747130">
      <w:pPr>
        <w:ind w:firstLine="709"/>
        <w:rPr>
          <w:lang w:val="ru-RU"/>
        </w:rPr>
      </w:pPr>
      <w:r w:rsidRPr="00FF7BCB">
        <w:rPr>
          <w:lang w:val="ru-RU"/>
        </w:rPr>
        <w:t xml:space="preserve">Из этих определений следует, что монтаж БС является разновидностью одного и того же по характеру ТП - сборочного. </w:t>
      </w:r>
    </w:p>
    <w:p w:rsidR="00562F0B" w:rsidRDefault="00FF7BCB" w:rsidP="00747130">
      <w:pPr>
        <w:ind w:firstLine="709"/>
        <w:rPr>
          <w:lang w:val="ru-RU"/>
        </w:rPr>
      </w:pPr>
      <w:r w:rsidRPr="00FF7BCB">
        <w:rPr>
          <w:lang w:val="ru-RU"/>
        </w:rPr>
        <w:t>Совокупность мер, направленных на изготовление изделия, составляет</w:t>
      </w:r>
      <w:r w:rsidR="007B1E10">
        <w:rPr>
          <w:lang w:val="ru-RU"/>
        </w:rPr>
        <w:t xml:space="preserve"> производственный процесс</w:t>
      </w:r>
      <w:r w:rsidRPr="00FF7BCB">
        <w:rPr>
          <w:lang w:val="ru-RU"/>
        </w:rPr>
        <w:t xml:space="preserve">. Та его часть, в течение которой происходит обработка или сборка, называется ТП. Обработка и сборка всегда </w:t>
      </w:r>
      <w:r w:rsidR="007B1E10" w:rsidRPr="00FF7BCB">
        <w:rPr>
          <w:lang w:val="ru-RU"/>
        </w:rPr>
        <w:t>сопровождаются</w:t>
      </w:r>
      <w:r w:rsidRPr="00FF7BCB">
        <w:rPr>
          <w:lang w:val="ru-RU"/>
        </w:rPr>
        <w:t xml:space="preserve"> и заканчивается проверкой качества выполненной работы, называемой техническим контролем или просто контролем. Окончательный контроль законченных производством изделий производится по расширенной программ</w:t>
      </w:r>
      <w:r w:rsidR="00195932">
        <w:rPr>
          <w:lang w:val="ru-RU"/>
        </w:rPr>
        <w:t xml:space="preserve">е и называется их испытанием </w:t>
      </w:r>
      <w:r w:rsidR="00195932">
        <w:rPr>
          <w:lang w:val="ru-RU"/>
        </w:rPr>
        <w:fldChar w:fldCharType="begin"/>
      </w:r>
      <w:r w:rsidR="00195932">
        <w:rPr>
          <w:lang w:val="ru-RU"/>
        </w:rPr>
        <w:instrText xml:space="preserve"> ADDIN ZOTERO_ITEM CSL_CITATION {"citationID":"sKFGHVe8","properties":{"formattedCitation":"[8,10]","plainCitation":"[8,10]","noteIndex":0},"citationItems":[{"id":63,"uris":["http://zotero.org/users/6196906/items/GCZ2RZIZ"],"itemData":{"id":63,"type":"book","title":"Коптев, А.Н. [и др.] Монтаж и контроль испытания электротехнического оборудования JIA [текст] / А.Н. Коптев, А.А. Миненков, Б.Н. Марьин, Ю.Л. Иванов. - М, Машиностроение 1998, 296 с."},"label":"page"},{"id":267,"uris":["http://zotero.org/users/6196906/items/X497U28A"],"itemData":{"id":267,"type":"book","title":"Барвинок В.А. И др Основы технологии производства летательных аппаратов. - М.: Наука и технологии, 2005. 912с."},"label":"page"}],"schema":"https://github.com/citation-style-language/schema/raw/master/csl-citation.json"} </w:instrText>
      </w:r>
      <w:r w:rsidR="00195932">
        <w:rPr>
          <w:lang w:val="ru-RU"/>
        </w:rPr>
        <w:fldChar w:fldCharType="separate"/>
      </w:r>
      <w:r w:rsidR="00195932" w:rsidRPr="00195932">
        <w:rPr>
          <w:rFonts w:cs="Times New Roman"/>
          <w:lang w:val="ru-RU"/>
        </w:rPr>
        <w:t>[8,10]</w:t>
      </w:r>
      <w:r w:rsidR="00195932">
        <w:rPr>
          <w:lang w:val="ru-RU"/>
        </w:rPr>
        <w:fldChar w:fldCharType="end"/>
      </w:r>
      <w:r w:rsidRPr="00FF7BCB">
        <w:rPr>
          <w:lang w:val="ru-RU"/>
        </w:rPr>
        <w:t xml:space="preserve">. </w:t>
      </w:r>
    </w:p>
    <w:p w:rsidR="00562F0B" w:rsidRDefault="00FF7BCB" w:rsidP="00747130">
      <w:pPr>
        <w:ind w:firstLine="709"/>
        <w:rPr>
          <w:lang w:val="ru-RU"/>
        </w:rPr>
      </w:pPr>
      <w:r w:rsidRPr="00FF7BCB">
        <w:rPr>
          <w:lang w:val="ru-RU"/>
        </w:rPr>
        <w:t>Объединение элементов БС осуществляется</w:t>
      </w:r>
      <w:r w:rsidR="00195932">
        <w:rPr>
          <w:lang w:val="ru-RU"/>
        </w:rPr>
        <w:t xml:space="preserve"> с помощью объемного монтажа</w:t>
      </w:r>
      <w:r w:rsidRPr="00FF7BCB">
        <w:rPr>
          <w:lang w:val="ru-RU"/>
        </w:rPr>
        <w:t xml:space="preserve">. Объемный монтаж является основным видом монтажа БС и осуществляет связь </w:t>
      </w:r>
      <w:r w:rsidRPr="00FF7BCB">
        <w:rPr>
          <w:lang w:val="ru-RU"/>
        </w:rPr>
        <w:lastRenderedPageBreak/>
        <w:t xml:space="preserve">между готовыми изделиями БС с помощью разъемных соединителей. Данный вид монтажа находит </w:t>
      </w:r>
      <w:r w:rsidR="007B1E10">
        <w:rPr>
          <w:lang w:val="ru-RU"/>
        </w:rPr>
        <w:t>очень широкое применение</w:t>
      </w:r>
      <w:r w:rsidRPr="00FF7BCB">
        <w:rPr>
          <w:lang w:val="ru-RU"/>
        </w:rPr>
        <w:t xml:space="preserve">, но при этом могут использоваться и неразъемные соединения. </w:t>
      </w:r>
    </w:p>
    <w:p w:rsidR="00A21212" w:rsidRDefault="007B1E10" w:rsidP="005A5784">
      <w:pPr>
        <w:ind w:firstLine="709"/>
        <w:rPr>
          <w:lang w:val="ru-RU"/>
        </w:rPr>
      </w:pPr>
      <w:r>
        <w:rPr>
          <w:lang w:val="ru-RU"/>
        </w:rPr>
        <w:t>Все многообразие объектов БС</w:t>
      </w:r>
      <w:r w:rsidR="00FF7BCB" w:rsidRPr="00FF7BCB">
        <w:rPr>
          <w:lang w:val="ru-RU"/>
        </w:rPr>
        <w:t xml:space="preserve"> на любом этапе их создания связано с определенными преобразовани</w:t>
      </w:r>
      <w:r>
        <w:rPr>
          <w:lang w:val="ru-RU"/>
        </w:rPr>
        <w:t xml:space="preserve">ями элементов конечных множеств, </w:t>
      </w:r>
      <w:r w:rsidR="00FF7BCB" w:rsidRPr="00FF7BCB">
        <w:rPr>
          <w:lang w:val="ru-RU"/>
        </w:rPr>
        <w:t>п</w:t>
      </w:r>
      <w:r>
        <w:rPr>
          <w:lang w:val="ru-RU"/>
        </w:rPr>
        <w:t>рирода которых, в нашем случае, определена физическими объектами</w:t>
      </w:r>
      <w:r w:rsidR="00FF7BCB" w:rsidRPr="00FF7BCB">
        <w:rPr>
          <w:lang w:val="ru-RU"/>
        </w:rPr>
        <w:t xml:space="preserve"> (элементами - реле, контакт</w:t>
      </w:r>
      <w:r>
        <w:rPr>
          <w:lang w:val="ru-RU"/>
        </w:rPr>
        <w:t>оры, генераторы, преобразователи</w:t>
      </w:r>
      <w:r w:rsidR="00FF7BCB" w:rsidRPr="00FF7BCB">
        <w:rPr>
          <w:lang w:val="ru-RU"/>
        </w:rPr>
        <w:t>, связями - электрическими проводниками, шинами и т.п.). Таковы основные опытные да</w:t>
      </w:r>
      <w:r>
        <w:rPr>
          <w:lang w:val="ru-RU"/>
        </w:rPr>
        <w:t>нные, характеризующие объекты Б</w:t>
      </w:r>
      <w:r w:rsidR="00FF7BCB" w:rsidRPr="00FF7BCB">
        <w:rPr>
          <w:lang w:val="ru-RU"/>
        </w:rPr>
        <w:t>С ЛА и технологию и</w:t>
      </w:r>
      <w:r w:rsidR="00795D2B">
        <w:rPr>
          <w:lang w:val="ru-RU"/>
        </w:rPr>
        <w:t>х производства.</w:t>
      </w:r>
    </w:p>
    <w:p w:rsidR="005A5784" w:rsidRDefault="005A5784" w:rsidP="005A5784">
      <w:pPr>
        <w:ind w:firstLine="709"/>
        <w:rPr>
          <w:lang w:val="ru-RU"/>
        </w:rPr>
      </w:pPr>
    </w:p>
    <w:p w:rsidR="00A47376" w:rsidRDefault="00795D2B" w:rsidP="005A5784">
      <w:pPr>
        <w:pStyle w:val="3"/>
        <w:rPr>
          <w:lang w:val="ru-RU"/>
        </w:rPr>
      </w:pPr>
      <w:bookmarkStart w:id="5" w:name="_Toc143522577"/>
      <w:r>
        <w:rPr>
          <w:lang w:val="ru-RU"/>
        </w:rPr>
        <w:t>1.1.2 Особенности производства бортового электрооборудования</w:t>
      </w:r>
      <w:bookmarkEnd w:id="5"/>
    </w:p>
    <w:p w:rsidR="00A47376" w:rsidRPr="00A47376" w:rsidRDefault="00A47376" w:rsidP="00A47376">
      <w:pPr>
        <w:ind w:firstLine="709"/>
        <w:rPr>
          <w:lang w:val="ru-RU"/>
        </w:rPr>
      </w:pPr>
      <w:r w:rsidRPr="00A47376">
        <w:rPr>
          <w:lang w:val="ru-RU"/>
        </w:rPr>
        <w:t>Про</w:t>
      </w:r>
      <w:r>
        <w:rPr>
          <w:lang w:val="ru-RU"/>
        </w:rPr>
        <w:t>цесс разработки и производства ЭО ЛА</w:t>
      </w:r>
      <w:r w:rsidRPr="00A47376">
        <w:rPr>
          <w:lang w:val="ru-RU"/>
        </w:rPr>
        <w:t xml:space="preserve"> состоит из нескольких этапов, включающих проектирование компоновки элементов в БС, разработку маршрута проводки и соответствующей технической документации, проектирование технологических операций для производства отдельных элементов БС, создание программы контроля качества, а также монтаж и проведение контроля БС. Для эффективности и оптимизации этих процессов, необходимо использовать математические методы и компьютерные технологии.</w:t>
      </w:r>
    </w:p>
    <w:p w:rsidR="00A47376" w:rsidRPr="00A47376" w:rsidRDefault="00A47376" w:rsidP="00A47376">
      <w:pPr>
        <w:ind w:firstLine="709"/>
        <w:rPr>
          <w:lang w:val="ru-RU"/>
        </w:rPr>
      </w:pPr>
      <w:r w:rsidRPr="00A47376">
        <w:rPr>
          <w:lang w:val="ru-RU"/>
        </w:rPr>
        <w:t>Для бол</w:t>
      </w:r>
      <w:r w:rsidR="00A45A96">
        <w:rPr>
          <w:lang w:val="ru-RU"/>
        </w:rPr>
        <w:t>её</w:t>
      </w:r>
      <w:r w:rsidRPr="00A47376">
        <w:rPr>
          <w:lang w:val="ru-RU"/>
        </w:rPr>
        <w:t xml:space="preserve"> эффективного контроля состояний и свойств объектов необходимо получать бол</w:t>
      </w:r>
      <w:r w:rsidR="00A45A96">
        <w:rPr>
          <w:lang w:val="ru-RU"/>
        </w:rPr>
        <w:t>её</w:t>
      </w:r>
      <w:r w:rsidRPr="00A47376">
        <w:rPr>
          <w:lang w:val="ru-RU"/>
        </w:rPr>
        <w:t xml:space="preserve"> полную информацию о них на предшествующих этапах. Современные компьютерные технологии, такие как 3D-моделирование и программы обработки и расчета электронных моделей, широко применяются в процессах проектирования и производства авиационной техники. В связи с этим возникает необходимость использовать данную информацию на стадии эксплуатации авиационной техники. </w:t>
      </w:r>
    </w:p>
    <w:p w:rsidR="00A47376" w:rsidRPr="00A47376" w:rsidRDefault="00A47376" w:rsidP="00A47376">
      <w:pPr>
        <w:ind w:firstLine="709"/>
        <w:rPr>
          <w:lang w:val="ru-RU"/>
        </w:rPr>
      </w:pPr>
      <w:r w:rsidRPr="00A47376">
        <w:rPr>
          <w:lang w:val="ru-RU"/>
        </w:rPr>
        <w:t xml:space="preserve">Информация, полученная на стадии проектирования и производства авиационной техники, необходима и полезна на этапе эксплуатации. Для </w:t>
      </w:r>
      <w:r w:rsidRPr="00A47376">
        <w:rPr>
          <w:lang w:val="ru-RU"/>
        </w:rPr>
        <w:lastRenderedPageBreak/>
        <w:t>оптимизации процессов и обмена информацией между Заказчиком, Производителями и Потребителями, в 80-х годах прошлого века была разработана концепция CALS (Computer Aided Logistic Support). Она заключается в использовании компьютерных технологий для управления жизненным циклом изделий и обеспечения единообразных способов взаимодействия участников этого процесса в соответствии с международными стандартами. Для реализации этой концепции создается интегрированная информационная среда, которая повышает эффективность управления и сокращает бумажный документооборот. Основополагающим принципом для CALS технологий является сохранение и обмен информацией [41,42].</w:t>
      </w:r>
    </w:p>
    <w:p w:rsidR="00A47376" w:rsidRDefault="00A47376" w:rsidP="00A47376">
      <w:pPr>
        <w:ind w:firstLine="709"/>
        <w:rPr>
          <w:lang w:val="ru-RU"/>
        </w:rPr>
      </w:pPr>
      <w:r w:rsidRPr="00A47376">
        <w:rPr>
          <w:lang w:val="ru-RU"/>
        </w:rPr>
        <w:t xml:space="preserve"> Благодаря этому принципу участники производственных процессов могут получать доступ к необходимым данным в режиме реального времени, сокращая время на принятие решений и повышая эффективность работы. Кроме того, стандартизация форматов и методов обмена информацией позволяет снизить вероятность ошибок и несоответствий, а также улучшить качество конечного продукта.</w:t>
      </w:r>
    </w:p>
    <w:p w:rsidR="00795D2B" w:rsidRPr="00795D2B" w:rsidRDefault="00795D2B" w:rsidP="00795D2B">
      <w:pPr>
        <w:ind w:firstLine="709"/>
        <w:rPr>
          <w:lang w:val="ru-RU"/>
        </w:rPr>
      </w:pPr>
      <w:r w:rsidRPr="00795D2B">
        <w:rPr>
          <w:lang w:val="ru-RU"/>
        </w:rPr>
        <w:t xml:space="preserve">Операции сборки, монтажа и регулирования </w:t>
      </w:r>
      <w:r>
        <w:rPr>
          <w:lang w:val="ru-RU"/>
        </w:rPr>
        <w:t>ЭО</w:t>
      </w:r>
      <w:r w:rsidRPr="00795D2B">
        <w:rPr>
          <w:lang w:val="ru-RU"/>
        </w:rPr>
        <w:t xml:space="preserve"> ЛА значительно бол</w:t>
      </w:r>
      <w:r w:rsidR="00A45A96">
        <w:rPr>
          <w:lang w:val="ru-RU"/>
        </w:rPr>
        <w:t>её</w:t>
      </w:r>
      <w:r w:rsidRPr="00795D2B">
        <w:rPr>
          <w:lang w:val="ru-RU"/>
        </w:rPr>
        <w:t xml:space="preserve"> трудоемки, чем заготовительные операции. Общая стоимость затрат на эти работы составляет 60-70% всех прямых производственных расходов. Это связано с тем, что сборочные, монтажные и регулировочные работы представляют собой сложные и разнообразные движения, которые не могут быть механизированы и не подчиняются определенным закономерностям. Для выполнения этих операций необходимо высококвалифицированный специалист (исполнитель). Поэтому успехи в технологии монтажа не обеспечивают коренного улучшения эффективности производства БС ЛА в целом. Здесь определяющ</w:t>
      </w:r>
      <w:r w:rsidR="00A45A96">
        <w:rPr>
          <w:lang w:val="ru-RU"/>
        </w:rPr>
        <w:t>её</w:t>
      </w:r>
      <w:r w:rsidRPr="00795D2B">
        <w:rPr>
          <w:lang w:val="ru-RU"/>
        </w:rPr>
        <w:t xml:space="preserve"> влияние оказывает совершенствование сборки, монтажа, регулирования. </w:t>
      </w:r>
    </w:p>
    <w:p w:rsidR="00795D2B" w:rsidRPr="00795D2B" w:rsidRDefault="00795D2B" w:rsidP="00795D2B">
      <w:pPr>
        <w:ind w:firstLine="709"/>
        <w:rPr>
          <w:lang w:val="ru-RU"/>
        </w:rPr>
      </w:pPr>
      <w:r w:rsidRPr="00795D2B">
        <w:rPr>
          <w:lang w:val="ru-RU"/>
        </w:rPr>
        <w:lastRenderedPageBreak/>
        <w:t xml:space="preserve">Широкое внедрение печатного монтажа, функциональных модулей и интегральных микросхем, высокопроизводительных и надежных методов пайки и сварки, стабильных ТП, обеспечивающих незначительный разброс параметров элементов и компонентов, способствует упрощению и удешевлению сборочно-испытательных работ. </w:t>
      </w:r>
    </w:p>
    <w:p w:rsidR="00795D2B" w:rsidRDefault="00795D2B" w:rsidP="00795D2B">
      <w:pPr>
        <w:ind w:firstLine="709"/>
        <w:rPr>
          <w:lang w:val="ru-RU"/>
        </w:rPr>
      </w:pPr>
      <w:r w:rsidRPr="00795D2B">
        <w:rPr>
          <w:lang w:val="ru-RU"/>
        </w:rPr>
        <w:t>С целью сокращения технологического цикла намоточных работ и для исключения операции проклейки применяют обмоточные провода с термопластичным (приобретающим пластичность при нагревании) покрытием. Намоточные станки оснащают механическими раскладчиками провода с контролируемым натяжением. Используют приборы для обнаружения короткозамкнутых витков.</w:t>
      </w:r>
    </w:p>
    <w:p w:rsidR="00A21212" w:rsidRDefault="00A21212" w:rsidP="00795D2B">
      <w:pPr>
        <w:ind w:firstLine="709"/>
        <w:rPr>
          <w:lang w:val="ru-RU"/>
        </w:rPr>
      </w:pPr>
    </w:p>
    <w:p w:rsidR="00AC0E92" w:rsidRPr="00AC0E92" w:rsidRDefault="007E2046" w:rsidP="00342ADD">
      <w:pPr>
        <w:pStyle w:val="3"/>
        <w:rPr>
          <w:b w:val="0"/>
          <w:i/>
          <w:lang w:val="ru-RU"/>
        </w:rPr>
      </w:pPr>
      <w:bookmarkStart w:id="6" w:name="_Toc143522578"/>
      <w:r>
        <w:rPr>
          <w:lang w:val="ru-RU"/>
        </w:rPr>
        <w:t xml:space="preserve">1.1.3 </w:t>
      </w:r>
      <w:r w:rsidR="00E47BE0">
        <w:rPr>
          <w:lang w:val="ru-RU"/>
        </w:rPr>
        <w:t xml:space="preserve">Особенности </w:t>
      </w:r>
      <w:r>
        <w:rPr>
          <w:lang w:val="ru-RU"/>
        </w:rPr>
        <w:t>монтажа бор</w:t>
      </w:r>
      <w:r w:rsidR="00A21212">
        <w:rPr>
          <w:lang w:val="ru-RU"/>
        </w:rPr>
        <w:t>тового электрооборудования</w:t>
      </w:r>
      <w:bookmarkEnd w:id="6"/>
    </w:p>
    <w:p w:rsidR="00E47BE0" w:rsidRDefault="00E47BE0" w:rsidP="00747130">
      <w:pPr>
        <w:ind w:firstLine="709"/>
        <w:rPr>
          <w:lang w:val="ru-RU"/>
        </w:rPr>
      </w:pPr>
      <w:r>
        <w:rPr>
          <w:lang w:val="ru-RU"/>
        </w:rPr>
        <w:t>Бортовые электросистемы включают в себя источники электроэнергии, потребители электроэнергии и систему распределения электроэнергии.</w:t>
      </w:r>
    </w:p>
    <w:p w:rsidR="00AC0E92" w:rsidRDefault="00FF7BCB" w:rsidP="00747130">
      <w:pPr>
        <w:ind w:firstLine="709"/>
        <w:rPr>
          <w:lang w:val="ru-RU"/>
        </w:rPr>
      </w:pPr>
      <w:r w:rsidRPr="00AC0E92">
        <w:rPr>
          <w:lang w:val="ru-RU"/>
        </w:rPr>
        <w:t xml:space="preserve">Источники электроэнергии включают в себя генераторы переменного и постоянного тока, преобразователи напряжения, электростатические генераторы и другие устройства для производства и подачи электроэнергии в электросистему ЛА. </w:t>
      </w:r>
    </w:p>
    <w:p w:rsidR="00193F46" w:rsidRDefault="00FF7BCB" w:rsidP="00747130">
      <w:pPr>
        <w:ind w:firstLine="709"/>
        <w:rPr>
          <w:lang w:val="ru-RU"/>
        </w:rPr>
      </w:pPr>
      <w:r w:rsidRPr="00AC0E92">
        <w:rPr>
          <w:lang w:val="ru-RU"/>
        </w:rPr>
        <w:t>Потребители электроэнергии включают в себя различные электро</w:t>
      </w:r>
      <w:r w:rsidR="006A6605" w:rsidRPr="006A6605">
        <w:rPr>
          <w:lang w:val="ru-RU"/>
        </w:rPr>
        <w:t>-</w:t>
      </w:r>
      <w:r w:rsidRPr="00AC0E92">
        <w:rPr>
          <w:lang w:val="ru-RU"/>
        </w:rPr>
        <w:t xml:space="preserve">механизмы, такие как </w:t>
      </w:r>
      <w:r w:rsidR="007E2046">
        <w:rPr>
          <w:lang w:val="ru-RU"/>
        </w:rPr>
        <w:t>электроприводы освещение, коммутационное оборудование, изделия ЭО ЛА.</w:t>
      </w:r>
      <w:r w:rsidRPr="00AC0E92">
        <w:rPr>
          <w:lang w:val="ru-RU"/>
        </w:rPr>
        <w:t xml:space="preserve"> </w:t>
      </w:r>
    </w:p>
    <w:p w:rsidR="00EA36B9" w:rsidRDefault="007E2046" w:rsidP="00747130">
      <w:pPr>
        <w:ind w:firstLine="709"/>
        <w:rPr>
          <w:lang w:val="ru-RU"/>
        </w:rPr>
      </w:pPr>
      <w:r>
        <w:rPr>
          <w:lang w:val="ru-RU"/>
        </w:rPr>
        <w:t>БКС</w:t>
      </w:r>
      <w:r w:rsidR="00FF7BCB" w:rsidRPr="00AC0E92">
        <w:rPr>
          <w:lang w:val="ru-RU"/>
        </w:rPr>
        <w:t xml:space="preserve"> ЛА включает в себя различные кабели и провода, выключатели, предохранители, разъединители, реле, а также различные системы контроля и защиты, необходимые для обеспечения безопасности и эффективности работы </w:t>
      </w:r>
      <w:r>
        <w:rPr>
          <w:lang w:val="ru-RU"/>
        </w:rPr>
        <w:t xml:space="preserve">ЭО </w:t>
      </w:r>
      <w:r w:rsidR="00FF7BCB" w:rsidRPr="00AC0E92">
        <w:rPr>
          <w:lang w:val="ru-RU"/>
        </w:rPr>
        <w:t>ЛА</w:t>
      </w:r>
      <w:r w:rsidR="006A6605" w:rsidRPr="006A6605">
        <w:rPr>
          <w:lang w:val="ru-RU"/>
        </w:rPr>
        <w:t xml:space="preserve"> </w:t>
      </w:r>
      <w:r w:rsidR="006A6605">
        <w:rPr>
          <w:lang w:val="ru-RU"/>
        </w:rPr>
        <w:fldChar w:fldCharType="begin"/>
      </w:r>
      <w:r w:rsidR="006A6605">
        <w:rPr>
          <w:lang w:val="ru-RU"/>
        </w:rPr>
        <w:instrText xml:space="preserve"> ADDIN ZOTERO_ITEM CSL_CITATION {"citationID":"buyxl8wT","properties":{"formattedCitation":"[6,13]","plainCitation":"[6,13]","noteIndex":0},"citationItems":[{"id":279,"uris":["http://zotero.org/users/6196906/items/SZXX6B8B"],"itemData":{"id":279,"type":"book","title":"Коптев А. Н. Авиационное и радиоэлектронное оборудование воздушных судов гражданской авиации [Электронный ресурс] : [учеб. пособие] / А. Н. Коптев ; М-во образования и науки РФ, Самар. гос. аэрокосм. ун-т им. акад. С. П. Королева (нац. исслед. ун-т). - Самара : [Изд-во СГАУ], 2011."},"label":"page"},{"id":281,"uris":["http://zotero.org/users/6196906/items/HMRDPM88"],"itemData":{"id":281,"type":"book","title":"Халютин С. П. Системы электроснабжения летательных аппаратов [Текст] : научное издание   - М. : ВВА, 2010. - 428 с."},"label":"page"}],"schema":"https://github.com/citation-style-language/schema/raw/master/csl-citation.json"} </w:instrText>
      </w:r>
      <w:r w:rsidR="006A6605">
        <w:rPr>
          <w:lang w:val="ru-RU"/>
        </w:rPr>
        <w:fldChar w:fldCharType="separate"/>
      </w:r>
      <w:r w:rsidR="006A6605" w:rsidRPr="006A6605">
        <w:rPr>
          <w:rFonts w:cs="Times New Roman"/>
          <w:lang w:val="ru-RU"/>
        </w:rPr>
        <w:t>[6,13]</w:t>
      </w:r>
      <w:r w:rsidR="006A6605">
        <w:rPr>
          <w:lang w:val="ru-RU"/>
        </w:rPr>
        <w:fldChar w:fldCharType="end"/>
      </w:r>
      <w:r w:rsidR="00FF7BCB" w:rsidRPr="00AC0E92">
        <w:rPr>
          <w:lang w:val="ru-RU"/>
        </w:rPr>
        <w:t xml:space="preserve">. </w:t>
      </w:r>
    </w:p>
    <w:p w:rsidR="00735F4D" w:rsidRDefault="00E47BE0" w:rsidP="00747130">
      <w:pPr>
        <w:ind w:firstLine="709"/>
        <w:rPr>
          <w:lang w:val="ru-RU"/>
        </w:rPr>
      </w:pPr>
      <w:r>
        <w:rPr>
          <w:lang w:val="ru-RU"/>
        </w:rPr>
        <w:t>Монтаж электросистем</w:t>
      </w:r>
      <w:r w:rsidR="00FF7BCB" w:rsidRPr="00AC0E92">
        <w:rPr>
          <w:lang w:val="ru-RU"/>
        </w:rPr>
        <w:t xml:space="preserve"> своди</w:t>
      </w:r>
      <w:r w:rsidR="007E2046">
        <w:rPr>
          <w:lang w:val="ru-RU"/>
        </w:rPr>
        <w:t>тся к установке на ЛА как источников и потребителей</w:t>
      </w:r>
      <w:r w:rsidR="00FF7BCB" w:rsidRPr="00AC0E92">
        <w:rPr>
          <w:lang w:val="ru-RU"/>
        </w:rPr>
        <w:t xml:space="preserve"> энергии</w:t>
      </w:r>
      <w:r w:rsidR="007E2046">
        <w:rPr>
          <w:lang w:val="ru-RU"/>
        </w:rPr>
        <w:t>, так и систему распределения энергии.</w:t>
      </w:r>
      <w:r w:rsidR="00FF7BCB" w:rsidRPr="00AC0E92">
        <w:rPr>
          <w:lang w:val="ru-RU"/>
        </w:rPr>
        <w:t xml:space="preserve"> Наибол</w:t>
      </w:r>
      <w:r w:rsidR="00A45A96">
        <w:rPr>
          <w:lang w:val="ru-RU"/>
        </w:rPr>
        <w:t>её</w:t>
      </w:r>
      <w:r w:rsidR="00FF7BCB" w:rsidRPr="00AC0E92">
        <w:rPr>
          <w:lang w:val="ru-RU"/>
        </w:rPr>
        <w:t xml:space="preserve"> трудоемки </w:t>
      </w:r>
      <w:r w:rsidR="00FF7BCB" w:rsidRPr="00AC0E92">
        <w:rPr>
          <w:lang w:val="ru-RU"/>
        </w:rPr>
        <w:lastRenderedPageBreak/>
        <w:t>монтажи электропроводок. Разбиение электросети ЛА на фидеры (обычно на 20-40 фидеров) позволяет упростить монтаж, эксплуатацию и ремонт. Фидер - это часть электросети, обеспечивающая передачу электроэнергии от источника к потребителям. Каждый фидер им</w:t>
      </w:r>
      <w:r w:rsidR="00A45A96">
        <w:rPr>
          <w:lang w:val="ru-RU"/>
        </w:rPr>
        <w:t>её</w:t>
      </w:r>
      <w:r w:rsidR="00FF7BCB" w:rsidRPr="00AC0E92">
        <w:rPr>
          <w:lang w:val="ru-RU"/>
        </w:rPr>
        <w:t xml:space="preserve">т свой набор потребителей и соответствующую коммутационную аппаратуру, что позволяет упростить процедуры проверки, ремонта и замены оборудования, а также улучшить надежность работы всей системы в целом. </w:t>
      </w:r>
    </w:p>
    <w:p w:rsidR="007E2046" w:rsidRDefault="007E2046" w:rsidP="00747130">
      <w:pPr>
        <w:ind w:firstLine="709"/>
        <w:rPr>
          <w:lang w:val="ru-RU"/>
        </w:rPr>
      </w:pPr>
      <w:r w:rsidRPr="00006A27">
        <w:rPr>
          <w:noProof/>
          <w:lang w:val="ru-RU" w:eastAsia="ru-RU"/>
        </w:rPr>
        <w:drawing>
          <wp:anchor distT="0" distB="0" distL="114300" distR="114300" simplePos="0" relativeHeight="251687936" behindDoc="0" locked="0" layoutInCell="1" allowOverlap="1" wp14:anchorId="2BEE4C42" wp14:editId="6FF03D7D">
            <wp:simplePos x="0" y="0"/>
            <wp:positionH relativeFrom="margin">
              <wp:posOffset>1428750</wp:posOffset>
            </wp:positionH>
            <wp:positionV relativeFrom="paragraph">
              <wp:posOffset>1296670</wp:posOffset>
            </wp:positionV>
            <wp:extent cx="3076575" cy="2526665"/>
            <wp:effectExtent l="0" t="0" r="9525" b="6985"/>
            <wp:wrapTopAndBottom/>
            <wp:docPr id="1" name="Picture 1" descr="C:\Users\mulub\Desktop\глава 2 дисс мулу\chapter 1\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ulub\Desktop\глава 2 дисс мулу\chapter 1\рис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235" t="3703" r="8706" b="2469"/>
                    <a:stretch/>
                  </pic:blipFill>
                  <pic:spPr bwMode="auto">
                    <a:xfrm>
                      <a:off x="0" y="0"/>
                      <a:ext cx="3076575" cy="252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BCB" w:rsidRPr="00AC0E92">
        <w:rPr>
          <w:lang w:val="ru-RU"/>
        </w:rPr>
        <w:t>Изготовление жгутов проводов в заготовительных цехах или мастерских электрооборудования является одним из важнейших этапов производства ЛА. Жгуты проводов собираются в соответствии с монтажными схемами на специальных плазах (рисунок 1</w:t>
      </w:r>
      <w:r>
        <w:rPr>
          <w:lang w:val="ru-RU"/>
        </w:rPr>
        <w:t>).</w:t>
      </w:r>
    </w:p>
    <w:p w:rsidR="005A5784" w:rsidRDefault="005A5784" w:rsidP="00E47BE0">
      <w:pPr>
        <w:spacing w:line="240" w:lineRule="auto"/>
        <w:ind w:firstLine="709"/>
        <w:jc w:val="center"/>
        <w:rPr>
          <w:sz w:val="24"/>
          <w:lang w:val="ru-RU"/>
        </w:rPr>
      </w:pPr>
    </w:p>
    <w:p w:rsidR="00E47BE0" w:rsidRDefault="00E47BE0" w:rsidP="00E47BE0">
      <w:pPr>
        <w:spacing w:line="240" w:lineRule="auto"/>
        <w:ind w:firstLine="709"/>
        <w:jc w:val="center"/>
        <w:rPr>
          <w:sz w:val="24"/>
          <w:lang w:val="ru-RU"/>
        </w:rPr>
      </w:pPr>
      <w:r w:rsidRPr="00E47BE0">
        <w:rPr>
          <w:sz w:val="24"/>
          <w:lang w:val="ru-RU"/>
        </w:rPr>
        <w:t>1 - панель; 2 - фиксаторы проводов; 3 - схема раскладки проводов жгута; 4 - фиксатор положения плаза; 5 – стойка</w:t>
      </w:r>
    </w:p>
    <w:p w:rsidR="005A5784" w:rsidRPr="00E47BE0" w:rsidRDefault="005A5784" w:rsidP="00E47BE0">
      <w:pPr>
        <w:spacing w:line="240" w:lineRule="auto"/>
        <w:ind w:firstLine="709"/>
        <w:jc w:val="center"/>
        <w:rPr>
          <w:sz w:val="24"/>
          <w:lang w:val="ru-RU"/>
        </w:rPr>
      </w:pPr>
    </w:p>
    <w:p w:rsidR="00E47BE0" w:rsidRPr="00E47BE0" w:rsidRDefault="00E47BE0" w:rsidP="00E47BE0">
      <w:pPr>
        <w:ind w:firstLine="709"/>
        <w:jc w:val="center"/>
        <w:rPr>
          <w:lang w:val="ru-RU"/>
        </w:rPr>
      </w:pPr>
      <w:r w:rsidRPr="00E47BE0">
        <w:rPr>
          <w:lang w:val="ru-RU"/>
        </w:rPr>
        <w:t>Рисунок 1 Поворотный плаз для бортового жгута</w:t>
      </w:r>
    </w:p>
    <w:p w:rsidR="007E2046" w:rsidRDefault="007E2046" w:rsidP="00747130">
      <w:pPr>
        <w:ind w:firstLine="709"/>
        <w:rPr>
          <w:lang w:val="ru-RU"/>
        </w:rPr>
      </w:pPr>
    </w:p>
    <w:p w:rsidR="00735F4D" w:rsidRDefault="00FF7BCB" w:rsidP="00747130">
      <w:pPr>
        <w:ind w:firstLine="709"/>
        <w:rPr>
          <w:lang w:val="ru-RU"/>
        </w:rPr>
      </w:pPr>
      <w:r w:rsidRPr="00AC0E92">
        <w:rPr>
          <w:lang w:val="ru-RU"/>
        </w:rPr>
        <w:t xml:space="preserve">Затем </w:t>
      </w:r>
      <w:r w:rsidR="007E2046">
        <w:rPr>
          <w:lang w:val="ru-RU"/>
        </w:rPr>
        <w:t>жгуты</w:t>
      </w:r>
      <w:r w:rsidRPr="00AC0E92">
        <w:rPr>
          <w:lang w:val="ru-RU"/>
        </w:rPr>
        <w:t xml:space="preserve"> перемещаются на монтажный участок, где провода монтируются</w:t>
      </w:r>
      <w:r w:rsidR="007E2046">
        <w:rPr>
          <w:lang w:val="ru-RU"/>
        </w:rPr>
        <w:t xml:space="preserve"> на борт</w:t>
      </w:r>
      <w:r w:rsidRPr="00AC0E92">
        <w:rPr>
          <w:lang w:val="ru-RU"/>
        </w:rPr>
        <w:t xml:space="preserve"> в соответствии с монтажными схемами</w:t>
      </w:r>
      <w:r w:rsidR="006A6605" w:rsidRPr="006A6605">
        <w:rPr>
          <w:lang w:val="ru-RU"/>
        </w:rPr>
        <w:t xml:space="preserve"> </w:t>
      </w:r>
      <w:r w:rsidR="006A6605">
        <w:rPr>
          <w:lang w:val="ru-RU"/>
        </w:rPr>
        <w:fldChar w:fldCharType="begin"/>
      </w:r>
      <w:r w:rsidR="006A6605">
        <w:rPr>
          <w:lang w:val="ru-RU"/>
        </w:rPr>
        <w:instrText xml:space="preserve"> ADDIN ZOTERO_ITEM CSL_CITATION {"citationID":"YmEzRUhk","properties":{"formattedCitation":"[9,10]","plainCitation":"[9,10]","noteIndex":0},"citationItems":[{"id":117,"uris":["http://zotero.org/users/6196906/items/HG36Y9XZ"],"itemData":{"id":117,"type":"book","title":"Ломовской, О. В. Монтажно-испытательные процессы бортовых систем [Электронный ресурс] :  Самара, 2012. С-200"},"label":"page"},{"id":267,"uris":["http://zotero.org/users/6196906/items/X497U28A"],"itemData":{"id":267,"type":"book","title":"Барвинок В.А. И др Основы технологии производства летательных аппаратов. - М.: Наука и технологии, 2005. 912с."},"label":"page"}],"schema":"https://github.com/citation-style-language/schema/raw/master/csl-citation.json"} </w:instrText>
      </w:r>
      <w:r w:rsidR="006A6605">
        <w:rPr>
          <w:lang w:val="ru-RU"/>
        </w:rPr>
        <w:fldChar w:fldCharType="separate"/>
      </w:r>
      <w:r w:rsidR="006A6605" w:rsidRPr="006A6605">
        <w:rPr>
          <w:rFonts w:cs="Times New Roman"/>
          <w:lang w:val="ru-RU"/>
        </w:rPr>
        <w:t>[9,10]</w:t>
      </w:r>
      <w:r w:rsidR="006A6605">
        <w:rPr>
          <w:lang w:val="ru-RU"/>
        </w:rPr>
        <w:fldChar w:fldCharType="end"/>
      </w:r>
      <w:r w:rsidRPr="00AC0E92">
        <w:rPr>
          <w:lang w:val="ru-RU"/>
        </w:rPr>
        <w:t xml:space="preserve">. </w:t>
      </w:r>
    </w:p>
    <w:p w:rsidR="00735F4D" w:rsidRDefault="00FF7BCB" w:rsidP="00747130">
      <w:pPr>
        <w:ind w:firstLine="709"/>
        <w:rPr>
          <w:lang w:val="ru-RU"/>
        </w:rPr>
      </w:pPr>
      <w:r w:rsidRPr="00AC0E92">
        <w:rPr>
          <w:lang w:val="ru-RU"/>
        </w:rPr>
        <w:lastRenderedPageBreak/>
        <w:t xml:space="preserve">Преимущества изготовления жгутов проводов в заготовительных цехах заключаются в том, что это позволяет сократить время монтажа и повысить качество сборки </w:t>
      </w:r>
      <w:r w:rsidR="007E2046">
        <w:rPr>
          <w:lang w:val="ru-RU"/>
        </w:rPr>
        <w:t>жгута</w:t>
      </w:r>
      <w:r w:rsidRPr="00AC0E92">
        <w:rPr>
          <w:lang w:val="ru-RU"/>
        </w:rPr>
        <w:t>. Кроме того, сборка жгутов проводов на специальных плазах позволяет избежать ошибок</w:t>
      </w:r>
      <w:r w:rsidR="007E2046">
        <w:rPr>
          <w:lang w:val="ru-RU"/>
        </w:rPr>
        <w:t>, которые могут возникнуть при</w:t>
      </w:r>
      <w:r w:rsidRPr="00AC0E92">
        <w:rPr>
          <w:lang w:val="ru-RU"/>
        </w:rPr>
        <w:t xml:space="preserve"> монтаже</w:t>
      </w:r>
      <w:r w:rsidR="007E2046">
        <w:rPr>
          <w:lang w:val="ru-RU"/>
        </w:rPr>
        <w:t xml:space="preserve"> на борту</w:t>
      </w:r>
      <w:r w:rsidRPr="00AC0E92">
        <w:rPr>
          <w:lang w:val="ru-RU"/>
        </w:rPr>
        <w:t xml:space="preserve">, связанных с неправильной длиной проводов или их неправильным подключением. </w:t>
      </w:r>
    </w:p>
    <w:p w:rsidR="00735F4D" w:rsidRDefault="00FF7BCB" w:rsidP="00747130">
      <w:pPr>
        <w:ind w:firstLine="709"/>
        <w:rPr>
          <w:lang w:val="ru-RU"/>
        </w:rPr>
      </w:pPr>
      <w:r w:rsidRPr="00AC0E92">
        <w:rPr>
          <w:lang w:val="ru-RU"/>
        </w:rPr>
        <w:t>Для легкого распознавани</w:t>
      </w:r>
      <w:r w:rsidR="007E2046">
        <w:rPr>
          <w:lang w:val="ru-RU"/>
        </w:rPr>
        <w:t>я назначения проводов и жгутов используется изоляция</w:t>
      </w:r>
      <w:r w:rsidRPr="00AC0E92">
        <w:rPr>
          <w:lang w:val="ru-RU"/>
        </w:rPr>
        <w:t xml:space="preserve"> различных цветов, что позволяет операторам быстро идентифицировать нужные провода. Например, в авиации часто используют следующие цветовые коды: </w:t>
      </w:r>
    </w:p>
    <w:p w:rsidR="00735F4D" w:rsidRPr="00735F4D" w:rsidRDefault="00FF7BCB" w:rsidP="005A5784">
      <w:pPr>
        <w:pStyle w:val="a3"/>
        <w:numPr>
          <w:ilvl w:val="0"/>
          <w:numId w:val="1"/>
        </w:numPr>
        <w:ind w:left="0" w:firstLine="709"/>
        <w:rPr>
          <w:lang w:val="ru-RU"/>
        </w:rPr>
      </w:pPr>
      <w:r w:rsidRPr="00735F4D">
        <w:rPr>
          <w:lang w:val="ru-RU"/>
        </w:rPr>
        <w:t xml:space="preserve">электрооборудование: белый или красный; </w:t>
      </w:r>
    </w:p>
    <w:p w:rsidR="00735F4D" w:rsidRPr="00735F4D" w:rsidRDefault="00FF7BCB" w:rsidP="005A5784">
      <w:pPr>
        <w:pStyle w:val="a3"/>
        <w:numPr>
          <w:ilvl w:val="0"/>
          <w:numId w:val="1"/>
        </w:numPr>
        <w:ind w:left="0" w:firstLine="709"/>
        <w:rPr>
          <w:lang w:val="ru-RU"/>
        </w:rPr>
      </w:pPr>
      <w:r w:rsidRPr="00735F4D">
        <w:rPr>
          <w:lang w:val="ru-RU"/>
        </w:rPr>
        <w:t xml:space="preserve">радиооборудование: голубой; </w:t>
      </w:r>
    </w:p>
    <w:p w:rsidR="00735F4D" w:rsidRPr="00735F4D" w:rsidRDefault="00FF7BCB" w:rsidP="005A5784">
      <w:pPr>
        <w:pStyle w:val="a3"/>
        <w:numPr>
          <w:ilvl w:val="0"/>
          <w:numId w:val="1"/>
        </w:numPr>
        <w:ind w:left="0" w:firstLine="709"/>
        <w:rPr>
          <w:lang w:val="ru-RU"/>
        </w:rPr>
      </w:pPr>
      <w:r w:rsidRPr="00735F4D">
        <w:rPr>
          <w:lang w:val="ru-RU"/>
        </w:rPr>
        <w:t xml:space="preserve">навигационное оборудование: зеленый; </w:t>
      </w:r>
    </w:p>
    <w:p w:rsidR="00735F4D" w:rsidRPr="00735F4D" w:rsidRDefault="00FF7BCB" w:rsidP="005A5784">
      <w:pPr>
        <w:pStyle w:val="a3"/>
        <w:numPr>
          <w:ilvl w:val="0"/>
          <w:numId w:val="1"/>
        </w:numPr>
        <w:ind w:left="0" w:firstLine="709"/>
        <w:rPr>
          <w:lang w:val="ru-RU"/>
        </w:rPr>
      </w:pPr>
      <w:r w:rsidRPr="00735F4D">
        <w:rPr>
          <w:lang w:val="ru-RU"/>
        </w:rPr>
        <w:t xml:space="preserve">системы управления: желтый; </w:t>
      </w:r>
    </w:p>
    <w:p w:rsidR="00735F4D" w:rsidRDefault="00735F4D" w:rsidP="005A5784">
      <w:pPr>
        <w:pStyle w:val="a3"/>
        <w:numPr>
          <w:ilvl w:val="0"/>
          <w:numId w:val="1"/>
        </w:numPr>
        <w:ind w:left="0" w:firstLine="709"/>
        <w:rPr>
          <w:lang w:val="ru-RU"/>
        </w:rPr>
      </w:pPr>
      <w:r>
        <w:rPr>
          <w:lang w:val="ru-RU"/>
        </w:rPr>
        <w:t>заземление: зелено-желтый;</w:t>
      </w:r>
      <w:r w:rsidR="00FF7BCB" w:rsidRPr="00735F4D">
        <w:rPr>
          <w:lang w:val="ru-RU"/>
        </w:rPr>
        <w:t xml:space="preserve"> </w:t>
      </w:r>
    </w:p>
    <w:p w:rsidR="00735F4D" w:rsidRDefault="00FF7BCB" w:rsidP="005A5784">
      <w:pPr>
        <w:pStyle w:val="a3"/>
        <w:numPr>
          <w:ilvl w:val="0"/>
          <w:numId w:val="1"/>
        </w:numPr>
        <w:ind w:left="0" w:firstLine="709"/>
        <w:rPr>
          <w:lang w:val="ru-RU"/>
        </w:rPr>
      </w:pPr>
      <w:r w:rsidRPr="00735F4D">
        <w:rPr>
          <w:lang w:val="ru-RU"/>
        </w:rPr>
        <w:t xml:space="preserve">сигнальные провода: красный. </w:t>
      </w:r>
    </w:p>
    <w:p w:rsidR="00735F4D" w:rsidRDefault="00FF7BCB" w:rsidP="00747130">
      <w:pPr>
        <w:ind w:firstLine="709"/>
        <w:rPr>
          <w:lang w:val="ru-RU"/>
        </w:rPr>
      </w:pPr>
      <w:r w:rsidRPr="00735F4D">
        <w:rPr>
          <w:lang w:val="ru-RU"/>
        </w:rPr>
        <w:t xml:space="preserve">Однако, следует учитывать, что цветовая кодировка может отличаться в зависимости от конкретной системы и </w:t>
      </w:r>
      <w:r w:rsidR="00A45A96">
        <w:rPr>
          <w:lang w:val="ru-RU"/>
        </w:rPr>
        <w:t>её</w:t>
      </w:r>
      <w:r w:rsidRPr="00735F4D">
        <w:rPr>
          <w:lang w:val="ru-RU"/>
        </w:rPr>
        <w:t xml:space="preserve"> требований к маркировке проводов.</w:t>
      </w:r>
    </w:p>
    <w:p w:rsidR="00625BE7" w:rsidRPr="00625BE7" w:rsidRDefault="00625BE7" w:rsidP="00747130">
      <w:pPr>
        <w:ind w:firstLine="709"/>
        <w:rPr>
          <w:lang w:val="ru-RU"/>
        </w:rPr>
      </w:pPr>
      <w:r w:rsidRPr="00625BE7">
        <w:rPr>
          <w:lang w:val="ru-RU"/>
        </w:rPr>
        <w:t>Важно проводить контроль за каждой из операций, чтобы избежать ошибок и гарантировать качество монтажа. Также необходимо соблюдать правила безопасности при работе с электрическими проводами, использовать соответствующие инструменты и защитное оборудование.</w:t>
      </w:r>
    </w:p>
    <w:p w:rsidR="005F54F5" w:rsidRDefault="00B6268D" w:rsidP="00E47BE0">
      <w:pPr>
        <w:ind w:firstLine="709"/>
        <w:rPr>
          <w:lang w:val="ru-RU"/>
        </w:rPr>
      </w:pPr>
      <w:r>
        <w:rPr>
          <w:lang w:val="ru-RU"/>
        </w:rPr>
        <w:t xml:space="preserve">Конструктивное </w:t>
      </w:r>
      <w:r w:rsidR="00FF7BCB" w:rsidRPr="00735F4D">
        <w:rPr>
          <w:lang w:val="ru-RU"/>
        </w:rPr>
        <w:t>оформление электро</w:t>
      </w:r>
      <w:r w:rsidR="005A5784">
        <w:rPr>
          <w:lang w:val="ru-RU"/>
        </w:rPr>
        <w:t>-</w:t>
      </w:r>
      <w:r w:rsidR="00FF7BCB" w:rsidRPr="00735F4D">
        <w:rPr>
          <w:lang w:val="ru-RU"/>
        </w:rPr>
        <w:t>коммуникаций может значительно повлиять на трудоемкость и эффективность их монтажа. Например, если провода и кабели расположены в труднодоступных местах, требующих специальных инструментов и оборудования для установки, это может увеличить время и затраты на монтаж. Однако, правильное конструктивное оформление, включающ</w:t>
      </w:r>
      <w:r w:rsidR="005A5784">
        <w:rPr>
          <w:lang w:val="ru-RU"/>
        </w:rPr>
        <w:t>ее</w:t>
      </w:r>
      <w:r w:rsidR="00FF7BCB" w:rsidRPr="00735F4D">
        <w:rPr>
          <w:lang w:val="ru-RU"/>
        </w:rPr>
        <w:t xml:space="preserve"> в себя удобный доступ к каб</w:t>
      </w:r>
      <w:r w:rsidR="005F54F5">
        <w:rPr>
          <w:lang w:val="ru-RU"/>
        </w:rPr>
        <w:t xml:space="preserve">елям и проводам, оптимальное </w:t>
      </w:r>
      <w:r w:rsidR="00FF7BCB" w:rsidRPr="00735F4D">
        <w:rPr>
          <w:lang w:val="ru-RU"/>
        </w:rPr>
        <w:t xml:space="preserve">размещение креплений, </w:t>
      </w:r>
      <w:r w:rsidR="00FF7BCB" w:rsidRPr="00735F4D">
        <w:rPr>
          <w:lang w:val="ru-RU"/>
        </w:rPr>
        <w:lastRenderedPageBreak/>
        <w:t>разделение коммуникаций на отдельные группы, может упростить и ускорить</w:t>
      </w:r>
      <w:r w:rsidR="005F54F5">
        <w:rPr>
          <w:lang w:val="ru-RU"/>
        </w:rPr>
        <w:t xml:space="preserve"> процесс монтажа. </w:t>
      </w:r>
    </w:p>
    <w:p w:rsidR="005F54F5" w:rsidRDefault="00FF7BCB" w:rsidP="00747130">
      <w:pPr>
        <w:ind w:firstLine="709"/>
        <w:rPr>
          <w:lang w:val="ru-RU"/>
        </w:rPr>
      </w:pPr>
      <w:r w:rsidRPr="00735F4D">
        <w:rPr>
          <w:lang w:val="ru-RU"/>
        </w:rPr>
        <w:t>Прокладка жгутов внутри агрегатов является наибол</w:t>
      </w:r>
      <w:r w:rsidR="00A45A96">
        <w:rPr>
          <w:lang w:val="ru-RU"/>
        </w:rPr>
        <w:t>е</w:t>
      </w:r>
      <w:r w:rsidR="005A5784">
        <w:rPr>
          <w:lang w:val="ru-RU"/>
        </w:rPr>
        <w:t>е</w:t>
      </w:r>
      <w:r w:rsidRPr="00735F4D">
        <w:rPr>
          <w:lang w:val="ru-RU"/>
        </w:rPr>
        <w:t xml:space="preserve"> трудоемкой операцией монтажа электро</w:t>
      </w:r>
      <w:r w:rsidR="00083CF2" w:rsidRPr="00083CF2">
        <w:rPr>
          <w:lang w:val="ru-RU"/>
        </w:rPr>
        <w:t>-</w:t>
      </w:r>
      <w:r w:rsidRPr="00735F4D">
        <w:rPr>
          <w:lang w:val="ru-RU"/>
        </w:rPr>
        <w:t xml:space="preserve">коммуникаций, поскольку требует точности и аккуратности, а также занимает много времени и сил. В то же время, если возможно прокладывать жгуты в легкодоступных желобах, полостях или траншеях, это может значительно упростить монтаж и уменьшить его трудоемкость. Также, если желоба доступны снаружи, это может еще больше упростить доступ и обслуживание. </w:t>
      </w:r>
    </w:p>
    <w:p w:rsidR="005F54F5" w:rsidRDefault="00FF7BCB" w:rsidP="00747130">
      <w:pPr>
        <w:ind w:firstLine="709"/>
        <w:rPr>
          <w:lang w:val="ru-RU"/>
        </w:rPr>
      </w:pPr>
      <w:r w:rsidRPr="00735F4D">
        <w:rPr>
          <w:lang w:val="ru-RU"/>
        </w:rPr>
        <w:t>Такой подход к монтажу называется модульным монтажом, когда провода и другие элементы электрооборудования предварительно собираются в модули на заводе или в мастерской, а затем устанавливаются на месте сборки. Это позволяет существенно ускорить процесс монтажа и снизить трудоемкость работ. Кроме того, использование модульного монтажа повышает качество сборки, так как возможность ошибок при монтаже снижается, а производительность работ возрастает.</w:t>
      </w:r>
    </w:p>
    <w:p w:rsidR="00F4434D" w:rsidRPr="00F4434D" w:rsidRDefault="00E47BE0" w:rsidP="00F4434D">
      <w:pPr>
        <w:ind w:firstLine="709"/>
        <w:rPr>
          <w:lang w:val="ru-RU"/>
        </w:rPr>
      </w:pPr>
      <w:r>
        <w:rPr>
          <w:lang w:val="ru-RU"/>
        </w:rPr>
        <w:t>На рисунке</w:t>
      </w:r>
      <w:r w:rsidR="00F4434D" w:rsidRPr="00F4434D">
        <w:rPr>
          <w:lang w:val="ru-RU"/>
        </w:rPr>
        <w:t xml:space="preserve"> 2 приведены эскизы типовых способов крепления жгутов металлическими хомутами с резиновой обкладкой. </w:t>
      </w:r>
    </w:p>
    <w:p w:rsidR="00F4434D" w:rsidRPr="00F4434D" w:rsidRDefault="00F4434D" w:rsidP="00F4434D">
      <w:pPr>
        <w:ind w:firstLine="709"/>
        <w:rPr>
          <w:lang w:val="ru-RU"/>
        </w:rPr>
      </w:pPr>
      <w:r w:rsidRPr="00F4434D">
        <w:rPr>
          <w:lang w:val="ru-RU"/>
        </w:rPr>
        <w:t>Отверстия для болтов должны быть просверлены в элементах конструкции заран</w:t>
      </w:r>
      <w:r w:rsidR="00A45A96">
        <w:rPr>
          <w:lang w:val="ru-RU"/>
        </w:rPr>
        <w:t>её</w:t>
      </w:r>
      <w:r w:rsidRPr="00F4434D">
        <w:rPr>
          <w:lang w:val="ru-RU"/>
        </w:rPr>
        <w:t xml:space="preserve"> и должна быть тщательно удалена стружка с помощью пылесоса, но непутем обдувки сжатым воздухом из шланга. </w:t>
      </w:r>
    </w:p>
    <w:p w:rsidR="00F4434D" w:rsidRPr="00F4434D" w:rsidRDefault="00F4434D" w:rsidP="00F4434D">
      <w:pPr>
        <w:ind w:firstLine="709"/>
        <w:rPr>
          <w:lang w:val="ru-RU"/>
        </w:rPr>
      </w:pPr>
      <w:r w:rsidRPr="00F4434D">
        <w:rPr>
          <w:lang w:val="ru-RU"/>
        </w:rPr>
        <w:t xml:space="preserve">В случаях, если сверление производится при прокладке жгута, чего следует избегать, жгут надо закрыть бумагой, а стружку после сверления тщательно удалить. </w:t>
      </w:r>
    </w:p>
    <w:p w:rsidR="00F4434D" w:rsidRDefault="00F4434D" w:rsidP="00747130">
      <w:pPr>
        <w:ind w:firstLine="709"/>
        <w:rPr>
          <w:lang w:val="ru-RU"/>
        </w:rPr>
      </w:pPr>
      <w:r w:rsidRPr="00006A27">
        <w:rPr>
          <w:rFonts w:eastAsia="Times New Roman" w:cs="Times New Roman"/>
          <w:noProof/>
          <w:color w:val="FF0000"/>
          <w:szCs w:val="28"/>
          <w:lang w:val="ru-RU" w:eastAsia="ru-RU"/>
        </w:rPr>
        <w:lastRenderedPageBreak/>
        <w:drawing>
          <wp:anchor distT="0" distB="0" distL="114300" distR="114300" simplePos="0" relativeHeight="251679744" behindDoc="0" locked="0" layoutInCell="1" allowOverlap="1" wp14:anchorId="73CD2306" wp14:editId="1FC584CF">
            <wp:simplePos x="0" y="0"/>
            <wp:positionH relativeFrom="page">
              <wp:posOffset>2190750</wp:posOffset>
            </wp:positionH>
            <wp:positionV relativeFrom="paragraph">
              <wp:posOffset>256540</wp:posOffset>
            </wp:positionV>
            <wp:extent cx="3886200" cy="3171825"/>
            <wp:effectExtent l="0" t="0" r="0" b="9525"/>
            <wp:wrapTopAndBottom/>
            <wp:docPr id="2" name="Picture 2" descr="C:\Users\mulub\Desktop\глава 2 дисс мулу\chapter 1\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ulub\Desktop\глава 2 дисс мулу\chapter 1\рис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4F5" w:rsidRDefault="005F54F5" w:rsidP="00747130">
      <w:pPr>
        <w:ind w:firstLine="709"/>
        <w:rPr>
          <w:lang w:val="ru-RU"/>
        </w:rPr>
      </w:pPr>
    </w:p>
    <w:p w:rsidR="00E47BE0" w:rsidRPr="00E47BE0" w:rsidRDefault="00E47BE0" w:rsidP="00747130">
      <w:pPr>
        <w:ind w:firstLine="709"/>
        <w:jc w:val="center"/>
        <w:rPr>
          <w:sz w:val="24"/>
          <w:lang w:val="ru-RU"/>
        </w:rPr>
      </w:pPr>
      <w:r>
        <w:rPr>
          <w:sz w:val="24"/>
          <w:lang w:val="ru-RU"/>
        </w:rPr>
        <w:t xml:space="preserve">а </w:t>
      </w:r>
      <w:r w:rsidRPr="00E47BE0">
        <w:rPr>
          <w:sz w:val="24"/>
          <w:lang w:val="ru-RU"/>
        </w:rPr>
        <w:t>– групповое, б – одиночное, в – «лирочное» крепление</w:t>
      </w:r>
    </w:p>
    <w:p w:rsidR="005F54F5" w:rsidRDefault="00E47BE0" w:rsidP="00747130">
      <w:pPr>
        <w:ind w:firstLine="709"/>
        <w:jc w:val="center"/>
        <w:rPr>
          <w:lang w:val="ru-RU"/>
        </w:rPr>
      </w:pPr>
      <w:r>
        <w:rPr>
          <w:lang w:val="ru-RU"/>
        </w:rPr>
        <w:t xml:space="preserve">Рисунок 2 </w:t>
      </w:r>
      <w:r w:rsidRPr="00E47BE0">
        <w:rPr>
          <w:lang w:val="ru-RU"/>
        </w:rPr>
        <w:t>–</w:t>
      </w:r>
      <w:r>
        <w:rPr>
          <w:lang w:val="ru-RU"/>
        </w:rPr>
        <w:t xml:space="preserve"> </w:t>
      </w:r>
      <w:r w:rsidR="00FF7BCB" w:rsidRPr="00735F4D">
        <w:rPr>
          <w:lang w:val="ru-RU"/>
        </w:rPr>
        <w:t>Типовое крепление жгутов хомутами</w:t>
      </w:r>
    </w:p>
    <w:p w:rsidR="005A5784" w:rsidRDefault="005A5784" w:rsidP="00747130">
      <w:pPr>
        <w:ind w:firstLine="709"/>
        <w:jc w:val="center"/>
        <w:rPr>
          <w:lang w:val="ru-RU"/>
        </w:rPr>
      </w:pPr>
    </w:p>
    <w:p w:rsidR="00E47BE0" w:rsidRDefault="00E47BE0" w:rsidP="00747130">
      <w:pPr>
        <w:ind w:firstLine="709"/>
        <w:rPr>
          <w:lang w:val="ru-RU"/>
        </w:rPr>
      </w:pPr>
      <w:r w:rsidRPr="00E47BE0">
        <w:rPr>
          <w:lang w:val="ru-RU"/>
        </w:rPr>
        <w:t xml:space="preserve">После прокладки жгутов присоединяют проводники к аппаратуре и агрегатам, установленным на ЛА. </w:t>
      </w:r>
    </w:p>
    <w:p w:rsidR="005F54F5" w:rsidRDefault="00FF7BCB" w:rsidP="00747130">
      <w:pPr>
        <w:ind w:firstLine="709"/>
        <w:rPr>
          <w:lang w:val="ru-RU"/>
        </w:rPr>
      </w:pPr>
      <w:r w:rsidRPr="00735F4D">
        <w:rPr>
          <w:lang w:val="ru-RU"/>
        </w:rPr>
        <w:t>Здесь следует еще раз напомнить, что с точки зрения технологичности конструкции ЛА весьма существенны требования разделения электро- и радиокоммуникаций в соответствии не только с эксплуатационными, но и с конструктивными разъемами, что облегчает возможность переноса этих монтажей на а</w:t>
      </w:r>
      <w:r w:rsidR="00A21212">
        <w:rPr>
          <w:lang w:val="ru-RU"/>
        </w:rPr>
        <w:t>грегатную сборку.</w:t>
      </w:r>
    </w:p>
    <w:p w:rsidR="00A21212" w:rsidRDefault="00A21212" w:rsidP="00747130">
      <w:pPr>
        <w:ind w:firstLine="709"/>
        <w:rPr>
          <w:lang w:val="ru-RU"/>
        </w:rPr>
      </w:pPr>
    </w:p>
    <w:p w:rsidR="00A21212" w:rsidRPr="00342ADD" w:rsidRDefault="00A21212" w:rsidP="00A21212">
      <w:pPr>
        <w:pStyle w:val="3"/>
        <w:rPr>
          <w:lang w:val="ru-RU"/>
        </w:rPr>
      </w:pPr>
      <w:bookmarkStart w:id="7" w:name="_Toc143522579"/>
      <w:r>
        <w:rPr>
          <w:lang w:val="ru-RU"/>
        </w:rPr>
        <w:t>1.1.4</w:t>
      </w:r>
      <w:r w:rsidRPr="00D00B7D">
        <w:rPr>
          <w:lang w:val="ru-RU"/>
        </w:rPr>
        <w:t xml:space="preserve"> Классификация монтажных работ</w:t>
      </w:r>
      <w:bookmarkEnd w:id="7"/>
      <w:r w:rsidRPr="00D00B7D">
        <w:rPr>
          <w:lang w:val="ru-RU"/>
        </w:rPr>
        <w:t xml:space="preserve"> </w:t>
      </w:r>
    </w:p>
    <w:p w:rsidR="00A21212" w:rsidRDefault="00A21212" w:rsidP="00A21212">
      <w:pPr>
        <w:ind w:firstLine="709"/>
        <w:rPr>
          <w:lang w:val="ru-RU"/>
        </w:rPr>
      </w:pPr>
      <w:r w:rsidRPr="00FF7BCB">
        <w:rPr>
          <w:lang w:val="ru-RU"/>
        </w:rPr>
        <w:t>Монтажные работы могут быть класси</w:t>
      </w:r>
      <w:r>
        <w:rPr>
          <w:lang w:val="ru-RU"/>
        </w:rPr>
        <w:t xml:space="preserve">фицированы по разным критериям. </w:t>
      </w:r>
      <w:r w:rsidRPr="00FF7BCB">
        <w:rPr>
          <w:lang w:val="ru-RU"/>
        </w:rPr>
        <w:t>Например, по типу устанавливаемого оборудования, по этапам выполнения или по</w:t>
      </w:r>
      <w:r>
        <w:rPr>
          <w:lang w:val="ru-RU"/>
        </w:rPr>
        <w:t xml:space="preserve"> </w:t>
      </w:r>
      <w:r w:rsidRPr="00FF7BCB">
        <w:rPr>
          <w:lang w:val="ru-RU"/>
        </w:rPr>
        <w:t>степени технической сложности, месту проведени</w:t>
      </w:r>
      <w:r>
        <w:rPr>
          <w:lang w:val="ru-RU"/>
        </w:rPr>
        <w:t xml:space="preserve">я работы и по составу операций. </w:t>
      </w:r>
    </w:p>
    <w:p w:rsidR="00A21212" w:rsidRDefault="00A21212" w:rsidP="00A21212">
      <w:pPr>
        <w:ind w:firstLine="709"/>
        <w:rPr>
          <w:lang w:val="ru-RU"/>
        </w:rPr>
      </w:pPr>
      <w:r w:rsidRPr="00FF7BCB">
        <w:rPr>
          <w:lang w:val="ru-RU"/>
        </w:rPr>
        <w:lastRenderedPageBreak/>
        <w:t xml:space="preserve">По типу устанавливаемого оборудования монтажные работы могут быть разделены на электромонтажные, сантехнические, монтажные работы по установке оборудования для вентиляции, кондиционирования и т.д. </w:t>
      </w:r>
    </w:p>
    <w:p w:rsidR="00A21212" w:rsidRDefault="00A21212" w:rsidP="00A21212">
      <w:pPr>
        <w:ind w:firstLine="709"/>
        <w:rPr>
          <w:lang w:val="ru-RU"/>
        </w:rPr>
      </w:pPr>
      <w:r w:rsidRPr="00FF7BCB">
        <w:rPr>
          <w:lang w:val="ru-RU"/>
        </w:rPr>
        <w:t xml:space="preserve">По этапам выполнения монтажные работы могут быть разделены на подготовительные, монтажные, регулировочные и контрольные. </w:t>
      </w:r>
    </w:p>
    <w:p w:rsidR="00A21212" w:rsidRDefault="00A21212" w:rsidP="00A21212">
      <w:pPr>
        <w:ind w:firstLine="709"/>
        <w:rPr>
          <w:lang w:val="ru-RU"/>
        </w:rPr>
      </w:pPr>
      <w:r w:rsidRPr="00FF7BCB">
        <w:rPr>
          <w:lang w:val="ru-RU"/>
        </w:rPr>
        <w:t xml:space="preserve">По степени технической сложности монтажные работы могут быть разделены на простые, средней сложности и сложные. В зависимости от сложности работ требуется различный уровень квалификации и опыта работников, а также специальное оборудование и </w:t>
      </w:r>
      <w:r>
        <w:rPr>
          <w:lang w:val="ru-RU"/>
        </w:rPr>
        <w:t>инструменты</w:t>
      </w:r>
      <w:r w:rsidRPr="00FF7BCB">
        <w:rPr>
          <w:lang w:val="ru-RU"/>
        </w:rPr>
        <w:t xml:space="preserve">. </w:t>
      </w:r>
    </w:p>
    <w:p w:rsidR="00A21212" w:rsidRPr="00C07E6C" w:rsidRDefault="00A21212" w:rsidP="00A21212">
      <w:pPr>
        <w:ind w:firstLine="709"/>
        <w:rPr>
          <w:lang w:val="ru-RU"/>
        </w:rPr>
      </w:pPr>
      <w:r w:rsidRPr="00C07E6C">
        <w:rPr>
          <w:lang w:val="ru-RU"/>
        </w:rPr>
        <w:t>По месту проведения монтажных работы могут быть разделены на верстачные и работы</w:t>
      </w:r>
      <w:r>
        <w:rPr>
          <w:lang w:val="ru-RU"/>
        </w:rPr>
        <w:t xml:space="preserve">, выполняемые на каркасе ЛА </w:t>
      </w:r>
      <w:r>
        <w:rPr>
          <w:lang w:val="ru-RU"/>
        </w:rPr>
        <w:fldChar w:fldCharType="begin"/>
      </w:r>
      <w:r>
        <w:rPr>
          <w:lang w:val="ru-RU"/>
        </w:rPr>
        <w:instrText xml:space="preserve"> ADDIN ZOTERO_ITEM CSL_CITATION {"citationID":"C28fDwZB","properties":{"formattedCitation":"[9,11,12]","plainCitation":"[9,11,12]","noteIndex":0},"citationItems":[{"id":117,"uris":["http://zotero.org/users/6196906/items/HG36Y9XZ"],"itemData":{"id":117,"type":"book","title":"Ломовской, О. В. Монтажно-испытательные процессы бортовых систем [Электронный ресурс] :  Самара, 2012. С-200"},"label":"page"},{"id":99,"uris":["http://zotero.org/users/6196906/items/4AGMXEYB"],"itemData":{"id":99,"type":"book","title":"Чумадин А.С. ,  Ершов В.И., Барвинок В.А.  и др. Основы технологии производства летательнных аппаратов(в конспектах лекций): Учебное пособие - М.: Наука и технологии, 2005. - 912с."},"label":"page"},{"id":273,"uris":["http://zotero.org/users/6196906/items/I2KUGXV9"],"itemData":{"id":273,"type":"book","title":"Коптев А.А., Совершенствование технологических процессов монтажа систем электротехнического оборудования летательных аппаратов в мелкосерийном производстве, диссертаций на к.т.н – Самара, 2010."},"label":"page"}],"schema":"https://github.com/citation-style-language/schema/raw/master/csl-citation.json"} </w:instrText>
      </w:r>
      <w:r>
        <w:rPr>
          <w:lang w:val="ru-RU"/>
        </w:rPr>
        <w:fldChar w:fldCharType="separate"/>
      </w:r>
      <w:r w:rsidRPr="006A6605">
        <w:rPr>
          <w:rFonts w:cs="Times New Roman"/>
          <w:lang w:val="ru-RU"/>
        </w:rPr>
        <w:t>[9,11,12]</w:t>
      </w:r>
      <w:r>
        <w:rPr>
          <w:lang w:val="ru-RU"/>
        </w:rPr>
        <w:fldChar w:fldCharType="end"/>
      </w:r>
      <w:r w:rsidRPr="00C07E6C">
        <w:rPr>
          <w:lang w:val="ru-RU"/>
        </w:rPr>
        <w:t xml:space="preserve">. </w:t>
      </w:r>
    </w:p>
    <w:p w:rsidR="00A21212" w:rsidRPr="00C07E6C" w:rsidRDefault="00A21212" w:rsidP="00A21212">
      <w:pPr>
        <w:ind w:firstLine="709"/>
        <w:rPr>
          <w:lang w:val="ru-RU"/>
        </w:rPr>
      </w:pPr>
      <w:r w:rsidRPr="00C07E6C">
        <w:rPr>
          <w:lang w:val="ru-RU"/>
        </w:rPr>
        <w:t xml:space="preserve">Верстачные </w:t>
      </w:r>
      <w:r w:rsidRPr="00FF7BCB">
        <w:rPr>
          <w:lang w:val="ru-RU"/>
        </w:rPr>
        <w:t xml:space="preserve">работы включают в себя установку и закрепление коммуникаций (трубопроводов, электрических кабелей и проводов, тросов) и монтажных узлов (электрических и гидравлических щитов, пультов, панелей, коробок, приборных досок, стеллажей). </w:t>
      </w:r>
      <w:r w:rsidRPr="00C07E6C">
        <w:rPr>
          <w:lang w:val="ru-RU"/>
        </w:rPr>
        <w:t>При монтаже ЛА блоки устанавливаются и закрепляются на различных элементах каркаса, после чего между ними прокладываются и крепятся межблочные коммуникации. Существуют два типа монтажных работ на каркасе ЛА: выполняется сборка зон и участков систем в отдельных секциях, а затем происходит окончательный монтаж блоков систем на ЛА. В процессе окончательной установки осуществляется стыковка коммуникаций и установка дорогостоящих элементов, которые не были установлены вовремя панелирования.</w:t>
      </w:r>
    </w:p>
    <w:p w:rsidR="00A21212" w:rsidRDefault="00A21212" w:rsidP="00A21212">
      <w:pPr>
        <w:ind w:firstLine="709"/>
        <w:rPr>
          <w:lang w:val="ru-RU"/>
        </w:rPr>
      </w:pPr>
      <w:r w:rsidRPr="00900C92">
        <w:rPr>
          <w:lang w:val="ru-RU"/>
        </w:rPr>
        <w:t>С помощью коэффицие</w:t>
      </w:r>
      <w:r>
        <w:rPr>
          <w:lang w:val="ru-RU"/>
        </w:rPr>
        <w:t xml:space="preserve">нта технологической подготовки </w:t>
      </w:r>
      <m:oMath>
        <m:sSub>
          <m:sSubPr>
            <m:ctrlPr>
              <w:rPr>
                <w:rFonts w:ascii="Cambria Math" w:hAnsi="Cambria Math"/>
                <w:i/>
                <w:lang w:val="ru-RU"/>
              </w:rPr>
            </m:ctrlPr>
          </m:sSubPr>
          <m:e>
            <m:r>
              <w:rPr>
                <w:rFonts w:ascii="Cambria Math" w:hAnsi="Cambria Math"/>
                <w:lang w:val="ru-RU"/>
              </w:rPr>
              <m:t>К</m:t>
            </m:r>
          </m:e>
          <m:sub>
            <m:r>
              <w:rPr>
                <w:rFonts w:ascii="Cambria Math" w:hAnsi="Cambria Math"/>
                <w:lang w:val="ru-RU"/>
              </w:rPr>
              <m:t>т.п</m:t>
            </m:r>
          </m:sub>
        </m:sSub>
      </m:oMath>
      <w:r w:rsidRPr="00900C92">
        <w:rPr>
          <w:lang w:val="ru-RU"/>
        </w:rPr>
        <w:t xml:space="preserve"> можно определить количественное соотношение между объемом верстачных работ и общей трудоемкостью монтажа БС: </w:t>
      </w:r>
    </w:p>
    <w:p w:rsidR="00A21212" w:rsidRDefault="00D12FF7" w:rsidP="00A21212">
      <w:pPr>
        <w:ind w:firstLine="709"/>
        <w:rPr>
          <w:lang w:val="ru-RU"/>
        </w:rPr>
      </w:pPr>
      <m:oMathPara>
        <m:oMath>
          <m:sSub>
            <m:sSubPr>
              <m:ctrlPr>
                <w:rPr>
                  <w:rFonts w:ascii="Cambria Math" w:hAnsi="Cambria Math"/>
                  <w:i/>
                  <w:lang w:val="ru-RU"/>
                </w:rPr>
              </m:ctrlPr>
            </m:sSubPr>
            <m:e>
              <m:r>
                <w:rPr>
                  <w:rFonts w:ascii="Cambria Math" w:hAnsi="Cambria Math"/>
                  <w:lang w:val="ru-RU"/>
                </w:rPr>
                <m:t>К</m:t>
              </m:r>
            </m:e>
            <m:sub>
              <m:r>
                <w:rPr>
                  <w:rFonts w:ascii="Cambria Math" w:hAnsi="Cambria Math"/>
                  <w:lang w:val="ru-RU"/>
                </w:rPr>
                <m:t>т.п</m:t>
              </m:r>
            </m:sub>
          </m:sSub>
          <m:r>
            <w:rPr>
              <w:rFonts w:ascii="Cambria Math" w:hAnsi="Cambria Math"/>
              <w:lang w:val="ru-RU"/>
            </w:rPr>
            <m:t>=</m:t>
          </m:r>
          <m:f>
            <m:fPr>
              <m:type m:val="skw"/>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Т</m:t>
                  </m:r>
                </m:e>
                <m:sub>
                  <m:r>
                    <w:rPr>
                      <w:rFonts w:ascii="Cambria Math" w:hAnsi="Cambria Math"/>
                      <w:lang w:val="ru-RU"/>
                    </w:rPr>
                    <m:t>в.р</m:t>
                  </m:r>
                </m:sub>
              </m:sSub>
            </m:num>
            <m:den>
              <m:sSub>
                <m:sSubPr>
                  <m:ctrlPr>
                    <w:rPr>
                      <w:rFonts w:ascii="Cambria Math" w:hAnsi="Cambria Math"/>
                      <w:i/>
                      <w:lang w:val="ru-RU"/>
                    </w:rPr>
                  </m:ctrlPr>
                </m:sSubPr>
                <m:e>
                  <m:r>
                    <w:rPr>
                      <w:rFonts w:ascii="Cambria Math" w:hAnsi="Cambria Math"/>
                      <w:lang w:val="ru-RU"/>
                    </w:rPr>
                    <m:t>Т</m:t>
                  </m:r>
                </m:e>
                <m:sub>
                  <m:r>
                    <w:rPr>
                      <w:rFonts w:ascii="Cambria Math" w:hAnsi="Cambria Math"/>
                      <w:lang w:val="ru-RU"/>
                    </w:rPr>
                    <m:t>о.б</m:t>
                  </m:r>
                </m:sub>
              </m:sSub>
            </m:den>
          </m:f>
        </m:oMath>
      </m:oMathPara>
    </w:p>
    <w:p w:rsidR="00A21212" w:rsidRPr="00735F4D" w:rsidRDefault="00D12FF7" w:rsidP="00A21212">
      <w:pPr>
        <w:ind w:firstLine="709"/>
        <w:rPr>
          <w:color w:val="FF0000"/>
          <w:lang w:val="ru-RU"/>
        </w:rPr>
      </w:pPr>
      <m:oMath>
        <m:sSub>
          <m:sSubPr>
            <m:ctrlPr>
              <w:rPr>
                <w:rFonts w:ascii="Cambria Math" w:hAnsi="Cambria Math"/>
                <w:i/>
                <w:lang w:val="ru-RU"/>
              </w:rPr>
            </m:ctrlPr>
          </m:sSubPr>
          <m:e>
            <m:r>
              <w:rPr>
                <w:rFonts w:ascii="Cambria Math" w:hAnsi="Cambria Math"/>
                <w:lang w:val="ru-RU"/>
              </w:rPr>
              <m:t>Т</m:t>
            </m:r>
          </m:e>
          <m:sub>
            <m:r>
              <w:rPr>
                <w:rFonts w:ascii="Cambria Math" w:hAnsi="Cambria Math"/>
                <w:lang w:val="ru-RU"/>
              </w:rPr>
              <m:t>в.р</m:t>
            </m:r>
          </m:sub>
        </m:sSub>
      </m:oMath>
      <w:r w:rsidR="00A21212">
        <w:rPr>
          <w:rFonts w:eastAsiaTheme="minorEastAsia"/>
          <w:lang w:val="ru-RU"/>
        </w:rPr>
        <w:t xml:space="preserve"> – </w:t>
      </w:r>
      <w:r w:rsidR="00A21212" w:rsidRPr="00C07E6C">
        <w:rPr>
          <w:lang w:val="ru-RU"/>
        </w:rPr>
        <w:t xml:space="preserve">трудоемкость верстачных работ в человеко-часах; </w:t>
      </w:r>
      <m:oMath>
        <m:sSub>
          <m:sSubPr>
            <m:ctrlPr>
              <w:rPr>
                <w:rFonts w:ascii="Cambria Math" w:hAnsi="Cambria Math"/>
                <w:i/>
                <w:lang w:val="ru-RU"/>
              </w:rPr>
            </m:ctrlPr>
          </m:sSubPr>
          <m:e>
            <m:r>
              <w:rPr>
                <w:rFonts w:ascii="Cambria Math" w:hAnsi="Cambria Math"/>
                <w:lang w:val="ru-RU"/>
              </w:rPr>
              <m:t>Т</m:t>
            </m:r>
          </m:e>
          <m:sub>
            <m:r>
              <w:rPr>
                <w:rFonts w:ascii="Cambria Math" w:hAnsi="Cambria Math"/>
                <w:lang w:val="ru-RU"/>
              </w:rPr>
              <m:t>о.б</m:t>
            </m:r>
          </m:sub>
        </m:sSub>
      </m:oMath>
      <w:r w:rsidR="00A21212" w:rsidRPr="00C07E6C">
        <w:rPr>
          <w:lang w:val="ru-RU"/>
        </w:rPr>
        <w:t xml:space="preserve"> – общая трудоемкость монтажных работ в человеко-часах. </w:t>
      </w:r>
    </w:p>
    <w:p w:rsidR="00A21212" w:rsidRPr="00F4434D" w:rsidRDefault="00A21212" w:rsidP="00A21212">
      <w:pPr>
        <w:ind w:firstLine="709"/>
        <w:rPr>
          <w:rFonts w:cs="Times New Roman"/>
          <w:szCs w:val="28"/>
          <w:lang w:val="ru-RU"/>
        </w:rPr>
      </w:pPr>
      <w:r w:rsidRPr="00F4434D">
        <w:rPr>
          <w:rFonts w:cs="Times New Roman"/>
          <w:szCs w:val="28"/>
          <w:lang w:val="ru-RU"/>
        </w:rPr>
        <w:t>Если объем верстачных работ увеличивается, то это приводит к бол</w:t>
      </w:r>
      <w:r w:rsidR="00A45A96">
        <w:rPr>
          <w:rFonts w:cs="Times New Roman"/>
          <w:szCs w:val="28"/>
          <w:lang w:val="ru-RU"/>
        </w:rPr>
        <w:t>е</w:t>
      </w:r>
      <w:r w:rsidR="005A5784">
        <w:rPr>
          <w:rFonts w:cs="Times New Roman"/>
          <w:szCs w:val="28"/>
          <w:lang w:val="ru-RU"/>
        </w:rPr>
        <w:t>е</w:t>
      </w:r>
      <w:r w:rsidRPr="00F4434D">
        <w:rPr>
          <w:rFonts w:cs="Times New Roman"/>
          <w:szCs w:val="28"/>
          <w:lang w:val="ru-RU"/>
        </w:rPr>
        <w:t xml:space="preserve"> равномерному распределению монтажных работ по различным цехам завода, сокращению времени на монтаж и повышению качества установки блок-секций. Для достижения этой цели необходимо использовать методы агре</w:t>
      </w:r>
      <w:r>
        <w:rPr>
          <w:rFonts w:cs="Times New Roman"/>
          <w:szCs w:val="28"/>
          <w:lang w:val="ru-RU"/>
        </w:rPr>
        <w:t>гатирования и панелирования ЛА.</w:t>
      </w:r>
    </w:p>
    <w:p w:rsidR="00A21212" w:rsidRDefault="00A21212" w:rsidP="00747130">
      <w:pPr>
        <w:ind w:firstLine="709"/>
        <w:rPr>
          <w:lang w:val="ru-RU"/>
        </w:rPr>
      </w:pPr>
    </w:p>
    <w:p w:rsidR="00590542" w:rsidRDefault="00F96580" w:rsidP="00342ADD">
      <w:pPr>
        <w:pStyle w:val="2"/>
        <w:rPr>
          <w:lang w:val="ru-RU"/>
        </w:rPr>
      </w:pPr>
      <w:bookmarkStart w:id="8" w:name="_Toc143522580"/>
      <w:r>
        <w:rPr>
          <w:lang w:val="ru-RU"/>
        </w:rPr>
        <w:t>1.2</w:t>
      </w:r>
      <w:r w:rsidR="00FF7BCB" w:rsidRPr="00590542">
        <w:rPr>
          <w:lang w:val="ru-RU"/>
        </w:rPr>
        <w:t xml:space="preserve"> </w:t>
      </w:r>
      <w:r w:rsidR="00795D2B">
        <w:rPr>
          <w:lang w:val="ru-RU"/>
        </w:rPr>
        <w:t>Контрольно-испытательные работы</w:t>
      </w:r>
      <w:bookmarkEnd w:id="8"/>
    </w:p>
    <w:p w:rsidR="005A5784" w:rsidRPr="005A5784" w:rsidRDefault="005A5784" w:rsidP="005A5784">
      <w:pPr>
        <w:rPr>
          <w:lang w:val="ru-RU"/>
        </w:rPr>
      </w:pPr>
    </w:p>
    <w:p w:rsidR="00A71B1B" w:rsidRDefault="00A71B1B" w:rsidP="00A71B1B">
      <w:pPr>
        <w:pStyle w:val="3"/>
        <w:rPr>
          <w:lang w:val="ru-RU"/>
        </w:rPr>
      </w:pPr>
      <w:bookmarkStart w:id="9" w:name="_Toc143522581"/>
      <w:r>
        <w:rPr>
          <w:lang w:val="ru-RU"/>
        </w:rPr>
        <w:t>1.2.1 Основные понятия и определения</w:t>
      </w:r>
      <w:bookmarkEnd w:id="9"/>
    </w:p>
    <w:p w:rsidR="00590542" w:rsidRDefault="00FF7BCB" w:rsidP="00747130">
      <w:pPr>
        <w:ind w:firstLine="709"/>
        <w:rPr>
          <w:lang w:val="ru-RU"/>
        </w:rPr>
      </w:pPr>
      <w:r w:rsidRPr="00735F4D">
        <w:rPr>
          <w:lang w:val="ru-RU"/>
        </w:rPr>
        <w:t>Технический контроль - это процесс проверки соответствия объекта (продукции или процесса) установленным техническим требованиям</w:t>
      </w:r>
      <w:r w:rsidR="00A84009">
        <w:rPr>
          <w:lang w:val="ru-RU"/>
        </w:rPr>
        <w:t xml:space="preserve"> </w:t>
      </w:r>
      <w:r w:rsidR="00A84009">
        <w:rPr>
          <w:lang w:val="ru-RU"/>
        </w:rPr>
        <w:fldChar w:fldCharType="begin"/>
      </w:r>
      <w:r w:rsidR="00A84009">
        <w:rPr>
          <w:lang w:val="ru-RU"/>
        </w:rPr>
        <w:instrText xml:space="preserve"> ADDIN ZOTERO_ITEM CSL_CITATION {"citationID":"HjNJUHgp","properties":{"formattedCitation":"[5,32\\uc0\\u8211{}35]","plainCitation":"[5,32–35]","noteIndex":0},"citationItems":[{"id":118,"uris":["http://zotero.org/users/6196906/items/GF3NFGXA"],"itemData":{"id":118,"type":"book","title":"Коптев, А. Н. Теория и практика контроля и испытаний систем авиационной техники / А.Н. Коптев, В.А. Прилепский. - Самара: СГАУ, 2010. – 112 с."},"label":"page"},{"id":143,"uris":["http://zotero.org/users/6196906/items/56L94MLE"],"itemData":{"id":143,"type":"document","title":"ГОСТ 19919-74 Контроль Автоматизированный Технического Состояния Изделий Авиационной Техники. Термины и Определения– М.: Издательство стандартов, 1974."},"label":"page"},{"id":125,"uris":["http://zotero.org/users/6196906/items/RMQ643T5"],"itemData":{"id":125,"type":"document","title":"ГОСТ 16504-81 Испытание и контроль качества продукции. Основные термины и определения. – М.: Изд-во стандартов, 1991. – 48 с."},"label":"page"},{"id":261,"uris":["http://zotero.org/users/6196906/items/MAIG6SXJ"],"itemData":{"id":261,"type":"article-journal","title":"Дуббесса М.Х. Современные технологические процессы функционального контроля систем электроснабжения воздушных судов в производстве и эксплуатации/ Коптев А.Н. // Наука и бизнес: пути развития. — 2021. — No 2 (116). — С. 42-46."},"label":"page"},{"id":259,"uris":["http://zotero.org/users/6196906/items/5JC47WZW"],"itemData":{"id":259,"type":"article-journal","title":"Дуббесса М.Х. тенденции развития систем электроснабжения летательных аппаратов. / Коптев А.Н.// международная научно-практическая конференция старшеклассников, студентов и аспирантов «МОЛОДЕЖЬ И НАУКА» - 2022."},"label":"page"}],"schema":"https://github.com/citation-style-language/schema/raw/master/csl-citation.json"} </w:instrText>
      </w:r>
      <w:r w:rsidR="00A84009">
        <w:rPr>
          <w:lang w:val="ru-RU"/>
        </w:rPr>
        <w:fldChar w:fldCharType="separate"/>
      </w:r>
      <w:r w:rsidR="00A84009" w:rsidRPr="00A84009">
        <w:rPr>
          <w:rFonts w:cs="Times New Roman"/>
          <w:szCs w:val="24"/>
          <w:lang w:val="ru-RU"/>
        </w:rPr>
        <w:t>[5,32–35]</w:t>
      </w:r>
      <w:r w:rsidR="00A84009">
        <w:rPr>
          <w:lang w:val="ru-RU"/>
        </w:rPr>
        <w:fldChar w:fldCharType="end"/>
      </w:r>
      <w:r w:rsidRPr="00735F4D">
        <w:rPr>
          <w:lang w:val="ru-RU"/>
        </w:rPr>
        <w:t>. В соответствии с данной концепцией, технический контроль включает в себя два основных этапа:</w:t>
      </w:r>
    </w:p>
    <w:p w:rsidR="00495D1D" w:rsidRDefault="00FF7BCB" w:rsidP="00C970D9">
      <w:pPr>
        <w:pStyle w:val="a3"/>
        <w:numPr>
          <w:ilvl w:val="0"/>
          <w:numId w:val="24"/>
        </w:numPr>
        <w:rPr>
          <w:lang w:val="ru-RU"/>
        </w:rPr>
      </w:pPr>
      <w:r w:rsidRPr="00495D1D">
        <w:rPr>
          <w:lang w:val="ru-RU"/>
        </w:rPr>
        <w:t xml:space="preserve">Получение информации о фактическом состоянии объекта, а также о его </w:t>
      </w:r>
      <w:r w:rsidR="00495D1D">
        <w:rPr>
          <w:lang w:val="ru-RU"/>
        </w:rPr>
        <w:t>характеристиках и свойствах;</w:t>
      </w:r>
    </w:p>
    <w:p w:rsidR="00495D1D" w:rsidRDefault="00FF7BCB" w:rsidP="00C970D9">
      <w:pPr>
        <w:pStyle w:val="a3"/>
        <w:numPr>
          <w:ilvl w:val="0"/>
          <w:numId w:val="24"/>
        </w:numPr>
        <w:rPr>
          <w:lang w:val="ru-RU"/>
        </w:rPr>
      </w:pPr>
      <w:r w:rsidRPr="00495D1D">
        <w:rPr>
          <w:lang w:val="ru-RU"/>
        </w:rPr>
        <w:t xml:space="preserve">Сравнение полученной информации с установленными требованиями и определение, соответствует ли фактическое состояние объекта требуемым параметрам. </w:t>
      </w:r>
    </w:p>
    <w:p w:rsidR="00495D1D" w:rsidRDefault="00FF7BCB" w:rsidP="00747130">
      <w:pPr>
        <w:ind w:firstLine="709"/>
        <w:rPr>
          <w:lang w:val="ru-RU"/>
        </w:rPr>
      </w:pPr>
      <w:r w:rsidRPr="00495D1D">
        <w:rPr>
          <w:lang w:val="ru-RU"/>
        </w:rPr>
        <w:t>Таким образом, технический контроль - это систематический процесс, который обеспечивает контроль качества продукции или</w:t>
      </w:r>
      <w:r w:rsidR="00F96580">
        <w:rPr>
          <w:lang w:val="ru-RU"/>
        </w:rPr>
        <w:t xml:space="preserve"> процесса и гарантирует, что результат</w:t>
      </w:r>
      <w:r w:rsidRPr="00495D1D">
        <w:rPr>
          <w:lang w:val="ru-RU"/>
        </w:rPr>
        <w:t xml:space="preserve"> соответствуют установленным техническим требованиям. </w:t>
      </w:r>
    </w:p>
    <w:p w:rsidR="00495D1D" w:rsidRDefault="00FF7BCB" w:rsidP="00747130">
      <w:pPr>
        <w:ind w:firstLine="709"/>
        <w:rPr>
          <w:lang w:val="ru-RU"/>
        </w:rPr>
      </w:pPr>
      <w:r w:rsidRPr="00495D1D">
        <w:rPr>
          <w:lang w:val="ru-RU"/>
        </w:rPr>
        <w:t>При разработке и производстве ЛА особое значение имеют процессы контроля и испытаний. Они направлены на обеспечение высокой надежности ЛА и его способности выполнять все з</w:t>
      </w:r>
      <w:r w:rsidR="00F96580">
        <w:rPr>
          <w:lang w:val="ru-RU"/>
        </w:rPr>
        <w:t>аданные функции в полном объеме</w:t>
      </w:r>
      <w:r w:rsidRPr="00495D1D">
        <w:rPr>
          <w:lang w:val="ru-RU"/>
        </w:rPr>
        <w:t xml:space="preserve">. Процессы </w:t>
      </w:r>
      <w:r w:rsidRPr="00495D1D">
        <w:rPr>
          <w:lang w:val="ru-RU"/>
        </w:rPr>
        <w:lastRenderedPageBreak/>
        <w:t xml:space="preserve">контроля и испытаний включают в себя различные этапы, начиная от проверки отдельных компонентов до проведения полных функциональных </w:t>
      </w:r>
      <w:r w:rsidR="00F96580">
        <w:rPr>
          <w:lang w:val="ru-RU"/>
        </w:rPr>
        <w:t xml:space="preserve">тестов и испытаний на полигоне </w:t>
      </w:r>
      <w:r w:rsidR="00083CF2">
        <w:rPr>
          <w:lang w:val="ru-RU"/>
        </w:rPr>
        <w:fldChar w:fldCharType="begin"/>
      </w:r>
      <w:r w:rsidR="00083CF2">
        <w:rPr>
          <w:lang w:val="ru-RU"/>
        </w:rPr>
        <w:instrText xml:space="preserve"> ADDIN ZOTERO_ITEM CSL_CITATION {"citationID":"jwuVtj1I","properties":{"formattedCitation":"[17,32,34]","plainCitation":"[17,32,34]","noteIndex":0},"citationItems":[{"id":264,"uris":["http://zotero.org/users/6196906/items/BU4T5PVG"],"itemData":{"id":264,"type":"article-journal","title":"Dubbessa М. Operational Control of Power Distribution Systems of Aircraft During Maintenance / Коптев А.Н., Деста А.// Lecture Notes in Networks and Systems. — 2022. — Vol. 246. — P. 346-352."},"label":"page"},{"id":143,"uris":["http://zotero.org/users/6196906/items/56L94MLE"],"itemData":{"id":143,"type":"document","title":"ГОСТ 19919-74 Контроль Автоматизированный Технического Состояния Изделий Авиационной Техники. Термины и Определения– М.: Издательство стандартов, 1974."},"label":"page"},{"id":261,"uris":["http://zotero.org/users/6196906/items/MAIG6SXJ"],"itemData":{"id":261,"type":"article-journal","title":"Дуббесса М.Х. Современные технологические процессы функционального контроля систем электроснабжения воздушных судов в производстве и эксплуатации/ Коптев А.Н. // Наука и бизнес: пути развития. — 2021. — No 2 (116). — С. 42-46."},"label":"page"}],"schema":"https://github.com/citation-style-language/schema/raw/master/csl-citation.json"} </w:instrText>
      </w:r>
      <w:r w:rsidR="00083CF2">
        <w:rPr>
          <w:lang w:val="ru-RU"/>
        </w:rPr>
        <w:fldChar w:fldCharType="separate"/>
      </w:r>
      <w:r w:rsidR="00083CF2" w:rsidRPr="00083CF2">
        <w:rPr>
          <w:rFonts w:cs="Times New Roman"/>
          <w:lang w:val="ru-RU"/>
        </w:rPr>
        <w:t>[17,32,34]</w:t>
      </w:r>
      <w:r w:rsidR="00083CF2">
        <w:rPr>
          <w:lang w:val="ru-RU"/>
        </w:rPr>
        <w:fldChar w:fldCharType="end"/>
      </w:r>
      <w:r w:rsidRPr="00495D1D">
        <w:rPr>
          <w:lang w:val="ru-RU"/>
        </w:rPr>
        <w:t xml:space="preserve">. </w:t>
      </w:r>
    </w:p>
    <w:p w:rsidR="00495D1D" w:rsidRDefault="00FF7BCB" w:rsidP="00747130">
      <w:pPr>
        <w:ind w:firstLine="709"/>
        <w:rPr>
          <w:lang w:val="ru-RU"/>
        </w:rPr>
      </w:pPr>
      <w:r w:rsidRPr="00495D1D">
        <w:rPr>
          <w:lang w:val="ru-RU"/>
        </w:rPr>
        <w:t>Постоянный контроль является важным этапом производства ЛА, который позволяет избежать значительных затрат, связанных с возможными неисправностями, выявленными на бол</w:t>
      </w:r>
      <w:r w:rsidR="00D25301">
        <w:rPr>
          <w:lang w:val="ru-RU"/>
        </w:rPr>
        <w:t>ее</w:t>
      </w:r>
      <w:r w:rsidRPr="00495D1D">
        <w:rPr>
          <w:lang w:val="ru-RU"/>
        </w:rPr>
        <w:t xml:space="preserve"> поздних этапах производства. Если неисправность будет пропущена на ранних стадиях производства, </w:t>
      </w:r>
      <w:r w:rsidR="00A45A96">
        <w:rPr>
          <w:lang w:val="ru-RU"/>
        </w:rPr>
        <w:t>её</w:t>
      </w:r>
      <w:r w:rsidRPr="00495D1D">
        <w:rPr>
          <w:lang w:val="ru-RU"/>
        </w:rPr>
        <w:t xml:space="preserve"> устранение может потребовать значительных материально-трудовых ресурсов на бол</w:t>
      </w:r>
      <w:r w:rsidR="00D25301">
        <w:rPr>
          <w:lang w:val="ru-RU"/>
        </w:rPr>
        <w:t>ее</w:t>
      </w:r>
      <w:r w:rsidRPr="00495D1D">
        <w:rPr>
          <w:lang w:val="ru-RU"/>
        </w:rPr>
        <w:t xml:space="preserve"> поздних этапах производства ЛА. В настоящ</w:t>
      </w:r>
      <w:r w:rsidR="00D25301">
        <w:rPr>
          <w:lang w:val="ru-RU"/>
        </w:rPr>
        <w:t>ее</w:t>
      </w:r>
      <w:r w:rsidRPr="00495D1D">
        <w:rPr>
          <w:lang w:val="ru-RU"/>
        </w:rPr>
        <w:t xml:space="preserve"> время трудоемкость процессов контроля составляет </w:t>
      </w:r>
      <w:r w:rsidRPr="00F96580">
        <w:rPr>
          <w:lang w:val="ru-RU"/>
        </w:rPr>
        <w:t>от 20% до 40% от общей трудоемкости производства ЛА,</w:t>
      </w:r>
      <w:r w:rsidR="00F96580">
        <w:rPr>
          <w:lang w:val="ru-RU"/>
        </w:rPr>
        <w:t xml:space="preserve"> и постоянно возрастает.</w:t>
      </w:r>
    </w:p>
    <w:p w:rsidR="00C52069" w:rsidRDefault="00FF7BCB" w:rsidP="00747130">
      <w:pPr>
        <w:ind w:firstLine="709"/>
        <w:rPr>
          <w:lang w:val="ru-RU"/>
        </w:rPr>
      </w:pPr>
      <w:r w:rsidRPr="00495D1D">
        <w:rPr>
          <w:lang w:val="ru-RU"/>
        </w:rPr>
        <w:t>Испытания представляют собой процесс экспериментального определения количественных и (или) качественных характе</w:t>
      </w:r>
      <w:r w:rsidR="008675CF">
        <w:rPr>
          <w:lang w:val="ru-RU"/>
        </w:rPr>
        <w:t xml:space="preserve">ристик свойств объекта </w:t>
      </w:r>
      <w:r w:rsidR="008675CF">
        <w:rPr>
          <w:lang w:val="ru-RU"/>
        </w:rPr>
        <w:fldChar w:fldCharType="begin"/>
      </w:r>
      <w:r w:rsidR="00083CF2">
        <w:rPr>
          <w:lang w:val="ru-RU"/>
        </w:rPr>
        <w:instrText xml:space="preserve"> ADDIN ZOTERO_ITEM CSL_CITATION {"citationID":"5tQ4PboV","properties":{"formattedCitation":"[5,8,33,36,37]","plainCitation":"[5,8,33,36,37]","noteIndex":0},"citationItems":[{"id":118,"uris":["http://zotero.org/users/6196906/items/GF3NFGXA"],"itemData":{"id":118,"type":"book","title":"Коптев, А. Н. Теория и практика контроля и испытаний систем авиационной техники / А.Н. Коптев, В.А. Прилепский. - Самара: СГАУ, 2010. – 112 с."},"label":"page"},{"id":63,"uris":["http://zotero.org/users/6196906/items/GCZ2RZIZ"],"itemData":{"id":63,"type":"book","title":"Коптев, А.Н. [и др.] Монтаж и контроль испытания электротехнического оборудования JIA [текст] / А.Н. Коптев, А.А. Миненков, Б.Н. Марьин, Ю.Л. Иванов. - М, Машиностроение 1998, 296 с."},"label":"page"},{"id":125,"uris":["http://zotero.org/users/6196906/items/RMQ643T5"],"itemData":{"id":125,"type":"document","title":"ГОСТ 16504-81 Испытание и контроль качества продукции. Основные термины и определения. – М.: Изд-во стандартов, 1991. – 48 с."},"label":"page"},{"id":70,"uris":["http://zotero.org/users/6196906/items/QA77YU7P"],"itemData":{"id":70,"type":"book","title":"Александровская, Л.Н. [и др.] Теоретические основы испытаний и экспериментальная отработка сложных технических систем [текст] / Л.Н. Александровская, В.И. Круглов, А.Г. Кузнецов, В.А. Кузнецов, А.А. Кутин, А.М. Шолом. - М.: Логос, 2003. - 736 с."},"label":"page"},{"id":269,"uris":["http://zotero.org/users/6196906/items/NLYJLJZA"],"itemData":{"id":269,"type":"book","title":"Городецкий, В.И., Дмитриев, А.К., Марков, В.М. и др. Элементы теории испытаний и контроля технических систем. - Л.: Энергия, 1978 - 192с."},"label":"page"}],"schema":"https://github.com/citation-style-language/schema/raw/master/csl-citation.json"} </w:instrText>
      </w:r>
      <w:r w:rsidR="008675CF">
        <w:rPr>
          <w:lang w:val="ru-RU"/>
        </w:rPr>
        <w:fldChar w:fldCharType="separate"/>
      </w:r>
      <w:r w:rsidR="00083CF2" w:rsidRPr="00083CF2">
        <w:rPr>
          <w:rFonts w:cs="Times New Roman"/>
          <w:lang w:val="ru-RU"/>
        </w:rPr>
        <w:t>[5,8,33,36,37]</w:t>
      </w:r>
      <w:r w:rsidR="008675CF">
        <w:rPr>
          <w:lang w:val="ru-RU"/>
        </w:rPr>
        <w:fldChar w:fldCharType="end"/>
      </w:r>
      <w:r w:rsidRPr="00495D1D">
        <w:rPr>
          <w:lang w:val="ru-RU"/>
        </w:rPr>
        <w:t xml:space="preserve">. Это может быть достигнуто через различные виды воздействий на объект, </w:t>
      </w:r>
      <w:r w:rsidR="00A71B1B">
        <w:rPr>
          <w:lang w:val="ru-RU"/>
        </w:rPr>
        <w:t>в том числе при его функционировании</w:t>
      </w:r>
      <w:r w:rsidR="00C52069">
        <w:rPr>
          <w:lang w:val="ru-RU"/>
        </w:rPr>
        <w:t xml:space="preserve">. </w:t>
      </w:r>
    </w:p>
    <w:p w:rsidR="00C52069" w:rsidRDefault="00FF7BCB" w:rsidP="00747130">
      <w:pPr>
        <w:ind w:firstLine="709"/>
        <w:rPr>
          <w:lang w:val="ru-RU"/>
        </w:rPr>
      </w:pPr>
      <w:r w:rsidRPr="00495D1D">
        <w:rPr>
          <w:lang w:val="ru-RU"/>
        </w:rPr>
        <w:t xml:space="preserve">В ГОСТ 22851 представлена детальная номенклатура показателей качества для продукции, их можно разделить на два вида: измеряемые, которые представляют собой физические величины и их производные, и не измеряемые, например, удобство использования или рациональность формы. </w:t>
      </w:r>
    </w:p>
    <w:p w:rsidR="00C52069" w:rsidRDefault="00FF7BCB" w:rsidP="00747130">
      <w:pPr>
        <w:ind w:firstLine="709"/>
        <w:rPr>
          <w:lang w:val="ru-RU"/>
        </w:rPr>
      </w:pPr>
      <w:r w:rsidRPr="00495D1D">
        <w:rPr>
          <w:lang w:val="ru-RU"/>
        </w:rPr>
        <w:t>Контролируемыми и управляемыми параметрами могут быть различные физические величин</w:t>
      </w:r>
      <w:r w:rsidR="00A71B1B">
        <w:rPr>
          <w:lang w:val="ru-RU"/>
        </w:rPr>
        <w:t>ы, такие как температура</w:t>
      </w:r>
      <w:r w:rsidRPr="00495D1D">
        <w:rPr>
          <w:lang w:val="ru-RU"/>
        </w:rPr>
        <w:t>, давление и вакуум, влажность, линейные и угловые, световые и оптические, акустические, электрические и магнитные, электромагнитные и радиотехнические</w:t>
      </w:r>
      <w:r w:rsidR="00A71B1B">
        <w:rPr>
          <w:lang w:val="ru-RU"/>
        </w:rPr>
        <w:t xml:space="preserve"> параметры</w:t>
      </w:r>
      <w:r w:rsidRPr="00495D1D">
        <w:rPr>
          <w:lang w:val="ru-RU"/>
        </w:rPr>
        <w:t>. Кроме того, можно контролировать и измерять уровень, объем, расход, состав и концентрацию физико-химических свойств вещества, силу, массу, скорость и ускорение, ионизирующ</w:t>
      </w:r>
      <w:r w:rsidR="00A45A96">
        <w:rPr>
          <w:lang w:val="ru-RU"/>
        </w:rPr>
        <w:t>е</w:t>
      </w:r>
      <w:r w:rsidR="005A5784">
        <w:rPr>
          <w:lang w:val="ru-RU"/>
        </w:rPr>
        <w:t>е</w:t>
      </w:r>
      <w:r w:rsidRPr="00495D1D">
        <w:rPr>
          <w:lang w:val="ru-RU"/>
        </w:rPr>
        <w:t xml:space="preserve"> излучение, аэродинамические и комбиниров</w:t>
      </w:r>
      <w:r w:rsidR="008675CF">
        <w:rPr>
          <w:lang w:val="ru-RU"/>
        </w:rPr>
        <w:t>анные параметры и т.д</w:t>
      </w:r>
      <w:r w:rsidR="005A5784">
        <w:rPr>
          <w:lang w:val="ru-RU"/>
        </w:rPr>
        <w:t>.</w:t>
      </w:r>
      <w:r w:rsidR="008675CF">
        <w:rPr>
          <w:lang w:val="ru-RU"/>
        </w:rPr>
        <w:t xml:space="preserve"> </w:t>
      </w:r>
      <w:r w:rsidR="008675CF">
        <w:rPr>
          <w:lang w:val="ru-RU"/>
        </w:rPr>
        <w:fldChar w:fldCharType="begin"/>
      </w:r>
      <w:r w:rsidR="00083CF2">
        <w:rPr>
          <w:lang w:val="ru-RU"/>
        </w:rPr>
        <w:instrText xml:space="preserve"> ADDIN ZOTERO_ITEM CSL_CITATION {"citationID":"kqRjqhfY","properties":{"formattedCitation":"[32,33,36,38\\uc0\\u8211{}41]","plainCitation":"[32,33,36,38–41]","noteIndex":0},"citationItems":[{"id":143,"uris":["http://zotero.org/users/6196906/items/56L94MLE"],"itemData":{"id":143,"type":"document","title":"ГОСТ 19919-74 Контроль Автоматизированный Технического Состояния Изделий Авиационной Техники. Термины и Определения– М.: Издательство стандартов, 1974."},"label":"page"},{"id":125,"uris":["http://zotero.org/users/6196906/items/RMQ643T5"],"itemData":{"id":125,"type":"document","title":"ГОСТ 16504-81 Испытание и контроль качества продукции. Основные термины и определения. – М.: Изд-во стандартов, 1991. – 48 с."},"label":"page"},{"id":70,"uris":["http://zotero.org/users/6196906/items/QA77YU7P"],"itemData":{"id":70,"type":"book","title":"Александровская, Л.Н. [и др.] Теоретические основы испытаний и экспериментальная отработка сложных технических систем [текст] / Л.Н. Александровская, В.И. Круглов, А.Г. Кузнецов, В.А. Кузнецов, А.А. Кутин, А.М. Шолом. - М.: Логос, 2003. - 736 с."},"label":"page"},{"id":129,"uris":["http://zotero.org/users/6196906/items/G7UYRB6R"],"itemData":{"id":129,"type":"book","title":"Александровская, Л. Н. Системный подход в обеспечении качества испытаний изделий авиакосмической техники / Л. Н. Александровская, А. В. Кириллин. – М.: Изд. МАИ, 2017. – 160 с."},"label":"page"},{"id":81,"uris":["http://zotero.org/users/6196906/items/87J5A7FY"],"itemData":{"id":81,"type":"book","title":"Воробьев, В.Г. Надежность и техническая диагностика авиационного оборудования учебник. - М.: МГТУ ГА, 2010. - 448 с."},"label":"page"},{"id":60,"uris":["http://zotero.org/users/6196906/items/JRIZNYRS"],"itemData":{"id":60,"type":"document","title":"ИСО 9002:1994. Системы качества - Модель для обеспечения качества при производстве, монтаже и обслуживании."},"label":"page"},{"id":101,"uris":["http://zotero.org/users/6196906/items/7WJULBGS"],"itemData":{"id":101,"type":"book","title":"Информационное обеспечение, поддержка и сопровождение жизненного цикла изделия / Бакаев В.В., Судов Е.В., Гомозов В.А. и др. / Под ред. В.В. Бакаева. М.: Машиностроение-1, 2005. 624 с"},"label":"page"}],"schema":"https://github.com/citation-style-language/schema/raw/master/csl-citation.json"} </w:instrText>
      </w:r>
      <w:r w:rsidR="008675CF">
        <w:rPr>
          <w:lang w:val="ru-RU"/>
        </w:rPr>
        <w:fldChar w:fldCharType="separate"/>
      </w:r>
      <w:r w:rsidR="00083CF2" w:rsidRPr="00083CF2">
        <w:rPr>
          <w:rFonts w:cs="Times New Roman"/>
          <w:szCs w:val="24"/>
          <w:lang w:val="ru-RU"/>
        </w:rPr>
        <w:t>[32,33,36,38–41]</w:t>
      </w:r>
      <w:r w:rsidR="008675CF">
        <w:rPr>
          <w:lang w:val="ru-RU"/>
        </w:rPr>
        <w:fldChar w:fldCharType="end"/>
      </w:r>
      <w:r w:rsidRPr="00495D1D">
        <w:rPr>
          <w:lang w:val="ru-RU"/>
        </w:rPr>
        <w:t xml:space="preserve">. </w:t>
      </w:r>
    </w:p>
    <w:p w:rsidR="00C52069" w:rsidRPr="00C52069" w:rsidRDefault="00A71B1B" w:rsidP="00342ADD">
      <w:pPr>
        <w:pStyle w:val="3"/>
        <w:rPr>
          <w:b w:val="0"/>
          <w:i/>
          <w:lang w:val="ru-RU"/>
        </w:rPr>
      </w:pPr>
      <w:bookmarkStart w:id="10" w:name="_Toc143522582"/>
      <w:r>
        <w:rPr>
          <w:lang w:val="ru-RU"/>
        </w:rPr>
        <w:lastRenderedPageBreak/>
        <w:t>1.2.2 Принципы построения систем</w:t>
      </w:r>
      <w:r w:rsidR="00FF7BCB" w:rsidRPr="00C52069">
        <w:rPr>
          <w:lang w:val="ru-RU"/>
        </w:rPr>
        <w:t xml:space="preserve"> контроля и испытаний</w:t>
      </w:r>
      <w:bookmarkEnd w:id="10"/>
    </w:p>
    <w:p w:rsidR="00A71B1B" w:rsidRDefault="00FF7BCB" w:rsidP="00747130">
      <w:pPr>
        <w:ind w:firstLine="709"/>
        <w:rPr>
          <w:lang w:val="ru-RU"/>
        </w:rPr>
      </w:pPr>
      <w:r w:rsidRPr="00495D1D">
        <w:rPr>
          <w:lang w:val="ru-RU"/>
        </w:rPr>
        <w:t xml:space="preserve"> Система контроля и испытаний ЛА основана на нескольких принципах. Первый принцип - это полнота контроля. Он заключается в том, что все составляющие ЛА должны быть проверены на соответствие требованиям технических условий и нормативных документо</w:t>
      </w:r>
      <w:r w:rsidR="00A71B1B">
        <w:rPr>
          <w:lang w:val="ru-RU"/>
        </w:rPr>
        <w:t>в на каждом этапе изготовления.</w:t>
      </w:r>
    </w:p>
    <w:p w:rsidR="00A71B1B" w:rsidRDefault="00FF7BCB" w:rsidP="00747130">
      <w:pPr>
        <w:ind w:firstLine="709"/>
        <w:rPr>
          <w:lang w:val="ru-RU"/>
        </w:rPr>
      </w:pPr>
      <w:r w:rsidRPr="00495D1D">
        <w:rPr>
          <w:lang w:val="ru-RU"/>
        </w:rPr>
        <w:t>Второй принцип - это комплексность контроля. Он предусматривает использование нескольких методов и типов контроля для обеспечения п</w:t>
      </w:r>
      <w:r w:rsidR="00A71B1B">
        <w:rPr>
          <w:lang w:val="ru-RU"/>
        </w:rPr>
        <w:t>олноты оценки характеристик ЛА.</w:t>
      </w:r>
    </w:p>
    <w:p w:rsidR="00A71B1B" w:rsidRDefault="00FF7BCB" w:rsidP="00747130">
      <w:pPr>
        <w:ind w:firstLine="709"/>
        <w:rPr>
          <w:lang w:val="ru-RU"/>
        </w:rPr>
      </w:pPr>
      <w:r w:rsidRPr="00495D1D">
        <w:rPr>
          <w:lang w:val="ru-RU"/>
        </w:rPr>
        <w:t>Третий принцип - это перспективность контроля, т.е. предотвращение возможных неисправно</w:t>
      </w:r>
      <w:r w:rsidR="00A71B1B">
        <w:rPr>
          <w:lang w:val="ru-RU"/>
        </w:rPr>
        <w:t>стей до начала эксплуатации ЛА.</w:t>
      </w:r>
    </w:p>
    <w:p w:rsidR="00F8513C" w:rsidRDefault="00FF7BCB" w:rsidP="00747130">
      <w:pPr>
        <w:ind w:firstLine="709"/>
        <w:rPr>
          <w:lang w:val="ru-RU"/>
        </w:rPr>
      </w:pPr>
      <w:r w:rsidRPr="00495D1D">
        <w:rPr>
          <w:lang w:val="ru-RU"/>
        </w:rPr>
        <w:t>Четвертый принцип - это своевременность контроля, который должен проводиться на всех этапах жизненного цикла ЛА, от</w:t>
      </w:r>
      <w:r w:rsidR="00EF03DF">
        <w:rPr>
          <w:lang w:val="ru-RU"/>
        </w:rPr>
        <w:t xml:space="preserve"> проектирования до списания </w:t>
      </w:r>
      <w:r w:rsidR="00EF03DF">
        <w:rPr>
          <w:lang w:val="ru-RU"/>
        </w:rPr>
        <w:fldChar w:fldCharType="begin"/>
      </w:r>
      <w:r w:rsidR="00083CF2">
        <w:rPr>
          <w:lang w:val="ru-RU"/>
        </w:rPr>
        <w:instrText xml:space="preserve"> ADDIN ZOTERO_ITEM CSL_CITATION {"citationID":"UietYCX3","properties":{"formattedCitation":"[42]","plainCitation":"[42]","noteIndex":0},"citationItems":[{"id":100,"uris":["http://zotero.org/users/6196906/items/KHQY4DN4"],"itemData":{"id":100,"type":"book","title":"Российская энциклопедия CALS. Авиационно-космическое машиностроение / Гл. ред. Братухин. М.: ОАО «НИЦ АСК» , 2008 . 608 с"}}],"schema":"https://github.com/citation-style-language/schema/raw/master/csl-citation.json"} </w:instrText>
      </w:r>
      <w:r w:rsidR="00EF03DF">
        <w:rPr>
          <w:lang w:val="ru-RU"/>
        </w:rPr>
        <w:fldChar w:fldCharType="separate"/>
      </w:r>
      <w:r w:rsidR="00083CF2" w:rsidRPr="00083CF2">
        <w:rPr>
          <w:rFonts w:cs="Times New Roman"/>
          <w:lang w:val="ru-RU"/>
        </w:rPr>
        <w:t>[42]</w:t>
      </w:r>
      <w:r w:rsidR="00EF03DF">
        <w:rPr>
          <w:lang w:val="ru-RU"/>
        </w:rPr>
        <w:fldChar w:fldCharType="end"/>
      </w:r>
      <w:r w:rsidRPr="00495D1D">
        <w:rPr>
          <w:lang w:val="ru-RU"/>
        </w:rPr>
        <w:t xml:space="preserve">. </w:t>
      </w:r>
    </w:p>
    <w:p w:rsidR="00A71B1B" w:rsidRDefault="00A71B1B" w:rsidP="00747130">
      <w:pPr>
        <w:ind w:firstLine="709"/>
        <w:rPr>
          <w:lang w:val="ru-RU"/>
        </w:rPr>
      </w:pPr>
      <w:r>
        <w:rPr>
          <w:lang w:val="ru-RU"/>
        </w:rPr>
        <w:t>Дополнительно в</w:t>
      </w:r>
      <w:r w:rsidR="00FF7BCB" w:rsidRPr="00495D1D">
        <w:rPr>
          <w:lang w:val="ru-RU"/>
        </w:rPr>
        <w:t xml:space="preserve"> Российской энциклопедии </w:t>
      </w:r>
      <w:r w:rsidR="00FF7BCB" w:rsidRPr="00495D1D">
        <w:t>CALS</w:t>
      </w:r>
      <w:r w:rsidR="00FF7BCB" w:rsidRPr="00495D1D">
        <w:rPr>
          <w:lang w:val="ru-RU"/>
        </w:rPr>
        <w:t xml:space="preserve"> </w:t>
      </w:r>
      <w:r>
        <w:rPr>
          <w:lang w:val="ru-RU"/>
        </w:rPr>
        <w:t>перечислены следующие принципы:</w:t>
      </w:r>
    </w:p>
    <w:p w:rsidR="00A71B1B" w:rsidRDefault="00FF7BCB" w:rsidP="00C970D9">
      <w:pPr>
        <w:pStyle w:val="a3"/>
        <w:numPr>
          <w:ilvl w:val="0"/>
          <w:numId w:val="25"/>
        </w:numPr>
        <w:ind w:left="993"/>
        <w:rPr>
          <w:lang w:val="ru-RU"/>
        </w:rPr>
      </w:pPr>
      <w:r w:rsidRPr="00A71B1B">
        <w:rPr>
          <w:lang w:val="ru-RU"/>
        </w:rPr>
        <w:t>Испытания должны давать достоверную информацию о принципиальных схемах, качестве монтажа и динамичес</w:t>
      </w:r>
      <w:r w:rsidR="00F8513C" w:rsidRPr="00A71B1B">
        <w:rPr>
          <w:lang w:val="ru-RU"/>
        </w:rPr>
        <w:t>ких параметрах функционирования;</w:t>
      </w:r>
    </w:p>
    <w:p w:rsidR="00A71B1B" w:rsidRDefault="00FF7BCB" w:rsidP="00C970D9">
      <w:pPr>
        <w:pStyle w:val="a3"/>
        <w:numPr>
          <w:ilvl w:val="0"/>
          <w:numId w:val="25"/>
        </w:numPr>
        <w:ind w:left="993"/>
        <w:rPr>
          <w:lang w:val="ru-RU"/>
        </w:rPr>
      </w:pPr>
      <w:r w:rsidRPr="00A71B1B">
        <w:rPr>
          <w:lang w:val="ru-RU"/>
        </w:rPr>
        <w:t>Все испытания следует проводить на объектах, которые были изготовлены по принятым для данного ЛА те</w:t>
      </w:r>
      <w:r w:rsidR="00A71B1B">
        <w:rPr>
          <w:lang w:val="ru-RU"/>
        </w:rPr>
        <w:t>хнологиям и операциям контроля;</w:t>
      </w:r>
    </w:p>
    <w:p w:rsidR="00A71B1B" w:rsidRDefault="00FF7BCB" w:rsidP="00C970D9">
      <w:pPr>
        <w:pStyle w:val="a3"/>
        <w:numPr>
          <w:ilvl w:val="0"/>
          <w:numId w:val="25"/>
        </w:numPr>
        <w:ind w:left="993"/>
        <w:rPr>
          <w:lang w:val="ru-RU"/>
        </w:rPr>
      </w:pPr>
      <w:r w:rsidRPr="00A71B1B">
        <w:rPr>
          <w:lang w:val="ru-RU"/>
        </w:rPr>
        <w:t>Дефекты следует выявлять на бо</w:t>
      </w:r>
      <w:r w:rsidR="00F8513C" w:rsidRPr="00A71B1B">
        <w:rPr>
          <w:lang w:val="ru-RU"/>
        </w:rPr>
        <w:t>л</w:t>
      </w:r>
      <w:r w:rsidR="005A5784">
        <w:rPr>
          <w:lang w:val="ru-RU"/>
        </w:rPr>
        <w:t>ее</w:t>
      </w:r>
      <w:r w:rsidR="00F8513C" w:rsidRPr="00A71B1B">
        <w:rPr>
          <w:lang w:val="ru-RU"/>
        </w:rPr>
        <w:t xml:space="preserve"> ранних стадиях производства; </w:t>
      </w:r>
    </w:p>
    <w:p w:rsidR="00A71B1B" w:rsidRDefault="00FF7BCB" w:rsidP="00C970D9">
      <w:pPr>
        <w:pStyle w:val="a3"/>
        <w:numPr>
          <w:ilvl w:val="0"/>
          <w:numId w:val="25"/>
        </w:numPr>
        <w:ind w:left="993"/>
        <w:rPr>
          <w:lang w:val="ru-RU"/>
        </w:rPr>
      </w:pPr>
      <w:r w:rsidRPr="00A71B1B">
        <w:rPr>
          <w:lang w:val="ru-RU"/>
        </w:rPr>
        <w:t>Операции контроля и испытаний следует проводить во время сборочных операций, при ко</w:t>
      </w:r>
      <w:r w:rsidR="00F8513C" w:rsidRPr="00A71B1B">
        <w:rPr>
          <w:lang w:val="ru-RU"/>
        </w:rPr>
        <w:t>то</w:t>
      </w:r>
      <w:r w:rsidR="00A71B1B">
        <w:rPr>
          <w:lang w:val="ru-RU"/>
        </w:rPr>
        <w:t>рых могут возникнуть дефекты;</w:t>
      </w:r>
    </w:p>
    <w:p w:rsidR="00A71B1B" w:rsidRDefault="00FF7BCB" w:rsidP="00C970D9">
      <w:pPr>
        <w:pStyle w:val="a3"/>
        <w:numPr>
          <w:ilvl w:val="0"/>
          <w:numId w:val="25"/>
        </w:numPr>
        <w:ind w:left="993"/>
        <w:rPr>
          <w:lang w:val="ru-RU"/>
        </w:rPr>
      </w:pPr>
      <w:r w:rsidRPr="00A71B1B">
        <w:rPr>
          <w:lang w:val="ru-RU"/>
        </w:rPr>
        <w:t>Испытания следует проводить на всех типах нагрузок, которые ЛА подвергается на земле и в полете, с последовательным приложением внешних возде</w:t>
      </w:r>
      <w:r w:rsidR="00F8513C" w:rsidRPr="00A71B1B">
        <w:rPr>
          <w:lang w:val="ru-RU"/>
        </w:rPr>
        <w:t>йствий, соответствующих полету;</w:t>
      </w:r>
    </w:p>
    <w:p w:rsidR="00A71B1B" w:rsidRDefault="00FF7BCB" w:rsidP="00C970D9">
      <w:pPr>
        <w:pStyle w:val="a3"/>
        <w:numPr>
          <w:ilvl w:val="0"/>
          <w:numId w:val="25"/>
        </w:numPr>
        <w:ind w:left="993"/>
        <w:rPr>
          <w:lang w:val="ru-RU"/>
        </w:rPr>
      </w:pPr>
      <w:r w:rsidRPr="00A71B1B">
        <w:rPr>
          <w:lang w:val="ru-RU"/>
        </w:rPr>
        <w:t xml:space="preserve">Параллельно с летными испытаниями, изготавливаются минимум два специальных образца ЛА для испытаний на прочность: первый при </w:t>
      </w:r>
      <w:r w:rsidRPr="00A71B1B">
        <w:rPr>
          <w:lang w:val="ru-RU"/>
        </w:rPr>
        <w:lastRenderedPageBreak/>
        <w:t>максимальных разрушающих нагрузках для определения запаса прочности, а второй при эксплуатационных нагрузках в длительном режиме для</w:t>
      </w:r>
      <w:r w:rsidR="00F8513C" w:rsidRPr="00A71B1B">
        <w:rPr>
          <w:lang w:val="ru-RU"/>
        </w:rPr>
        <w:t xml:space="preserve"> определения запаса по ресурсу;</w:t>
      </w:r>
    </w:p>
    <w:p w:rsidR="00A71B1B" w:rsidRDefault="00FF7BCB" w:rsidP="00C970D9">
      <w:pPr>
        <w:pStyle w:val="a3"/>
        <w:numPr>
          <w:ilvl w:val="0"/>
          <w:numId w:val="25"/>
        </w:numPr>
        <w:ind w:left="993"/>
        <w:rPr>
          <w:lang w:val="ru-RU"/>
        </w:rPr>
      </w:pPr>
      <w:r w:rsidRPr="00A71B1B">
        <w:rPr>
          <w:lang w:val="ru-RU"/>
        </w:rPr>
        <w:t xml:space="preserve">Уровень испытательных нагрузок должен обеспечивать необходимый запас по данному типу воздействия, но не превышать реальные условия. Испытания при завышенных </w:t>
      </w:r>
      <w:r w:rsidR="00A71B1B">
        <w:rPr>
          <w:lang w:val="ru-RU"/>
        </w:rPr>
        <w:t>нагрузках</w:t>
      </w:r>
      <w:r w:rsidRPr="00A71B1B">
        <w:rPr>
          <w:lang w:val="ru-RU"/>
        </w:rPr>
        <w:t xml:space="preserve"> могут привести к ненужным переделкам конструкции, </w:t>
      </w:r>
      <w:r w:rsidR="00A45A96">
        <w:rPr>
          <w:lang w:val="ru-RU"/>
        </w:rPr>
        <w:t>её</w:t>
      </w:r>
      <w:r w:rsidRPr="00A71B1B">
        <w:rPr>
          <w:lang w:val="ru-RU"/>
        </w:rPr>
        <w:t xml:space="preserve"> утяжелению и к необходимости повторных бол</w:t>
      </w:r>
      <w:r w:rsidR="005A5784">
        <w:rPr>
          <w:lang w:val="ru-RU"/>
        </w:rPr>
        <w:t>ее</w:t>
      </w:r>
      <w:r w:rsidRPr="00A71B1B">
        <w:rPr>
          <w:lang w:val="ru-RU"/>
        </w:rPr>
        <w:t xml:space="preserve"> широких испытаний, что потребует дополните</w:t>
      </w:r>
      <w:r w:rsidR="00F8513C" w:rsidRPr="00A71B1B">
        <w:rPr>
          <w:lang w:val="ru-RU"/>
        </w:rPr>
        <w:t>льных затрат времени и средств;</w:t>
      </w:r>
    </w:p>
    <w:p w:rsidR="00A71B1B" w:rsidRDefault="00FF7BCB" w:rsidP="00C970D9">
      <w:pPr>
        <w:pStyle w:val="a3"/>
        <w:numPr>
          <w:ilvl w:val="0"/>
          <w:numId w:val="25"/>
        </w:numPr>
        <w:ind w:left="993"/>
        <w:rPr>
          <w:lang w:val="ru-RU"/>
        </w:rPr>
      </w:pPr>
      <w:r w:rsidRPr="00A71B1B">
        <w:rPr>
          <w:lang w:val="ru-RU"/>
        </w:rPr>
        <w:t>Длительность испытаний должна быть равна длительности цикла подготовки на земле и работы аппарата в полете</w:t>
      </w:r>
      <w:r w:rsidR="00F8513C" w:rsidRPr="00A71B1B">
        <w:rPr>
          <w:lang w:val="ru-RU"/>
        </w:rPr>
        <w:t xml:space="preserve">. Обычно длительность </w:t>
      </w:r>
      <w:r w:rsidRPr="00A71B1B">
        <w:rPr>
          <w:lang w:val="ru-RU"/>
        </w:rPr>
        <w:t>испытаний штатных образцов строго регламентиро</w:t>
      </w:r>
      <w:r w:rsidR="00F8513C" w:rsidRPr="00A71B1B">
        <w:rPr>
          <w:lang w:val="ru-RU"/>
        </w:rPr>
        <w:t>вана и должна быть минимальной;</w:t>
      </w:r>
    </w:p>
    <w:p w:rsidR="00A71B1B" w:rsidRDefault="00FF7BCB" w:rsidP="00C970D9">
      <w:pPr>
        <w:pStyle w:val="a3"/>
        <w:numPr>
          <w:ilvl w:val="0"/>
          <w:numId w:val="25"/>
        </w:numPr>
        <w:ind w:left="993"/>
        <w:rPr>
          <w:lang w:val="ru-RU"/>
        </w:rPr>
      </w:pPr>
      <w:r w:rsidRPr="00A71B1B">
        <w:rPr>
          <w:lang w:val="ru-RU"/>
        </w:rPr>
        <w:t>Испытания на надежность должны проводиться при предельных нагру</w:t>
      </w:r>
      <w:r w:rsidR="00F8513C" w:rsidRPr="00A71B1B">
        <w:rPr>
          <w:lang w:val="ru-RU"/>
        </w:rPr>
        <w:t>зках на испытательных образцах;</w:t>
      </w:r>
      <w:r w:rsidRPr="00A71B1B">
        <w:rPr>
          <w:lang w:val="ru-RU"/>
        </w:rPr>
        <w:t xml:space="preserve"> Чтобы увеличить эффективность, комплексные испытания следует проводить на наивысшем уровне сборки, при полностью собранном ЛА, когда дефектные элем</w:t>
      </w:r>
      <w:r w:rsidR="00F8513C" w:rsidRPr="00A71B1B">
        <w:rPr>
          <w:lang w:val="ru-RU"/>
        </w:rPr>
        <w:t>ен</w:t>
      </w:r>
      <w:r w:rsidR="00A71B1B">
        <w:rPr>
          <w:lang w:val="ru-RU"/>
        </w:rPr>
        <w:t>ты уже заменены на исправные;</w:t>
      </w:r>
    </w:p>
    <w:p w:rsidR="00A71B1B" w:rsidRDefault="00FF7BCB" w:rsidP="00C970D9">
      <w:pPr>
        <w:pStyle w:val="a3"/>
        <w:numPr>
          <w:ilvl w:val="0"/>
          <w:numId w:val="25"/>
        </w:numPr>
        <w:ind w:left="993"/>
        <w:rPr>
          <w:lang w:val="ru-RU"/>
        </w:rPr>
      </w:pPr>
      <w:r w:rsidRPr="00A71B1B">
        <w:rPr>
          <w:lang w:val="ru-RU"/>
        </w:rPr>
        <w:t>Для пилотируемых ЛА особое значение им</w:t>
      </w:r>
      <w:r w:rsidR="005A5784">
        <w:rPr>
          <w:lang w:val="ru-RU"/>
        </w:rPr>
        <w:t>ее</w:t>
      </w:r>
      <w:r w:rsidRPr="00A71B1B">
        <w:rPr>
          <w:lang w:val="ru-RU"/>
        </w:rPr>
        <w:t>т проведение испыта</w:t>
      </w:r>
      <w:r w:rsidR="00F8513C" w:rsidRPr="00A71B1B">
        <w:rPr>
          <w:lang w:val="ru-RU"/>
        </w:rPr>
        <w:t>ний в различных режимах работы;</w:t>
      </w:r>
    </w:p>
    <w:p w:rsidR="00A71B1B" w:rsidRDefault="00FF7BCB" w:rsidP="00C970D9">
      <w:pPr>
        <w:pStyle w:val="a3"/>
        <w:numPr>
          <w:ilvl w:val="0"/>
          <w:numId w:val="25"/>
        </w:numPr>
        <w:ind w:left="993"/>
        <w:rPr>
          <w:lang w:val="ru-RU"/>
        </w:rPr>
      </w:pPr>
      <w:r w:rsidRPr="00A71B1B">
        <w:rPr>
          <w:lang w:val="ru-RU"/>
        </w:rPr>
        <w:t>При проведении</w:t>
      </w:r>
      <w:r w:rsidR="00A71B1B">
        <w:rPr>
          <w:lang w:val="ru-RU"/>
        </w:rPr>
        <w:t xml:space="preserve"> испытаний бол</w:t>
      </w:r>
      <w:r w:rsidR="005A5784">
        <w:rPr>
          <w:lang w:val="ru-RU"/>
        </w:rPr>
        <w:t>ее</w:t>
      </w:r>
      <w:r w:rsidR="00A71B1B">
        <w:rPr>
          <w:lang w:val="ru-RU"/>
        </w:rPr>
        <w:t xml:space="preserve"> высокого уровня</w:t>
      </w:r>
      <w:r w:rsidRPr="00A71B1B">
        <w:rPr>
          <w:lang w:val="ru-RU"/>
        </w:rPr>
        <w:t xml:space="preserve"> следует использовать результаты предыдущи</w:t>
      </w:r>
      <w:r w:rsidR="00F8513C" w:rsidRPr="00A71B1B">
        <w:rPr>
          <w:lang w:val="ru-RU"/>
        </w:rPr>
        <w:t>х, чтобы избежать дублирования;</w:t>
      </w:r>
    </w:p>
    <w:p w:rsidR="00A71B1B" w:rsidRDefault="00FF7BCB" w:rsidP="00C970D9">
      <w:pPr>
        <w:pStyle w:val="a3"/>
        <w:numPr>
          <w:ilvl w:val="0"/>
          <w:numId w:val="25"/>
        </w:numPr>
        <w:ind w:left="993"/>
        <w:rPr>
          <w:lang w:val="ru-RU"/>
        </w:rPr>
      </w:pPr>
      <w:r w:rsidRPr="00A71B1B">
        <w:rPr>
          <w:lang w:val="ru-RU"/>
        </w:rPr>
        <w:t>Испытания на работоспособность и целостность бортовой аппаратуры и автоматики должны проводиться по принципу постепенного увеличения повторных испытаний, что позволяет быстр</w:t>
      </w:r>
      <w:r w:rsidR="005A5784">
        <w:rPr>
          <w:lang w:val="ru-RU"/>
        </w:rPr>
        <w:t>ее</w:t>
      </w:r>
      <w:r w:rsidRPr="00A71B1B">
        <w:rPr>
          <w:lang w:val="ru-RU"/>
        </w:rPr>
        <w:t xml:space="preserve"> выявить дефекты и</w:t>
      </w:r>
      <w:r w:rsidR="00854277" w:rsidRPr="00A71B1B">
        <w:rPr>
          <w:lang w:val="ru-RU"/>
        </w:rPr>
        <w:t xml:space="preserve"> сократить стоимость испытаний;</w:t>
      </w:r>
    </w:p>
    <w:p w:rsidR="00A71B1B" w:rsidRDefault="00FF7BCB" w:rsidP="00C970D9">
      <w:pPr>
        <w:pStyle w:val="a3"/>
        <w:numPr>
          <w:ilvl w:val="0"/>
          <w:numId w:val="25"/>
        </w:numPr>
        <w:ind w:left="993"/>
        <w:rPr>
          <w:lang w:val="ru-RU"/>
        </w:rPr>
      </w:pPr>
      <w:r w:rsidRPr="00A71B1B">
        <w:rPr>
          <w:lang w:val="ru-RU"/>
        </w:rPr>
        <w:lastRenderedPageBreak/>
        <w:t xml:space="preserve">В случае выявления дефектов следует провести анализ и устранение </w:t>
      </w:r>
      <w:r w:rsidR="00A71B1B">
        <w:rPr>
          <w:lang w:val="ru-RU"/>
        </w:rPr>
        <w:t>как дефектов</w:t>
      </w:r>
      <w:r w:rsidR="00C80228">
        <w:rPr>
          <w:lang w:val="ru-RU"/>
        </w:rPr>
        <w:t>,</w:t>
      </w:r>
      <w:r w:rsidR="00A71B1B">
        <w:rPr>
          <w:lang w:val="ru-RU"/>
        </w:rPr>
        <w:t xml:space="preserve"> так и причин их возникновения</w:t>
      </w:r>
      <w:r w:rsidRPr="00A71B1B">
        <w:rPr>
          <w:lang w:val="ru-RU"/>
        </w:rPr>
        <w:t>, после чего повторно п</w:t>
      </w:r>
      <w:r w:rsidR="00854277" w:rsidRPr="00A71B1B">
        <w:rPr>
          <w:lang w:val="ru-RU"/>
        </w:rPr>
        <w:t>ротестировать объект испытаний;</w:t>
      </w:r>
    </w:p>
    <w:p w:rsidR="00C80228" w:rsidRDefault="00FF7BCB" w:rsidP="00C970D9">
      <w:pPr>
        <w:pStyle w:val="a3"/>
        <w:numPr>
          <w:ilvl w:val="0"/>
          <w:numId w:val="25"/>
        </w:numPr>
        <w:ind w:left="993"/>
        <w:rPr>
          <w:lang w:val="ru-RU"/>
        </w:rPr>
      </w:pPr>
      <w:r w:rsidRPr="00A71B1B">
        <w:rPr>
          <w:lang w:val="ru-RU"/>
        </w:rPr>
        <w:t>При внесении значительных изменений в конструкцию, технологию или оборудование также следует провести повторные</w:t>
      </w:r>
      <w:r w:rsidR="00854277" w:rsidRPr="00A71B1B">
        <w:rPr>
          <w:lang w:val="ru-RU"/>
        </w:rPr>
        <w:t xml:space="preserve"> испытания по полной программе;</w:t>
      </w:r>
    </w:p>
    <w:p w:rsidR="00C80228" w:rsidRDefault="00FF7BCB" w:rsidP="00C970D9">
      <w:pPr>
        <w:pStyle w:val="a3"/>
        <w:numPr>
          <w:ilvl w:val="0"/>
          <w:numId w:val="25"/>
        </w:numPr>
        <w:ind w:left="993"/>
        <w:rPr>
          <w:lang w:val="ru-RU"/>
        </w:rPr>
      </w:pPr>
      <w:r w:rsidRPr="00A71B1B">
        <w:rPr>
          <w:lang w:val="ru-RU"/>
        </w:rPr>
        <w:t xml:space="preserve">Дополнительные расчеты могут помочь сократить объем испытаний, но тяжелые и сомнительные варианты должны быть </w:t>
      </w:r>
      <w:r w:rsidR="00854277" w:rsidRPr="00A71B1B">
        <w:rPr>
          <w:lang w:val="ru-RU"/>
        </w:rPr>
        <w:t>проверены на натурных образцах;</w:t>
      </w:r>
    </w:p>
    <w:p w:rsidR="00C80228" w:rsidRDefault="00FF7BCB" w:rsidP="00C970D9">
      <w:pPr>
        <w:pStyle w:val="a3"/>
        <w:numPr>
          <w:ilvl w:val="0"/>
          <w:numId w:val="25"/>
        </w:numPr>
        <w:ind w:left="993"/>
        <w:rPr>
          <w:lang w:val="ru-RU"/>
        </w:rPr>
      </w:pPr>
      <w:r w:rsidRPr="00A71B1B">
        <w:rPr>
          <w:lang w:val="ru-RU"/>
        </w:rPr>
        <w:t xml:space="preserve">При составлении программы испытаний и </w:t>
      </w:r>
      <w:r w:rsidR="00A45A96">
        <w:rPr>
          <w:lang w:val="ru-RU"/>
        </w:rPr>
        <w:t>её</w:t>
      </w:r>
      <w:r w:rsidRPr="00A71B1B">
        <w:rPr>
          <w:lang w:val="ru-RU"/>
        </w:rPr>
        <w:t xml:space="preserve"> оптимизации основными критериями эффективности должны быть надежность ЛА, стоимость и длит</w:t>
      </w:r>
      <w:r w:rsidR="00854277" w:rsidRPr="00A71B1B">
        <w:rPr>
          <w:lang w:val="ru-RU"/>
        </w:rPr>
        <w:t>ельность цикла испытаний;</w:t>
      </w:r>
    </w:p>
    <w:p w:rsidR="00C80228" w:rsidRDefault="00FF7BCB" w:rsidP="00C970D9">
      <w:pPr>
        <w:pStyle w:val="a3"/>
        <w:numPr>
          <w:ilvl w:val="0"/>
          <w:numId w:val="25"/>
        </w:numPr>
        <w:ind w:left="993"/>
        <w:rPr>
          <w:lang w:val="ru-RU"/>
        </w:rPr>
      </w:pPr>
      <w:r w:rsidRPr="00A71B1B">
        <w:rPr>
          <w:lang w:val="ru-RU"/>
        </w:rPr>
        <w:t>Наземные испытания должны быть закончены и результаты должны быть обработаны и обобщены до проведения летны</w:t>
      </w:r>
      <w:r w:rsidR="00854277" w:rsidRPr="00A71B1B">
        <w:rPr>
          <w:lang w:val="ru-RU"/>
        </w:rPr>
        <w:t>х испытаний;</w:t>
      </w:r>
    </w:p>
    <w:p w:rsidR="00854277" w:rsidRPr="00A71B1B" w:rsidRDefault="00FF7BCB" w:rsidP="00C970D9">
      <w:pPr>
        <w:pStyle w:val="a3"/>
        <w:numPr>
          <w:ilvl w:val="0"/>
          <w:numId w:val="25"/>
        </w:numPr>
        <w:ind w:left="993"/>
        <w:rPr>
          <w:lang w:val="ru-RU"/>
        </w:rPr>
      </w:pPr>
      <w:r w:rsidRPr="00A71B1B">
        <w:rPr>
          <w:lang w:val="ru-RU"/>
        </w:rPr>
        <w:t>Для достижения максимальной эффективности контроля и проведения испытаний необходимо уделять внимание следующим аспектам</w:t>
      </w:r>
      <w:r w:rsidR="00083CF2" w:rsidRPr="00A71B1B">
        <w:rPr>
          <w:lang w:val="ru-RU"/>
        </w:rPr>
        <w:t xml:space="preserve"> </w:t>
      </w:r>
      <w:r w:rsidR="00083CF2" w:rsidRPr="00A71B1B">
        <w:rPr>
          <w:lang w:val="ru-RU"/>
        </w:rPr>
        <w:fldChar w:fldCharType="begin"/>
      </w:r>
      <w:r w:rsidR="00083CF2" w:rsidRPr="00A71B1B">
        <w:rPr>
          <w:lang w:val="ru-RU"/>
        </w:rPr>
        <w:instrText xml:space="preserve"> ADDIN ZOTERO_ITEM CSL_CITATION {"citationID":"IudsQHYG","properties":{"formattedCitation":"[39,43\\uc0\\u8211{}47]","plainCitation":"[39,43–47]","noteIndex":0},"citationItems":[{"id":81,"uris":["http://zotero.org/users/6196906/items/87J5A7FY"],"itemData":{"id":81,"type":"book","title":"Воробьев, В.Г. Надежность и техническая диагностика авиационного оборудования учебник. - М.: МГТУ ГА, 2010. - 448 с."},"label":"page"},{"id":144,"uris":["http://zotero.org/users/6196906/items/WIY8N5RN"],"itemData":{"id":144,"type":"document","title":"ГОСТ 20911-89 Техническая Диагностика. Термины и Определения. – М.: Издательство стандартов, 1989."},"label":"page"},{"id":121,"uris":["http://zotero.org/users/6196906/items/76XMEKTQ"],"itemData":{"id":121,"type":"article-journal","title":"Коптев, А.Н. Проблемы испытаний многотактных автоматов / Коптев А.Н., Коваленко Ю.В. // Известия Самарского научного центра РАН. – 2013. – Т.15, № 6 (3). – С. 777-781."},"label":"page"},{"id":79,"uris":["http://zotero.org/users/6196906/items/H2WIRX79"],"itemData":{"id":79,"type":"book","title":"Далецкий, С.В. Формирование эксплуатационно-технических характеристик воздушных судов гражданской авиации [Текст] / С.В. Далецкий. – М.: Воздушный транспорт, 2005. – 416 с."},"label":"page"},{"id":78,"uris":["http://zotero.org/users/6196906/items/4W8DGFCE"],"itemData":{"id":78,"type":"book","title":"Далецкий, С.В. Эффективность технической эксплуатации самолетов гражданской авиации [Текст] / С.В. Далецкий, О.Я. Деркач, А.Н. Петров. – М.: Воздушный транспорт, 2002. – 210 с."},"label":"page"},{"id":134,"uris":["http://zotero.org/users/6196906/items/W8NUVJQZ"],"itemData":{"id":134,"type":"book","title":"Илюшин Н. М. методические рекомендации по эксплуатации и войсковому ремонту бортовых электрических сетей летательных аппаратов, выпуск № 5557, 1986"},"label":"page"}],"schema":"https://github.com/citation-style-language/schema/raw/master/csl-citation.json"} </w:instrText>
      </w:r>
      <w:r w:rsidR="00083CF2" w:rsidRPr="00A71B1B">
        <w:rPr>
          <w:lang w:val="ru-RU"/>
        </w:rPr>
        <w:fldChar w:fldCharType="separate"/>
      </w:r>
      <w:r w:rsidR="00083CF2" w:rsidRPr="00A71B1B">
        <w:rPr>
          <w:rFonts w:cs="Times New Roman"/>
          <w:szCs w:val="24"/>
          <w:lang w:val="ru-RU"/>
        </w:rPr>
        <w:t>[39,43–47]</w:t>
      </w:r>
      <w:r w:rsidR="00083CF2" w:rsidRPr="00A71B1B">
        <w:rPr>
          <w:lang w:val="ru-RU"/>
        </w:rPr>
        <w:fldChar w:fldCharType="end"/>
      </w:r>
      <w:r w:rsidRPr="00A71B1B">
        <w:rPr>
          <w:lang w:val="ru-RU"/>
        </w:rPr>
        <w:t xml:space="preserve">: </w:t>
      </w:r>
    </w:p>
    <w:p w:rsidR="00854277" w:rsidRDefault="00FF7BCB" w:rsidP="005A5784">
      <w:pPr>
        <w:pStyle w:val="a3"/>
        <w:numPr>
          <w:ilvl w:val="0"/>
          <w:numId w:val="26"/>
        </w:numPr>
        <w:ind w:hanging="87"/>
        <w:rPr>
          <w:lang w:val="ru-RU"/>
        </w:rPr>
      </w:pPr>
      <w:r w:rsidRPr="00854277">
        <w:rPr>
          <w:lang w:val="ru-RU"/>
        </w:rPr>
        <w:t xml:space="preserve">детальной и полной разработке методик для каждого типа испытаний; </w:t>
      </w:r>
    </w:p>
    <w:p w:rsidR="00854277" w:rsidRPr="00854277" w:rsidRDefault="00FF7BCB" w:rsidP="005A5784">
      <w:pPr>
        <w:pStyle w:val="a3"/>
        <w:numPr>
          <w:ilvl w:val="0"/>
          <w:numId w:val="26"/>
        </w:numPr>
        <w:ind w:hanging="87"/>
        <w:rPr>
          <w:lang w:val="ru-RU"/>
        </w:rPr>
      </w:pPr>
      <w:r w:rsidRPr="00854277">
        <w:rPr>
          <w:lang w:val="ru-RU"/>
        </w:rPr>
        <w:t xml:space="preserve">строгому соблюдению регламента и методики испытаний; </w:t>
      </w:r>
    </w:p>
    <w:p w:rsidR="00854277" w:rsidRDefault="00FF7BCB" w:rsidP="005A5784">
      <w:pPr>
        <w:pStyle w:val="a3"/>
        <w:numPr>
          <w:ilvl w:val="0"/>
          <w:numId w:val="26"/>
        </w:numPr>
        <w:ind w:hanging="87"/>
        <w:rPr>
          <w:lang w:val="ru-RU"/>
        </w:rPr>
      </w:pPr>
      <w:r w:rsidRPr="00854277">
        <w:rPr>
          <w:lang w:val="ru-RU"/>
        </w:rPr>
        <w:t>тщательной регистрации результатов испытаний в соотв</w:t>
      </w:r>
      <w:r w:rsidR="00854277">
        <w:rPr>
          <w:lang w:val="ru-RU"/>
        </w:rPr>
        <w:t>етствии с установленной формой;</w:t>
      </w:r>
    </w:p>
    <w:p w:rsidR="00854277" w:rsidRPr="00854277" w:rsidRDefault="00FF7BCB" w:rsidP="005A5784">
      <w:pPr>
        <w:pStyle w:val="a3"/>
        <w:numPr>
          <w:ilvl w:val="0"/>
          <w:numId w:val="26"/>
        </w:numPr>
        <w:ind w:hanging="87"/>
        <w:rPr>
          <w:lang w:val="ru-RU"/>
        </w:rPr>
      </w:pPr>
      <w:r w:rsidRPr="00854277">
        <w:rPr>
          <w:lang w:val="ru-RU"/>
        </w:rPr>
        <w:t xml:space="preserve">своевременному и аналитическому анализу и обобщению результатов; </w:t>
      </w:r>
    </w:p>
    <w:p w:rsidR="00854277" w:rsidRDefault="00FF7BCB" w:rsidP="005A5784">
      <w:pPr>
        <w:pStyle w:val="a3"/>
        <w:numPr>
          <w:ilvl w:val="0"/>
          <w:numId w:val="26"/>
        </w:numPr>
        <w:ind w:hanging="87"/>
        <w:rPr>
          <w:lang w:val="ru-RU"/>
        </w:rPr>
      </w:pPr>
      <w:r w:rsidRPr="00854277">
        <w:rPr>
          <w:lang w:val="ru-RU"/>
        </w:rPr>
        <w:t xml:space="preserve">высокому уровню подготовки всех испытателей, участвующих в проведении испытаний. </w:t>
      </w:r>
    </w:p>
    <w:p w:rsidR="00CE4ED0" w:rsidRDefault="00FF7BCB" w:rsidP="00747130">
      <w:pPr>
        <w:ind w:firstLine="709"/>
        <w:rPr>
          <w:lang w:val="ru-RU"/>
        </w:rPr>
      </w:pPr>
      <w:r w:rsidRPr="00854277">
        <w:rPr>
          <w:lang w:val="ru-RU"/>
        </w:rPr>
        <w:t xml:space="preserve">Сейчас очень важно создать унифицированную базовую систему испытаний для </w:t>
      </w:r>
      <w:r w:rsidR="00CE4ED0">
        <w:rPr>
          <w:lang w:val="ru-RU"/>
        </w:rPr>
        <w:t>разных</w:t>
      </w:r>
      <w:r w:rsidRPr="00854277">
        <w:rPr>
          <w:lang w:val="ru-RU"/>
        </w:rPr>
        <w:t xml:space="preserve"> видов летательных аппаратов. </w:t>
      </w:r>
    </w:p>
    <w:p w:rsidR="00A3432D" w:rsidRPr="00A3432D" w:rsidRDefault="00FF7BCB" w:rsidP="00342ADD">
      <w:pPr>
        <w:pStyle w:val="3"/>
        <w:rPr>
          <w:b w:val="0"/>
          <w:i/>
          <w:lang w:val="ru-RU"/>
        </w:rPr>
      </w:pPr>
      <w:bookmarkStart w:id="11" w:name="_Toc143522583"/>
      <w:r w:rsidRPr="00A3432D">
        <w:rPr>
          <w:lang w:val="ru-RU"/>
        </w:rPr>
        <w:lastRenderedPageBreak/>
        <w:t xml:space="preserve">1.3.2 </w:t>
      </w:r>
      <w:r w:rsidR="00EA34CE">
        <w:rPr>
          <w:lang w:val="ru-RU"/>
        </w:rPr>
        <w:t>Особенности</w:t>
      </w:r>
      <w:r w:rsidRPr="00A3432D">
        <w:rPr>
          <w:lang w:val="ru-RU"/>
        </w:rPr>
        <w:t xml:space="preserve"> контрол</w:t>
      </w:r>
      <w:r w:rsidR="00EA34CE">
        <w:rPr>
          <w:lang w:val="ru-RU"/>
        </w:rPr>
        <w:t>я и испытаний бортового электрооборудования</w:t>
      </w:r>
      <w:bookmarkEnd w:id="11"/>
      <w:r w:rsidRPr="00A3432D">
        <w:rPr>
          <w:lang w:val="ru-RU"/>
        </w:rPr>
        <w:t xml:space="preserve"> </w:t>
      </w:r>
    </w:p>
    <w:p w:rsidR="00AA5F44" w:rsidRDefault="00FF7BCB" w:rsidP="00747130">
      <w:pPr>
        <w:ind w:firstLine="709"/>
        <w:rPr>
          <w:lang w:val="ru-RU"/>
        </w:rPr>
      </w:pPr>
      <w:r w:rsidRPr="00854277">
        <w:rPr>
          <w:lang w:val="ru-RU"/>
        </w:rPr>
        <w:t xml:space="preserve">На всех этапах производства </w:t>
      </w:r>
      <w:r w:rsidR="00EA34CE">
        <w:rPr>
          <w:lang w:val="ru-RU"/>
        </w:rPr>
        <w:t>ЛА изделия ЭО проходят контроль или испытания.</w:t>
      </w:r>
    </w:p>
    <w:p w:rsidR="00AA5F44" w:rsidRDefault="00FF7BCB" w:rsidP="00747130">
      <w:pPr>
        <w:ind w:firstLine="709"/>
        <w:rPr>
          <w:lang w:val="ru-RU"/>
        </w:rPr>
      </w:pPr>
      <w:r w:rsidRPr="00854277">
        <w:rPr>
          <w:lang w:val="ru-RU"/>
        </w:rPr>
        <w:t>В общем, можно выделить два класса проверяемых электрических цепей: цепи, которые содержат коммутационные элементы, и цепи, которые не содержат их и выполняют только коммуникационные функции. Контроль цепей с коммутационными элементами бол</w:t>
      </w:r>
      <w:r w:rsidR="005A5784">
        <w:rPr>
          <w:lang w:val="ru-RU"/>
        </w:rPr>
        <w:t>ее</w:t>
      </w:r>
      <w:r w:rsidRPr="00854277">
        <w:rPr>
          <w:lang w:val="ru-RU"/>
        </w:rPr>
        <w:t xml:space="preserve"> слож</w:t>
      </w:r>
      <w:r w:rsidR="00AA5F44">
        <w:rPr>
          <w:lang w:val="ru-RU"/>
        </w:rPr>
        <w:t xml:space="preserve">ный, поскольку перед подачей </w:t>
      </w:r>
      <w:r w:rsidRPr="00854277">
        <w:rPr>
          <w:lang w:val="ru-RU"/>
        </w:rPr>
        <w:t xml:space="preserve">контрольного напряжения на входные точки и снятием его с выходных точек проверяемых цепей, необходимо включить или выключить соответствующие коммутационные элементы, </w:t>
      </w:r>
      <w:r w:rsidR="00D228B0">
        <w:rPr>
          <w:lang w:val="ru-RU"/>
        </w:rPr>
        <w:t>«</w:t>
      </w:r>
      <w:r w:rsidRPr="00854277">
        <w:rPr>
          <w:lang w:val="ru-RU"/>
        </w:rPr>
        <w:t>набрав</w:t>
      </w:r>
      <w:r w:rsidR="00D228B0">
        <w:rPr>
          <w:lang w:val="ru-RU"/>
        </w:rPr>
        <w:t>»</w:t>
      </w:r>
      <w:r w:rsidRPr="00854277">
        <w:rPr>
          <w:lang w:val="ru-RU"/>
        </w:rPr>
        <w:t xml:space="preserve"> соответствующие цепи. </w:t>
      </w:r>
    </w:p>
    <w:p w:rsidR="00AA5F44" w:rsidRDefault="00FF7BCB" w:rsidP="00C07E6C">
      <w:pPr>
        <w:ind w:firstLine="709"/>
        <w:rPr>
          <w:lang w:val="ru-RU"/>
        </w:rPr>
      </w:pPr>
      <w:r w:rsidRPr="00854277">
        <w:rPr>
          <w:lang w:val="ru-RU"/>
        </w:rPr>
        <w:t>Работоспособность и надежность всех электрических и связанных с ними гидро</w:t>
      </w:r>
      <w:r w:rsidR="005A5784">
        <w:rPr>
          <w:lang w:val="ru-RU"/>
        </w:rPr>
        <w:t>-</w:t>
      </w:r>
      <w:r w:rsidRPr="00854277">
        <w:rPr>
          <w:lang w:val="ru-RU"/>
        </w:rPr>
        <w:t>газовых и механически</w:t>
      </w:r>
      <w:r w:rsidR="009B786D">
        <w:rPr>
          <w:lang w:val="ru-RU"/>
        </w:rPr>
        <w:t>х систем ЛА</w:t>
      </w:r>
      <w:r w:rsidRPr="00854277">
        <w:rPr>
          <w:lang w:val="ru-RU"/>
        </w:rPr>
        <w:t xml:space="preserve"> зависят от качества изготовления и монтажа </w:t>
      </w:r>
      <w:r w:rsidR="009B786D">
        <w:rPr>
          <w:lang w:val="ru-RU"/>
        </w:rPr>
        <w:t>изделий ЭО</w:t>
      </w:r>
      <w:r w:rsidRPr="00854277">
        <w:rPr>
          <w:lang w:val="ru-RU"/>
        </w:rPr>
        <w:t xml:space="preserve">. </w:t>
      </w:r>
      <w:r w:rsidR="00C07E6C" w:rsidRPr="00C07E6C">
        <w:rPr>
          <w:lang w:val="ru-RU"/>
        </w:rPr>
        <w:t>Контроль качества монтажа коммуникационных и коммутационных элементов БС осуществляется на всех этапах производства, включая верстачное изготовление, цехи агрегатной и окончательной сборки, а также в аэродромных цехах перед включением систем под рабоч</w:t>
      </w:r>
      <w:r w:rsidR="005A5784">
        <w:rPr>
          <w:lang w:val="ru-RU"/>
        </w:rPr>
        <w:t>ее</w:t>
      </w:r>
      <w:r w:rsidR="00C07E6C" w:rsidRPr="00C07E6C">
        <w:rPr>
          <w:lang w:val="ru-RU"/>
        </w:rPr>
        <w:t xml:space="preserve"> напряжение</w:t>
      </w:r>
      <w:r w:rsidR="009B786D">
        <w:rPr>
          <w:lang w:val="ru-RU"/>
        </w:rPr>
        <w:t xml:space="preserve">. </w:t>
      </w:r>
      <w:r w:rsidRPr="00AA5F44">
        <w:rPr>
          <w:lang w:val="ru-RU"/>
        </w:rPr>
        <w:t>Обычно для ручного контроля качества монтажа используются отдельные приборы, такие как мегомметр, омметр и пробник. Однако такие проверки обычно являются трудоемкими и утомительными, а результаты могут быть субъективными, то есть зависеть от таких индивидуальных факторов контролера, как его квалификация, внимательност</w:t>
      </w:r>
      <w:r w:rsidR="00AA5F44">
        <w:rPr>
          <w:lang w:val="ru-RU"/>
        </w:rPr>
        <w:t>ь и т.д. Поэтому в настоящ</w:t>
      </w:r>
      <w:r w:rsidR="00A45A96">
        <w:rPr>
          <w:lang w:val="ru-RU"/>
        </w:rPr>
        <w:t>е</w:t>
      </w:r>
      <w:r w:rsidR="005A5784">
        <w:rPr>
          <w:lang w:val="ru-RU"/>
        </w:rPr>
        <w:t>е</w:t>
      </w:r>
      <w:r w:rsidRPr="00AA5F44">
        <w:rPr>
          <w:lang w:val="ru-RU"/>
        </w:rPr>
        <w:t xml:space="preserve"> время большинство заводов использует для проверки качества монтажа электроц</w:t>
      </w:r>
      <w:r w:rsidR="00AA5F44">
        <w:rPr>
          <w:lang w:val="ru-RU"/>
        </w:rPr>
        <w:t>епей автоматизированные стенды.</w:t>
      </w:r>
    </w:p>
    <w:p w:rsidR="00AA5F44" w:rsidRDefault="00FF7BCB" w:rsidP="00747130">
      <w:pPr>
        <w:ind w:firstLine="709"/>
        <w:rPr>
          <w:lang w:val="ru-RU"/>
        </w:rPr>
      </w:pPr>
      <w:r w:rsidRPr="00AA5F44">
        <w:rPr>
          <w:lang w:val="ru-RU"/>
        </w:rPr>
        <w:t xml:space="preserve">Автоматизированные стенды позволяют проверять качество монтажа по заданной программе. Они автоматически подключают нужные цепи к измерительным приборам, выполняют замеры и выдают результаты контроля на индикацию, а также автоматически регистрируют результаты. Существует </w:t>
      </w:r>
      <w:r w:rsidRPr="00AA5F44">
        <w:rPr>
          <w:lang w:val="ru-RU"/>
        </w:rPr>
        <w:lastRenderedPageBreak/>
        <w:t>несколько типов автоматизированных стендов для провер</w:t>
      </w:r>
      <w:r w:rsidR="009B786D">
        <w:rPr>
          <w:lang w:val="ru-RU"/>
        </w:rPr>
        <w:t>ки качества изготовления жгутов</w:t>
      </w:r>
      <w:r w:rsidRPr="00AA5F44">
        <w:rPr>
          <w:lang w:val="ru-RU"/>
        </w:rPr>
        <w:t>. Они работают похожим образом, но различаются по объему проверок, количеству проверяемых параметров, способу ввода программы и ре</w:t>
      </w:r>
      <w:r w:rsidR="009B786D">
        <w:rPr>
          <w:lang w:val="ru-RU"/>
        </w:rPr>
        <w:t>гистрации результатов контроля.</w:t>
      </w:r>
    </w:p>
    <w:p w:rsidR="005A5784" w:rsidRDefault="005A5784" w:rsidP="00747130">
      <w:pPr>
        <w:ind w:firstLine="709"/>
        <w:rPr>
          <w:lang w:val="ru-RU"/>
        </w:rPr>
      </w:pPr>
    </w:p>
    <w:p w:rsidR="00F2238F" w:rsidRPr="00F2238F" w:rsidRDefault="00A47376" w:rsidP="00342ADD">
      <w:pPr>
        <w:pStyle w:val="2"/>
        <w:rPr>
          <w:b w:val="0"/>
          <w:i/>
          <w:lang w:val="ru-RU"/>
        </w:rPr>
      </w:pPr>
      <w:bookmarkStart w:id="12" w:name="_Toc143522584"/>
      <w:r>
        <w:rPr>
          <w:lang w:val="ru-RU"/>
        </w:rPr>
        <w:t>1.3</w:t>
      </w:r>
      <w:r w:rsidR="00FF7BCB" w:rsidRPr="00F2238F">
        <w:rPr>
          <w:lang w:val="ru-RU"/>
        </w:rPr>
        <w:t xml:space="preserve"> </w:t>
      </w:r>
      <w:r>
        <w:rPr>
          <w:lang w:val="ru-RU"/>
        </w:rPr>
        <w:t>Выводы по главе</w:t>
      </w:r>
      <w:bookmarkEnd w:id="12"/>
    </w:p>
    <w:p w:rsidR="00F2238F" w:rsidRDefault="00FF7BCB" w:rsidP="00747130">
      <w:pPr>
        <w:ind w:firstLine="709"/>
        <w:rPr>
          <w:lang w:val="ru-RU"/>
        </w:rPr>
      </w:pPr>
      <w:r w:rsidRPr="00AA5F44">
        <w:rPr>
          <w:lang w:val="ru-RU"/>
        </w:rPr>
        <w:t xml:space="preserve"> Множество различных т</w:t>
      </w:r>
      <w:r w:rsidR="00A47376">
        <w:rPr>
          <w:lang w:val="ru-RU"/>
        </w:rPr>
        <w:t>ипов ТП</w:t>
      </w:r>
      <w:r w:rsidRPr="00AA5F44">
        <w:rPr>
          <w:lang w:val="ru-RU"/>
        </w:rPr>
        <w:t xml:space="preserve"> на авиационном производстве, которые объединяют в себе процессы обработки материалов, сборки, монтажа, контроля и испытаний, создает сложность в разработке об</w:t>
      </w:r>
      <w:r w:rsidR="00A47376">
        <w:rPr>
          <w:lang w:val="ru-RU"/>
        </w:rPr>
        <w:t>щей теоретической базы</w:t>
      </w:r>
      <w:r w:rsidRPr="00AA5F44">
        <w:rPr>
          <w:lang w:val="ru-RU"/>
        </w:rPr>
        <w:t xml:space="preserve"> этих процессов. Для унификации теории необходимо использовать системный подход, который позволит решать задачи группы однотипных ТП. Комплексный подход в области теории должен быть направлен на решение задач, связанных с созданием диагностических систем управления ТП</w:t>
      </w:r>
      <w:r w:rsidR="00D03554" w:rsidRPr="00D03554">
        <w:rPr>
          <w:lang w:val="ru-RU"/>
        </w:rPr>
        <w:t xml:space="preserve"> </w:t>
      </w:r>
      <w:r w:rsidR="00D03554">
        <w:rPr>
          <w:lang w:val="ru-RU"/>
        </w:rPr>
        <w:fldChar w:fldCharType="begin"/>
      </w:r>
      <w:r w:rsidR="00D03554">
        <w:rPr>
          <w:lang w:val="ru-RU"/>
        </w:rPr>
        <w:instrText xml:space="preserve"> ADDIN ZOTERO_ITEM CSL_CITATION {"citationID":"S1OPUK6y","properties":{"formattedCitation":"[44,48\\uc0\\u8211{}52]","plainCitation":"[44,48–52]","noteIndex":0},"citationItems":[{"id":121,"uris":["http://zotero.org/users/6196906/items/76XMEKTQ"],"itemData":{"id":121,"type":"article-journal","title":"Коптев, А.Н. Проблемы испытаний многотактных автоматов / Коптев А.Н., Коваленко Ю.В. // Известия Самарского научного центра РАН. – 2013. – Т.15, № 6 (3). – С. 777-781."},"label":"page"},{"id":127,"uris":["http://zotero.org/users/6196906/items/4HI79III"],"itemData":{"id":127,"type":"book","title":"Анипченко, Л.А. Автоматизация технологической подготовки производства / Л.А. Анипченко. – Самара: Изд-во СГАУ, 2007. – 79 с."},"label":"page"},{"id":120,"uris":["http://zotero.org/users/6196906/items/K5RQ3N3Y"],"itemData":{"id":120,"type":"article-journal","title":"Коптев, А.Н. Автоматизированная система синтеза и анализа программ контроля и испытаний сложных устройств бортовой автоматики / Коптев А.Н., Коваленко Ю.В., Прилепский В.А. // Известия Самарского научного центра РАН. – 2014. – Том 16, № 1 (5). – С. 1583-1587."},"label":"page"},{"id":58,"uris":["http://zotero.org/users/6196906/items/DV7TCC6Q"],"itemData":{"id":58,"type":"article-journal","title":"Писаренко В. Н. Проблемы автоматизации контроля состояния системы электроснабжения летательных аппаратов //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 6. 2010. С. 223–224."},"label":"page"},{"id":90,"uris":["http://zotero.org/users/6196906/items/QDJ9SW9C"],"itemData":{"id":90,"type":"webpage","title":"Проблемы автоматизации контроля состояния системы электроснабжения летательных аппаратов","URL":"https://cyberleninka.ru/article/n/problemy-avtomatizatsii-kontrolya-sostoyaniya-sistemy-elektrosnabzheniya-letatelnyh-apparatov/viewer","accessed":{"date-parts":[["2020",5,2]]}},"label":"page"},{"id":280,"uris":["http://zotero.org/users/6196906/items/8S7G3BFF"],"itemData":{"id":280,"type":"book","title":"Халютин С. П. Автоматизация проектирования систем электроснабжения воздушных судов [Текст] : [монография] / С. П. Халютин, П. С. Горшков, Б. В. Жмуров, А. П. Патрикеев. - Москва : ИД Академии Жуковского, 2015. - 116 с."},"label":"page"}],"schema":"https://github.com/citation-style-language/schema/raw/master/csl-citation.json"} </w:instrText>
      </w:r>
      <w:r w:rsidR="00D03554">
        <w:rPr>
          <w:lang w:val="ru-RU"/>
        </w:rPr>
        <w:fldChar w:fldCharType="separate"/>
      </w:r>
      <w:r w:rsidR="00D03554" w:rsidRPr="00D03554">
        <w:rPr>
          <w:rFonts w:cs="Times New Roman"/>
          <w:szCs w:val="24"/>
          <w:lang w:val="ru-RU"/>
        </w:rPr>
        <w:t>[44,48–52]</w:t>
      </w:r>
      <w:r w:rsidR="00D03554">
        <w:rPr>
          <w:lang w:val="ru-RU"/>
        </w:rPr>
        <w:fldChar w:fldCharType="end"/>
      </w:r>
      <w:r w:rsidRPr="00AA5F44">
        <w:rPr>
          <w:lang w:val="ru-RU"/>
        </w:rPr>
        <w:t xml:space="preserve">. </w:t>
      </w:r>
    </w:p>
    <w:p w:rsidR="00207D40" w:rsidRDefault="003D54D5" w:rsidP="00747130">
      <w:pPr>
        <w:ind w:firstLine="709"/>
        <w:rPr>
          <w:lang w:val="ru-RU"/>
        </w:rPr>
      </w:pPr>
      <w:r>
        <w:rPr>
          <w:lang w:val="ru-RU"/>
        </w:rPr>
        <w:t>З</w:t>
      </w:r>
      <w:r w:rsidR="00FF7BCB" w:rsidRPr="00AA5F44">
        <w:rPr>
          <w:lang w:val="ru-RU"/>
        </w:rPr>
        <w:t xml:space="preserve">адачи, связанные с монтажом, контролем и испытаниями БС ЛА, являются сложными и разнообразными. Даже простой объект БС ЛА может иметь сотни и тысячи монтажных точек, что требует множества технологических операций монтажа, таких как пайка, обжим, болтовое соединение и т.д. У сложных объектов и БС количество таких операций увеличивается в несколько сотен или тысяч раз, и качество объекта напрямую зависит от правильности выполнения этих операций. </w:t>
      </w:r>
    </w:p>
    <w:p w:rsidR="00207D40" w:rsidRDefault="00FF7BCB" w:rsidP="00747130">
      <w:pPr>
        <w:ind w:firstLine="709"/>
        <w:rPr>
          <w:lang w:val="ru-RU"/>
        </w:rPr>
      </w:pPr>
      <w:r w:rsidRPr="00AA5F44">
        <w:rPr>
          <w:lang w:val="ru-RU"/>
        </w:rPr>
        <w:t xml:space="preserve">Технология </w:t>
      </w:r>
      <w:r w:rsidR="003D54D5">
        <w:rPr>
          <w:lang w:val="ru-RU"/>
        </w:rPr>
        <w:t>монтажа, контроля и испытаний</w:t>
      </w:r>
      <w:r w:rsidRPr="00AA5F44">
        <w:rPr>
          <w:lang w:val="ru-RU"/>
        </w:rPr>
        <w:t xml:space="preserve"> БС ЛА в настоящ</w:t>
      </w:r>
      <w:r w:rsidR="00A45A96">
        <w:rPr>
          <w:lang w:val="ru-RU"/>
        </w:rPr>
        <w:t>е</w:t>
      </w:r>
      <w:r w:rsidR="00C471A4">
        <w:rPr>
          <w:lang w:val="ru-RU"/>
        </w:rPr>
        <w:t>е</w:t>
      </w:r>
      <w:r w:rsidRPr="00AA5F44">
        <w:rPr>
          <w:lang w:val="ru-RU"/>
        </w:rPr>
        <w:t xml:space="preserve"> время является эвристикой. Эвристическая информация представляет собой специальную информацию, которая применяется только в конкретном контексте задачи и, в лучшем случае, может быть использована</w:t>
      </w:r>
      <w:r w:rsidR="003D54D5">
        <w:rPr>
          <w:lang w:val="ru-RU"/>
        </w:rPr>
        <w:t xml:space="preserve"> только в задачах схожего типа.</w:t>
      </w:r>
    </w:p>
    <w:p w:rsidR="00607BD1" w:rsidRDefault="003D54D5" w:rsidP="00607BD1">
      <w:pPr>
        <w:widowControl w:val="0"/>
        <w:tabs>
          <w:tab w:val="left" w:pos="918"/>
        </w:tabs>
        <w:rPr>
          <w:rFonts w:eastAsia="Times New Roman" w:cs="Times New Roman"/>
          <w:color w:val="000000"/>
          <w:szCs w:val="28"/>
          <w:lang w:val="ru-RU" w:eastAsia="ru-RU" w:bidi="ru-RU"/>
        </w:rPr>
      </w:pPr>
      <w:bookmarkStart w:id="13" w:name="bookmark5"/>
      <w:bookmarkEnd w:id="13"/>
      <w:r>
        <w:rPr>
          <w:rFonts w:eastAsia="Times New Roman" w:cs="Times New Roman"/>
          <w:color w:val="000000"/>
          <w:szCs w:val="28"/>
          <w:lang w:val="ru-RU" w:eastAsia="ru-RU" w:bidi="ru-RU"/>
        </w:rPr>
        <w:t xml:space="preserve">Для решения задач совершенствования </w:t>
      </w:r>
      <w:r w:rsidR="00241F8E">
        <w:rPr>
          <w:rFonts w:eastAsia="Times New Roman" w:cs="Times New Roman"/>
          <w:color w:val="000000"/>
          <w:szCs w:val="28"/>
          <w:lang w:val="ru-RU" w:eastAsia="ru-RU" w:bidi="ru-RU"/>
        </w:rPr>
        <w:t>и</w:t>
      </w:r>
      <w:r>
        <w:rPr>
          <w:rFonts w:eastAsia="Times New Roman" w:cs="Times New Roman"/>
          <w:color w:val="000000"/>
          <w:szCs w:val="28"/>
          <w:lang w:val="ru-RU" w:eastAsia="ru-RU" w:bidi="ru-RU"/>
        </w:rPr>
        <w:t xml:space="preserve"> рационализации ТП монтажа, контроля и испытаний необходима обобщённая научно-практическая база.</w:t>
      </w:r>
    </w:p>
    <w:p w:rsidR="00607BD1" w:rsidRDefault="00607BD1" w:rsidP="00607BD1">
      <w:pPr>
        <w:widowControl w:val="0"/>
        <w:tabs>
          <w:tab w:val="left" w:pos="918"/>
        </w:tabs>
        <w:rPr>
          <w:rFonts w:eastAsia="Times New Roman" w:cs="Times New Roman"/>
          <w:color w:val="000000"/>
          <w:szCs w:val="28"/>
          <w:lang w:val="ru-RU" w:eastAsia="ru-RU" w:bidi="ru-RU"/>
        </w:rPr>
      </w:pPr>
    </w:p>
    <w:p w:rsidR="00607BD1" w:rsidRPr="0004216B" w:rsidRDefault="00607BD1" w:rsidP="00AE703C">
      <w:pPr>
        <w:pStyle w:val="1"/>
        <w:rPr>
          <w:rStyle w:val="10"/>
          <w:b/>
          <w:lang w:val="ru-RU"/>
        </w:rPr>
      </w:pPr>
      <w:bookmarkStart w:id="14" w:name="_Toc143522585"/>
      <w:r w:rsidRPr="0004216B">
        <w:rPr>
          <w:rStyle w:val="10"/>
          <w:b/>
          <w:lang w:val="ru-RU"/>
        </w:rPr>
        <w:lastRenderedPageBreak/>
        <w:t>ГЛАВА 2</w:t>
      </w:r>
      <w:r w:rsidR="000A55E8">
        <w:rPr>
          <w:rStyle w:val="10"/>
          <w:b/>
          <w:lang w:val="ru-RU"/>
        </w:rPr>
        <w:t xml:space="preserve"> </w:t>
      </w:r>
      <w:r w:rsidR="00FF7B85" w:rsidRPr="00FF7B85">
        <w:rPr>
          <w:rStyle w:val="10"/>
          <w:b/>
          <w:lang w:val="ru-RU"/>
        </w:rPr>
        <w:t xml:space="preserve">МЕТОДОЛОГИЧЕСКИЕ АСПЕКТЫ </w:t>
      </w:r>
      <w:r w:rsidR="005A5784" w:rsidRPr="00FF7B85">
        <w:rPr>
          <w:rStyle w:val="10"/>
          <w:b/>
          <w:lang w:val="ru-RU"/>
        </w:rPr>
        <w:t>ТЕОРИИ МОНТАЖА</w:t>
      </w:r>
      <w:r w:rsidR="00FF7B85">
        <w:rPr>
          <w:rStyle w:val="10"/>
          <w:b/>
          <w:lang w:val="ru-RU"/>
        </w:rPr>
        <w:t xml:space="preserve"> </w:t>
      </w:r>
      <w:r w:rsidR="00435B0A">
        <w:rPr>
          <w:rStyle w:val="10"/>
          <w:b/>
          <w:lang w:val="ru-RU"/>
        </w:rPr>
        <w:t>БОРТОВЫХ СИСТЕМ</w:t>
      </w:r>
      <w:bookmarkEnd w:id="14"/>
      <w:r w:rsidR="00435B0A" w:rsidRPr="0004216B">
        <w:rPr>
          <w:rStyle w:val="10"/>
          <w:b/>
          <w:lang w:val="ru-RU"/>
        </w:rPr>
        <w:t xml:space="preserve"> </w:t>
      </w:r>
    </w:p>
    <w:p w:rsidR="00F96580" w:rsidRDefault="00F96580" w:rsidP="00F96580">
      <w:pPr>
        <w:ind w:firstLine="709"/>
        <w:rPr>
          <w:lang w:val="ru-RU"/>
        </w:rPr>
      </w:pPr>
      <w:r w:rsidRPr="00735F4D">
        <w:rPr>
          <w:lang w:val="ru-RU"/>
        </w:rPr>
        <w:t xml:space="preserve">Современное производство бортовых сетей не может обойтись без развития методов и средств монтажа, что является одним из факторов высокой технической культуры. Для автоматизации производства и успешного развития необходимо тщательно изучать и математически описывать технологические процессы. Центральную роль в развитии теории технологии в последние годы играют методы математического моделирования, базирующиеся на фундаментальных работах </w:t>
      </w:r>
      <w:r>
        <w:rPr>
          <w:lang w:val="ru-RU"/>
        </w:rPr>
        <w:br/>
      </w:r>
      <w:r w:rsidRPr="00735F4D">
        <w:rPr>
          <w:lang w:val="ru-RU"/>
        </w:rPr>
        <w:t>А.Н. Гаврилова, Н.П. Бусленко, Н.С. Райб</w:t>
      </w:r>
      <w:r>
        <w:rPr>
          <w:lang w:val="ru-RU"/>
        </w:rPr>
        <w:t>мана, В.А. Горбатова и др</w:t>
      </w:r>
      <w:r w:rsidR="00D25301">
        <w:rPr>
          <w:lang w:val="ru-RU"/>
        </w:rPr>
        <w:t>.</w:t>
      </w:r>
      <w:r>
        <w:rPr>
          <w:lang w:val="ru-RU"/>
        </w:rPr>
        <w:t xml:space="preserve"> </w:t>
      </w:r>
      <w:r>
        <w:rPr>
          <w:lang w:val="ru-RU"/>
        </w:rPr>
        <w:fldChar w:fldCharType="begin"/>
      </w:r>
      <w:r>
        <w:rPr>
          <w:lang w:val="ru-RU"/>
        </w:rPr>
        <w:instrText xml:space="preserve"> ADDIN ZOTERO_ITEM CSL_CITATION {"citationID":"53gCl4XT","properties":{"formattedCitation":"[21\\uc0\\u8211{}25]","plainCitation":"[21–25]","noteIndex":0},"citationItems":[{"id":114,"uris":["http://zotero.org/users/6196906/items/9YAS7EWU"],"itemData":{"id":114,"type":"book","title":"Гаврилов А.Н. Технология авиационного приборостроения. Изд 3-е М.: Машиностроение, 1981. - 480 с."},"label":"page"},{"id":115,"uris":["http://zotero.org/users/6196906/items/DG5MSNPH"],"itemData":{"id":115,"type":"book","title":"Бусленко Н.П. Моделирование сложных систем. М.: Наука, 1978. - 355 с."},"label":"page"},{"id":104,"uris":["http://zotero.org/users/6196906/items/34N9BDC9"],"itemData":{"id":104,"type":"book","title":"Райбман Н.С., Чадеев В.М. Построение моделей процессов производства. - М.: Энергия, 1975"},"label":"page"},{"id":106,"uris":["http://zotero.org/users/6196906/items/FXP2Y47H"],"itemData":{"id":106,"type":"book","title":"Горбатов В А Теория частично упорядоченных систем. - М.: Советское радио, 1976. - 336 с."},"label":"page"},{"id":107,"uris":["http://zotero.org/users/6196906/items/5UQPP5WZ"],"itemData":{"id":107,"type":"book","title":"Горбатов В. А, Кофаров В.В., Павлов П.Г. Логическое управление техно­логическими процессами. - М.: Энергия, 1978. - 272 с."},"label":"page"}],"schema":"https://github.com/citation-style-language/schema/raw/master/csl-citation.json"} </w:instrText>
      </w:r>
      <w:r>
        <w:rPr>
          <w:lang w:val="ru-RU"/>
        </w:rPr>
        <w:fldChar w:fldCharType="separate"/>
      </w:r>
      <w:r w:rsidRPr="00970618">
        <w:rPr>
          <w:rFonts w:cs="Times New Roman"/>
          <w:szCs w:val="24"/>
          <w:lang w:val="ru-RU"/>
        </w:rPr>
        <w:t>[21–25]</w:t>
      </w:r>
      <w:r>
        <w:rPr>
          <w:lang w:val="ru-RU"/>
        </w:rPr>
        <w:fldChar w:fldCharType="end"/>
      </w:r>
      <w:r w:rsidRPr="00735F4D">
        <w:rPr>
          <w:lang w:val="ru-RU"/>
        </w:rPr>
        <w:t xml:space="preserve">. Для решения определенного круга технологических задач разработано множество моделей, практически не связанных в единую обобщенную модель. </w:t>
      </w:r>
    </w:p>
    <w:p w:rsidR="00F96580" w:rsidRDefault="00F96580" w:rsidP="00F96580">
      <w:pPr>
        <w:ind w:firstLine="709"/>
        <w:rPr>
          <w:lang w:val="ru-RU"/>
        </w:rPr>
      </w:pPr>
      <w:r w:rsidRPr="00735F4D">
        <w:rPr>
          <w:lang w:val="ru-RU"/>
        </w:rPr>
        <w:t>Модель - это способ представления объекта, процесса или системы, который позволяет упростить, абстрагировать или улучшить понимание оригинала. Модели могут быть математическими, графическими</w:t>
      </w:r>
      <w:r>
        <w:rPr>
          <w:lang w:val="ru-RU"/>
        </w:rPr>
        <w:t>, физическими или компьютерными. Они</w:t>
      </w:r>
      <w:r w:rsidRPr="00735F4D">
        <w:rPr>
          <w:lang w:val="ru-RU"/>
        </w:rPr>
        <w:t xml:space="preserve"> могут использоваться для анализа, симуляции, тестирования или прогнозирования</w:t>
      </w:r>
      <w:r>
        <w:rPr>
          <w:lang w:val="ru-RU"/>
        </w:rPr>
        <w:t xml:space="preserve"> поведения</w:t>
      </w:r>
      <w:r w:rsidRPr="00735F4D">
        <w:rPr>
          <w:lang w:val="ru-RU"/>
        </w:rPr>
        <w:t xml:space="preserve"> оригинала. Важно отметить, что модели не являются самими объектами, а лишь их абстракциями, поэтому их результаты могут быть ограничены или приближенными. </w:t>
      </w:r>
    </w:p>
    <w:p w:rsidR="00F96580" w:rsidRDefault="00F96580" w:rsidP="00F96580">
      <w:pPr>
        <w:ind w:firstLine="709"/>
        <w:rPr>
          <w:lang w:val="ru-RU"/>
        </w:rPr>
      </w:pPr>
      <w:r w:rsidRPr="00735F4D">
        <w:rPr>
          <w:lang w:val="ru-RU"/>
        </w:rPr>
        <w:t>Моделирование представляет собой процесс создания модели для замещения оригинала с целью получения информации о его свойствах и характеристиках. Такая модель может использоваться для анализа, тестирования, оптимизации или предсказания поведения оригинала в различных условиях. Кроме того, моделирование может быть использовано для разработки новых</w:t>
      </w:r>
      <w:r>
        <w:rPr>
          <w:lang w:val="ru-RU"/>
        </w:rPr>
        <w:t xml:space="preserve"> объектов, систем или процессов </w:t>
      </w:r>
      <w:r>
        <w:rPr>
          <w:lang w:val="ru-RU"/>
        </w:rPr>
        <w:fldChar w:fldCharType="begin"/>
      </w:r>
      <w:r>
        <w:rPr>
          <w:lang w:val="ru-RU"/>
        </w:rPr>
        <w:instrText xml:space="preserve"> ADDIN ZOTERO_ITEM CSL_CITATION {"citationID":"jFEVHO4A","properties":{"formattedCitation":"[22,26,27]","plainCitation":"[22,26,27]","noteIndex":0},"citationItems":[{"id":115,"uris":["http://zotero.org/users/6196906/items/DG5MSNPH"],"itemData":{"id":115,"type":"book","title":"Бусленко Н.П. Моделирование сложных систем. М.: Наука, 1978. - 355 с."},"label":"page"},{"id":69,"uris":["http://zotero.org/users/6196906/items/ETFX4UB3"],"itemData":{"id":69,"type":"book","title":"Биргер И. А. Техническая диагностика. -М.: Машиностроение, 1978. - 240с."},"label":"page"},{"id":84,"uris":["http://zotero.org/users/6196906/items/ZBXFIHDV"],"itemData":{"id":84,"type":"book","title":"Барзилович, Е.Ю. Модели технического обслуживания сложных систем : Учеб. пособие [Текст] / Е.Ю. Барзилович. – М.: Высш. школа, 1982. – 231с.","author":[{"family":"Барзилович, Е.Ю.","given":""}]},"label":"page"}],"schema":"https://github.com/citation-style-language/schema/raw/master/csl-citation.json"} </w:instrText>
      </w:r>
      <w:r>
        <w:rPr>
          <w:lang w:val="ru-RU"/>
        </w:rPr>
        <w:fldChar w:fldCharType="separate"/>
      </w:r>
      <w:r w:rsidRPr="009F016B">
        <w:rPr>
          <w:rFonts w:cs="Times New Roman"/>
          <w:lang w:val="ru-RU"/>
        </w:rPr>
        <w:t>[22,26,27]</w:t>
      </w:r>
      <w:r>
        <w:rPr>
          <w:lang w:val="ru-RU"/>
        </w:rPr>
        <w:fldChar w:fldCharType="end"/>
      </w:r>
      <w:r w:rsidRPr="00735F4D">
        <w:rPr>
          <w:lang w:val="ru-RU"/>
        </w:rPr>
        <w:t xml:space="preserve">. </w:t>
      </w:r>
    </w:p>
    <w:p w:rsidR="00F96580" w:rsidRDefault="00F96580" w:rsidP="00F96580">
      <w:pPr>
        <w:ind w:firstLine="709"/>
        <w:rPr>
          <w:lang w:val="ru-RU"/>
        </w:rPr>
      </w:pPr>
      <w:r w:rsidRPr="00735F4D">
        <w:rPr>
          <w:lang w:val="ru-RU"/>
        </w:rPr>
        <w:t>Существуют различные виды моделирования, которые выбираются в зависимости от того, какие процессы в объект</w:t>
      </w:r>
      <w:r>
        <w:rPr>
          <w:lang w:val="ru-RU"/>
        </w:rPr>
        <w:t>е изучаются. Моделирование</w:t>
      </w:r>
      <w:r w:rsidRPr="00735F4D">
        <w:rPr>
          <w:lang w:val="ru-RU"/>
        </w:rPr>
        <w:t xml:space="preserve"> может </w:t>
      </w:r>
      <w:r w:rsidRPr="00735F4D">
        <w:rPr>
          <w:lang w:val="ru-RU"/>
        </w:rPr>
        <w:lastRenderedPageBreak/>
        <w:t>быть детерминированным или стохастическим, а также статическим или динамическим, дискретным, непрерывны</w:t>
      </w:r>
      <w:r>
        <w:rPr>
          <w:lang w:val="ru-RU"/>
        </w:rPr>
        <w:t xml:space="preserve">м или дискретно-непрерывным </w:t>
      </w:r>
      <w:r>
        <w:rPr>
          <w:lang w:val="ru-RU"/>
        </w:rPr>
        <w:fldChar w:fldCharType="begin"/>
      </w:r>
      <w:r>
        <w:rPr>
          <w:lang w:val="ru-RU"/>
        </w:rPr>
        <w:instrText xml:space="preserve"> ADDIN ZOTERO_ITEM CSL_CITATION {"citationID":"ZlAhwVLR","properties":{"formattedCitation":"[28]","plainCitation":"[28]","noteIndex":0},"citationItems":[{"id":116,"uris":["http://zotero.org/users/6196906/items/TG3IEER6"],"itemData":{"id":116,"type":"book","title":"Советов Б.Я. Моделирование систем: -5-е изд., стер. –М.: Высш. шк., 2007 С-344"}}],"schema":"https://github.com/citation-style-language/schema/raw/master/csl-citation.json"} </w:instrText>
      </w:r>
      <w:r>
        <w:rPr>
          <w:lang w:val="ru-RU"/>
        </w:rPr>
        <w:fldChar w:fldCharType="separate"/>
      </w:r>
      <w:r w:rsidRPr="009F016B">
        <w:rPr>
          <w:rFonts w:cs="Times New Roman"/>
          <w:lang w:val="ru-RU"/>
        </w:rPr>
        <w:t>[28]</w:t>
      </w:r>
      <w:r>
        <w:rPr>
          <w:lang w:val="ru-RU"/>
        </w:rPr>
        <w:fldChar w:fldCharType="end"/>
      </w:r>
      <w:r w:rsidRPr="00735F4D">
        <w:rPr>
          <w:lang w:val="ru-RU"/>
        </w:rPr>
        <w:t xml:space="preserve">. </w:t>
      </w:r>
    </w:p>
    <w:p w:rsidR="00F96580" w:rsidRDefault="00F96580" w:rsidP="00F96580">
      <w:pPr>
        <w:ind w:firstLine="709"/>
        <w:rPr>
          <w:lang w:val="ru-RU"/>
        </w:rPr>
      </w:pPr>
      <w:r w:rsidRPr="00735F4D">
        <w:rPr>
          <w:lang w:val="ru-RU"/>
        </w:rPr>
        <w:t xml:space="preserve">В реальной деятельности редко бывает возможность следовать жестко заданной программе, не учитывая текущих обстоятельств. Обычно необходимо оценивать результаты предыдущих действий и выбирать следующий шаг из нескольких возможных вариантов. Для этого нужно анализировать последствия каждого из возможных шагов, не проводя их в реальности, а </w:t>
      </w:r>
      <w:r>
        <w:rPr>
          <w:lang w:val="ru-RU"/>
        </w:rPr>
        <w:t>«</w:t>
      </w:r>
      <w:r w:rsidRPr="00735F4D">
        <w:rPr>
          <w:lang w:val="ru-RU"/>
        </w:rPr>
        <w:t>проигрывая</w:t>
      </w:r>
      <w:r>
        <w:rPr>
          <w:lang w:val="ru-RU"/>
        </w:rPr>
        <w:t>»</w:t>
      </w:r>
      <w:r w:rsidRPr="00735F4D">
        <w:rPr>
          <w:lang w:val="ru-RU"/>
        </w:rPr>
        <w:t xml:space="preserve"> их на модели. </w:t>
      </w:r>
    </w:p>
    <w:p w:rsidR="00F96580" w:rsidRDefault="00F96580" w:rsidP="00F96580">
      <w:pPr>
        <w:ind w:firstLine="709"/>
        <w:rPr>
          <w:lang w:val="ru-RU"/>
        </w:rPr>
      </w:pPr>
      <w:r w:rsidRPr="00735F4D">
        <w:rPr>
          <w:lang w:val="ru-RU"/>
        </w:rPr>
        <w:t xml:space="preserve">Моделирование играет важную роль в любой разумной деятельности, оно неотъемлемо связано с ней и помогает </w:t>
      </w:r>
      <w:r w:rsidR="00A45A96">
        <w:rPr>
          <w:lang w:val="ru-RU"/>
        </w:rPr>
        <w:t>её</w:t>
      </w:r>
      <w:r w:rsidRPr="00735F4D">
        <w:rPr>
          <w:lang w:val="ru-RU"/>
        </w:rPr>
        <w:t xml:space="preserve"> организовывать. Моделирование не является отдельной частью деятельности, а скор</w:t>
      </w:r>
      <w:r w:rsidR="00BC6D8D">
        <w:rPr>
          <w:lang w:val="ru-RU"/>
        </w:rPr>
        <w:t>ее</w:t>
      </w:r>
      <w:r w:rsidRPr="00735F4D">
        <w:rPr>
          <w:lang w:val="ru-RU"/>
        </w:rPr>
        <w:t xml:space="preserve"> </w:t>
      </w:r>
      <w:r w:rsidR="00A45A96">
        <w:rPr>
          <w:lang w:val="ru-RU"/>
        </w:rPr>
        <w:t>её</w:t>
      </w:r>
      <w:r w:rsidRPr="00735F4D">
        <w:rPr>
          <w:lang w:val="ru-RU"/>
        </w:rPr>
        <w:t xml:space="preserve"> аспектом, который пронизывает </w:t>
      </w:r>
      <w:r w:rsidR="00A45A96">
        <w:rPr>
          <w:lang w:val="ru-RU"/>
        </w:rPr>
        <w:t>её</w:t>
      </w:r>
      <w:r w:rsidRPr="00735F4D">
        <w:rPr>
          <w:lang w:val="ru-RU"/>
        </w:rPr>
        <w:t xml:space="preserve">. Оно необходимо для достижения адекватных результатов и принятия обоснованных решений. </w:t>
      </w:r>
    </w:p>
    <w:p w:rsidR="00F96580" w:rsidRDefault="00F96580" w:rsidP="00F96580">
      <w:pPr>
        <w:ind w:firstLine="709"/>
        <w:rPr>
          <w:lang w:val="ru-RU"/>
        </w:rPr>
      </w:pPr>
      <w:r w:rsidRPr="00735F4D">
        <w:rPr>
          <w:lang w:val="ru-RU"/>
        </w:rPr>
        <w:t>Хорошие результаты дает разработка вероятностных моделей. Если с помощью случайных величин получают статические модели ТП, то с использованием случайных функций динамические модели, бол</w:t>
      </w:r>
      <w:r w:rsidR="00BC6D8D">
        <w:rPr>
          <w:lang w:val="ru-RU"/>
        </w:rPr>
        <w:t>ее</w:t>
      </w:r>
      <w:r w:rsidRPr="00735F4D">
        <w:rPr>
          <w:lang w:val="ru-RU"/>
        </w:rPr>
        <w:t xml:space="preserve"> полно отражающие реальные процессы. За критерий оптимальности в зависимости от конкретных требований выбирают тот или иной показатель, связанный с экономической эффективностью производства. Это могут быть производительность, качество, расхо</w:t>
      </w:r>
      <w:r>
        <w:rPr>
          <w:lang w:val="ru-RU"/>
        </w:rPr>
        <w:t>д ценного сырья, точность и др.</w:t>
      </w:r>
    </w:p>
    <w:p w:rsidR="00F96580" w:rsidRDefault="00F96580" w:rsidP="00F96580">
      <w:pPr>
        <w:ind w:firstLine="709"/>
        <w:rPr>
          <w:lang w:val="ru-RU"/>
        </w:rPr>
      </w:pPr>
      <w:r w:rsidRPr="00735F4D">
        <w:rPr>
          <w:lang w:val="ru-RU"/>
        </w:rPr>
        <w:t>Один из факторов, определяющих надежность БС ЛА есть его технологическая точность. Поэтому анализ и синтез ТП в первую очередь должны производиться по параметрам точности и надежности при заданных экономических ограничениях. Многие эксперты уделяют большое внимание вопросам, связанным с теорией и расчетом технологической точности производства БС. Они также стремятся определить взаимосвязь между точностью ТП и точностью выходных параметров изделий, обосновать требования к точности контрольно-</w:t>
      </w:r>
      <w:r w:rsidRPr="00735F4D">
        <w:rPr>
          <w:lang w:val="ru-RU"/>
        </w:rPr>
        <w:lastRenderedPageBreak/>
        <w:t xml:space="preserve">испытательного оборудования и найти эффективные и экономичные методы поддержания стабильности технологических режимов. </w:t>
      </w:r>
    </w:p>
    <w:p w:rsidR="00F96580" w:rsidRDefault="00F96580" w:rsidP="00F96580">
      <w:pPr>
        <w:ind w:firstLine="709"/>
        <w:rPr>
          <w:lang w:val="ru-RU"/>
        </w:rPr>
      </w:pPr>
      <w:r w:rsidRPr="00735F4D">
        <w:rPr>
          <w:lang w:val="ru-RU"/>
        </w:rPr>
        <w:t>Из-за большого количества параметров, которые требуется, решение таких задач практически невозможно без использования вычислительных машин. Требования к быстроде</w:t>
      </w:r>
      <w:r w:rsidR="005A4C1D">
        <w:rPr>
          <w:lang w:val="ru-RU"/>
        </w:rPr>
        <w:t>йствию вычислительных машин, к ё</w:t>
      </w:r>
      <w:r w:rsidRPr="00735F4D">
        <w:rPr>
          <w:lang w:val="ru-RU"/>
        </w:rPr>
        <w:t>мкости запоминающего устройства возрастают по мере того, как математическое описание становится бол</w:t>
      </w:r>
      <w:r w:rsidR="00A45A96">
        <w:rPr>
          <w:lang w:val="ru-RU"/>
        </w:rPr>
        <w:t>её</w:t>
      </w:r>
      <w:r w:rsidRPr="00735F4D">
        <w:rPr>
          <w:lang w:val="ru-RU"/>
        </w:rPr>
        <w:t xml:space="preserve"> подробным, учитывающим большое количество </w:t>
      </w:r>
      <w:r>
        <w:rPr>
          <w:lang w:val="ru-RU"/>
        </w:rPr>
        <w:t>«</w:t>
      </w:r>
      <w:r w:rsidRPr="00735F4D">
        <w:rPr>
          <w:lang w:val="ru-RU"/>
        </w:rPr>
        <w:t>тонких</w:t>
      </w:r>
      <w:r>
        <w:rPr>
          <w:lang w:val="ru-RU"/>
        </w:rPr>
        <w:t>»</w:t>
      </w:r>
      <w:r w:rsidRPr="00735F4D">
        <w:rPr>
          <w:lang w:val="ru-RU"/>
        </w:rPr>
        <w:t xml:space="preserve"> особенностей процессов. Таким</w:t>
      </w:r>
      <w:r>
        <w:rPr>
          <w:lang w:val="ru-RU"/>
        </w:rPr>
        <w:t xml:space="preserve"> образом, нужно добиться того,</w:t>
      </w:r>
      <w:r w:rsidRPr="00735F4D">
        <w:rPr>
          <w:lang w:val="ru-RU"/>
        </w:rPr>
        <w:t xml:space="preserve"> чтобы математическая модель была максимально точной и содержала все важные характеристики процесса, но при этом не была излишне сложной. </w:t>
      </w:r>
    </w:p>
    <w:p w:rsidR="00F96580" w:rsidRDefault="00F96580" w:rsidP="00F96580">
      <w:pPr>
        <w:ind w:firstLine="709"/>
        <w:rPr>
          <w:lang w:val="ru-RU"/>
        </w:rPr>
      </w:pPr>
      <w:r>
        <w:rPr>
          <w:lang w:val="ru-RU"/>
        </w:rPr>
        <w:t>П</w:t>
      </w:r>
      <w:r w:rsidRPr="00735F4D">
        <w:rPr>
          <w:lang w:val="ru-RU"/>
        </w:rPr>
        <w:t xml:space="preserve">рименение вычислительной техники не ограничивается вопросами моделирования и оптимизации технологических процессов. Вычислительные машины широко используются в решении множества задач, связанных с технологической подготовкой производства. </w:t>
      </w:r>
    </w:p>
    <w:p w:rsidR="00F96580" w:rsidRDefault="00F96580" w:rsidP="00F96580">
      <w:pPr>
        <w:ind w:firstLine="709"/>
        <w:rPr>
          <w:lang w:val="ru-RU"/>
        </w:rPr>
      </w:pPr>
      <w:r w:rsidRPr="00735F4D">
        <w:rPr>
          <w:lang w:val="ru-RU"/>
        </w:rPr>
        <w:t xml:space="preserve">Единая система технологической подготовки производства (ЕСТПП), которая включает в себя передовые технологические процессы, стандартное технологическое оснащение, а также автоматизацию и механизацию производственных, проектных и управленческих процессов, внедряется в </w:t>
      </w:r>
      <w:r>
        <w:rPr>
          <w:lang w:val="ru-RU"/>
        </w:rPr>
        <w:t>процессы производства ЛА</w:t>
      </w:r>
      <w:r w:rsidRPr="00735F4D">
        <w:rPr>
          <w:lang w:val="ru-RU"/>
        </w:rPr>
        <w:t xml:space="preserve"> и других отраслях промышленности. Опыт использования ЕСТПП показал, что благодаря ей на 30-35% возрастает производительность труда в мелкосерийном, на 10-15% - в крупносерийном и массовом производстве. Кроме того, в 1,5-2 раза сокращаются сроки технологической подготовки производства и затраты на </w:t>
      </w:r>
      <w:r w:rsidR="00A45A96">
        <w:rPr>
          <w:lang w:val="ru-RU"/>
        </w:rPr>
        <w:t>её</w:t>
      </w:r>
      <w:r w:rsidRPr="00735F4D">
        <w:rPr>
          <w:lang w:val="ru-RU"/>
        </w:rPr>
        <w:t xml:space="preserve"> проведение</w:t>
      </w:r>
      <w:r>
        <w:rPr>
          <w:lang w:val="ru-RU"/>
        </w:rPr>
        <w:t xml:space="preserve"> </w:t>
      </w:r>
      <w:r>
        <w:rPr>
          <w:lang w:val="ru-RU"/>
        </w:rPr>
        <w:fldChar w:fldCharType="begin"/>
      </w:r>
      <w:r>
        <w:rPr>
          <w:lang w:val="ru-RU"/>
        </w:rPr>
        <w:instrText xml:space="preserve"> ADDIN ZOTERO_ITEM CSL_CITATION {"citationID":"XQN67sB3","properties":{"formattedCitation":"[29\\uc0\\u8211{}31]","plainCitation":"[29–31]","noteIndex":0},"citationItems":[{"id":266,"uris":["http://zotero.org/users/6196906/items/BFT4JWTN"],"itemData":{"id":266,"type":"book","title":"Ступаченко А.А. САПР технологических операций. – Л.: Машиностроение. Ленингр. Отд-ние, 1988. – 234 с."},"label":"page"},{"id":277,"uris":["http://zotero.org/users/6196906/items/SPS8CHVW"],"itemData":{"id":277,"type":"book","title":"Суходольский Г.В. “Структурно-алгоритмический анализ и синтез деятельности” Л., Изд-во Ленингр. Ун-та, 1976. 120 с."},"label":"page"},{"id":278,"uris":["http://zotero.org/users/6196906/items/K6ZPE7PJ"],"itemData":{"id":278,"type":"book","title":"Суходольский Г.В. Математические методы в психологии. – Харьков: Гуманитарный центр, 2008. – 284с."},"label":"page"}],"schema":"https://github.com/citation-style-language/schema/raw/master/csl-citation.json"} </w:instrText>
      </w:r>
      <w:r>
        <w:rPr>
          <w:lang w:val="ru-RU"/>
        </w:rPr>
        <w:fldChar w:fldCharType="separate"/>
      </w:r>
      <w:r w:rsidRPr="00A84009">
        <w:rPr>
          <w:rFonts w:cs="Times New Roman"/>
          <w:szCs w:val="24"/>
          <w:lang w:val="ru-RU"/>
        </w:rPr>
        <w:t>[29–31]</w:t>
      </w:r>
      <w:r>
        <w:rPr>
          <w:lang w:val="ru-RU"/>
        </w:rPr>
        <w:fldChar w:fldCharType="end"/>
      </w:r>
      <w:r w:rsidRPr="00735F4D">
        <w:rPr>
          <w:lang w:val="ru-RU"/>
        </w:rPr>
        <w:t xml:space="preserve">. </w:t>
      </w:r>
      <w:r>
        <w:rPr>
          <w:lang w:val="ru-RU"/>
        </w:rPr>
        <w:t xml:space="preserve"> </w:t>
      </w:r>
      <w:r w:rsidRPr="00735F4D">
        <w:rPr>
          <w:lang w:val="ru-RU"/>
        </w:rPr>
        <w:t xml:space="preserve"> </w:t>
      </w:r>
    </w:p>
    <w:p w:rsidR="00F96580" w:rsidRDefault="00F96580" w:rsidP="00F96580">
      <w:pPr>
        <w:rPr>
          <w:lang w:val="ru-RU"/>
        </w:rPr>
      </w:pPr>
    </w:p>
    <w:p w:rsidR="00607BD1" w:rsidRPr="005C0449" w:rsidRDefault="00234E92" w:rsidP="00342ADD">
      <w:pPr>
        <w:pStyle w:val="2"/>
        <w:rPr>
          <w:b w:val="0"/>
          <w:i/>
          <w:lang w:val="ru-RU"/>
        </w:rPr>
      </w:pPr>
      <w:bookmarkStart w:id="15" w:name="_Toc143522586"/>
      <w:r>
        <w:rPr>
          <w:lang w:val="ru-RU"/>
        </w:rPr>
        <w:t>2.1</w:t>
      </w:r>
      <w:r w:rsidR="00B8626C">
        <w:rPr>
          <w:lang w:val="ru-RU"/>
        </w:rPr>
        <w:t xml:space="preserve"> Основные</w:t>
      </w:r>
      <w:r w:rsidR="00607BD1" w:rsidRPr="005C0449">
        <w:rPr>
          <w:lang w:val="ru-RU"/>
        </w:rPr>
        <w:t xml:space="preserve"> понятия и определения</w:t>
      </w:r>
      <w:bookmarkEnd w:id="15"/>
      <w:r w:rsidR="00607BD1" w:rsidRPr="005C0449">
        <w:rPr>
          <w:lang w:val="ru-RU"/>
        </w:rPr>
        <w:t xml:space="preserve"> </w:t>
      </w:r>
    </w:p>
    <w:p w:rsidR="00234E92" w:rsidRDefault="00607BD1" w:rsidP="00747130">
      <w:pPr>
        <w:ind w:firstLine="709"/>
        <w:rPr>
          <w:lang w:val="ru-RU"/>
        </w:rPr>
      </w:pPr>
      <w:r w:rsidRPr="00234E92">
        <w:rPr>
          <w:lang w:val="ru-RU"/>
        </w:rPr>
        <w:t>Объект</w:t>
      </w:r>
      <w:r w:rsidR="00234E92" w:rsidRPr="00234E92">
        <w:rPr>
          <w:lang w:val="ru-RU"/>
        </w:rPr>
        <w:t>ами математического</w:t>
      </w:r>
      <w:r w:rsidRPr="00234E92">
        <w:rPr>
          <w:lang w:val="ru-RU"/>
        </w:rPr>
        <w:t xml:space="preserve"> моделиров</w:t>
      </w:r>
      <w:r w:rsidR="00234E92" w:rsidRPr="00234E92">
        <w:rPr>
          <w:lang w:val="ru-RU"/>
        </w:rPr>
        <w:t xml:space="preserve">ания в работе являются процессы </w:t>
      </w:r>
      <w:r w:rsidRPr="00234E92">
        <w:rPr>
          <w:lang w:val="ru-RU"/>
        </w:rPr>
        <w:t>монтажа</w:t>
      </w:r>
      <w:r w:rsidR="00B8626C">
        <w:rPr>
          <w:lang w:val="ru-RU"/>
        </w:rPr>
        <w:t>, контроля и испытаний</w:t>
      </w:r>
      <w:r w:rsidRPr="00234E92">
        <w:rPr>
          <w:lang w:val="ru-RU"/>
        </w:rPr>
        <w:t xml:space="preserve"> </w:t>
      </w:r>
      <w:r w:rsidR="00234E92" w:rsidRPr="00234E92">
        <w:rPr>
          <w:lang w:val="ru-RU"/>
        </w:rPr>
        <w:t>на примере</w:t>
      </w:r>
      <w:r w:rsidRPr="00174ED8">
        <w:rPr>
          <w:lang w:val="ru-RU"/>
        </w:rPr>
        <w:t xml:space="preserve"> СЭС</w:t>
      </w:r>
      <w:r w:rsidR="00234E92">
        <w:rPr>
          <w:lang w:val="ru-RU"/>
        </w:rPr>
        <w:t xml:space="preserve"> самолета Ту-214.</w:t>
      </w:r>
    </w:p>
    <w:p w:rsidR="00607BD1" w:rsidRDefault="00607BD1" w:rsidP="00747130">
      <w:pPr>
        <w:ind w:firstLine="709"/>
        <w:rPr>
          <w:lang w:val="ru-RU"/>
        </w:rPr>
      </w:pPr>
      <w:r w:rsidRPr="00174ED8">
        <w:rPr>
          <w:lang w:val="ru-RU"/>
        </w:rPr>
        <w:lastRenderedPageBreak/>
        <w:t>Конструктивно СЭС состоит из двух независимых сетей – левой и правой, каждая из которых входят система генерирова</w:t>
      </w:r>
      <w:r w:rsidR="00B8626C">
        <w:rPr>
          <w:lang w:val="ru-RU"/>
        </w:rPr>
        <w:t>ния электрической энергии, системы защиты и систем потребителей</w:t>
      </w:r>
      <w:r w:rsidR="00E309E2" w:rsidRPr="00E309E2">
        <w:rPr>
          <w:lang w:val="ru-RU"/>
        </w:rPr>
        <w:t xml:space="preserve"> </w:t>
      </w:r>
      <w:r w:rsidR="00D1478B">
        <w:rPr>
          <w:lang w:val="ru-RU"/>
        </w:rPr>
        <w:fldChar w:fldCharType="begin"/>
      </w:r>
      <w:r w:rsidR="00D03554">
        <w:rPr>
          <w:lang w:val="ru-RU"/>
        </w:rPr>
        <w:instrText xml:space="preserve"> ADDIN ZOTERO_ITEM CSL_CITATION {"citationID":"sxiFuze1","properties":{"formattedCitation":"[13,16,64\\uc0\\u8211{}67]","plainCitation":"[13,16,64–67]","noteIndex":0},"citationItems":[{"id":281,"uris":["http://zotero.org/users/6196906/items/HMRDPM88"],"itemData":{"id":281,"type":"book","title":"Халютин С. П. Системы электроснабжения летательных аппаратов [Текст] : научное издание   - М. : ВВА, 2010. - 428 с."},"label":"page"},{"id":137,"uris":["http://zotero.org/users/6196906/items/73JUQFQC"],"itemData":{"id":137,"type":"book","title":"Писаренко, В. Н. Техническая эксплуатация и ремонт авиационных электрических систем и пилотажно-навигационных комплексов [Электронный ресурс] : [учеб. пособие] / В. Н. Писаренко ; Федер. агентство по образованию, Самар. гос. аэрокосм. ун-т им. С. П. Королева. - 2007. - Ч. 2."},"label":"page"},{"id":304,"uris":["http://zotero.org/users/6196906/items/EKC2ADCV"],"itemData":{"id":304,"type":"book","title":"Альбом Электосхем самолета Ту-204-300 № 026, раздел 024, система электроснабжения, 2006г, - 381с."},"label":"page"},{"id":135,"uris":["http://zotero.org/users/6196906/items/UJZJLLMU"],"itemData":{"id":135,"type":"book","title":"Мусин С. М. системы электроснабжения летательных аппаратов особенности эксплуатации и поиск неисправностей, методические рекомендации, выпуск № 7111, 1999"},"label":"page"},{"id":45,"uris":["http://zotero.org/users/6196906/items/GWLFGMVT"],"itemData":{"id":45,"type":"book","title":"Прилепский, В. А. Контроль состояния и диагностирование неисправностей авиационных электросистем и пилотажно-навигационных комплексов. [Электронный ресурс] :  электрон. учеб. пособие / В. А. Прилепский, А. Н. Коптев; Минобрнауки России, Самар. гос. аэрокосм. ун-т им. С. П. Королева (нац. исслед. ун-т). - Электрон. текстовые и граф. дан. 16,8 Мбайт). - Самара, 2011. - 1 эл. опт. диск (CD-ROM)."},"label":"page"},{"id":133,"uris":["http://zotero.org/users/6196906/items/QX7PQWQ9"],"itemData":{"id":133,"type":"book","title":"Зонтов,В. М. Куприн, Б. В. системы электроснабжения летательных аппаратов — М.: ВВИА, 1988, 398 с."},"label":"page"}],"schema":"https://github.com/citation-style-language/schema/raw/master/csl-citation.json"} </w:instrText>
      </w:r>
      <w:r w:rsidR="00D1478B">
        <w:rPr>
          <w:lang w:val="ru-RU"/>
        </w:rPr>
        <w:fldChar w:fldCharType="separate"/>
      </w:r>
      <w:r w:rsidR="00D03554" w:rsidRPr="00D03554">
        <w:rPr>
          <w:rFonts w:cs="Times New Roman"/>
          <w:szCs w:val="24"/>
          <w:lang w:val="ru-RU"/>
        </w:rPr>
        <w:t>[13,16,64–67]</w:t>
      </w:r>
      <w:r w:rsidR="00D1478B">
        <w:rPr>
          <w:lang w:val="ru-RU"/>
        </w:rPr>
        <w:fldChar w:fldCharType="end"/>
      </w:r>
      <w:r w:rsidRPr="00174ED8">
        <w:rPr>
          <w:lang w:val="ru-RU"/>
        </w:rPr>
        <w:t>. Решение комплекса задач синтеза процессов монтажа и их интерпретации разработа</w:t>
      </w:r>
      <w:r w:rsidR="00B8626C">
        <w:rPr>
          <w:lang w:val="ru-RU"/>
        </w:rPr>
        <w:t>на на примере СЭС самолета Ту-21</w:t>
      </w:r>
      <w:r w:rsidRPr="00174ED8">
        <w:rPr>
          <w:lang w:val="ru-RU"/>
        </w:rPr>
        <w:t>4, включающая следующие агрегаты и компоненты как множества основной СЭС переменным трехфазным током,</w:t>
      </w:r>
      <w:r w:rsidR="00B8626C">
        <w:rPr>
          <w:lang w:val="ru-RU"/>
        </w:rPr>
        <w:t xml:space="preserve"> частотой 400гц</w:t>
      </w:r>
      <w:r w:rsidRPr="00174ED8">
        <w:rPr>
          <w:lang w:val="ru-RU"/>
        </w:rPr>
        <w:t xml:space="preserve">: </w:t>
      </w:r>
    </w:p>
    <w:p w:rsidR="00607BD1" w:rsidRPr="00710C8C" w:rsidRDefault="00607BD1" w:rsidP="00C970D9">
      <w:pPr>
        <w:pStyle w:val="a3"/>
        <w:numPr>
          <w:ilvl w:val="0"/>
          <w:numId w:val="2"/>
        </w:numPr>
        <w:ind w:left="0"/>
        <w:rPr>
          <w:lang w:val="ru-RU"/>
        </w:rPr>
      </w:pPr>
      <w:r w:rsidRPr="00710C8C">
        <w:rPr>
          <w:lang w:val="ru-RU"/>
        </w:rPr>
        <w:t xml:space="preserve">системы генерирования СПЗС2Б90-1; </w:t>
      </w:r>
    </w:p>
    <w:p w:rsidR="00607BD1" w:rsidRPr="00710C8C" w:rsidRDefault="00607BD1" w:rsidP="00C970D9">
      <w:pPr>
        <w:pStyle w:val="a3"/>
        <w:numPr>
          <w:ilvl w:val="0"/>
          <w:numId w:val="3"/>
        </w:numPr>
        <w:ind w:left="0"/>
        <w:rPr>
          <w:rFonts w:eastAsia="Calibri" w:cs="Times New Roman"/>
          <w:szCs w:val="28"/>
          <w:lang w:val="ru-RU"/>
        </w:rPr>
      </w:pPr>
      <w:r w:rsidRPr="00710C8C">
        <w:rPr>
          <w:lang w:val="ru-RU"/>
        </w:rPr>
        <w:t xml:space="preserve">первичной распределительной сети переменного трехфазного тока </w:t>
      </w:r>
      <m:oMath>
        <m:r>
          <w:rPr>
            <w:rFonts w:ascii="Cambria Math" w:eastAsia="Calibri" w:hAnsi="Cambria Math" w:cs="Times New Roman"/>
            <w:szCs w:val="28"/>
            <w:lang w:val="ru-RU"/>
          </w:rPr>
          <m:t xml:space="preserve">U=200B </m:t>
        </m:r>
      </m:oMath>
      <w:r w:rsidRPr="00710C8C">
        <w:rPr>
          <w:rFonts w:eastAsia="Calibri" w:cs="Times New Roman"/>
          <w:szCs w:val="28"/>
          <w:lang w:val="ru-RU"/>
        </w:rPr>
        <w:t xml:space="preserve"> </w:t>
      </w:r>
      <m:oMath>
        <m:r>
          <m:rPr>
            <m:sty m:val="p"/>
          </m:rPr>
          <w:rPr>
            <w:rFonts w:ascii="Cambria Math" w:eastAsia="Calibri" w:hAnsi="Cambria Math" w:cs="Times New Roman"/>
            <w:szCs w:val="28"/>
            <w:lang w:val="ru-RU"/>
          </w:rPr>
          <w:br/>
        </m:r>
        <m:r>
          <w:rPr>
            <w:rFonts w:ascii="Cambria Math" w:eastAsia="Calibri" w:hAnsi="Cambria Math" w:cs="Times New Roman"/>
            <w:szCs w:val="28"/>
            <w:lang w:val="ru-RU"/>
          </w:rPr>
          <m:t>f=400 Гц</m:t>
        </m:r>
      </m:oMath>
      <w:r w:rsidRPr="00710C8C">
        <w:rPr>
          <w:rFonts w:eastAsia="Calibri" w:cs="Times New Roman"/>
          <w:szCs w:val="28"/>
          <w:lang w:val="ru-RU"/>
        </w:rPr>
        <w:t>.</w:t>
      </w:r>
    </w:p>
    <w:p w:rsidR="00607BD1" w:rsidRDefault="00607BD1" w:rsidP="00747130">
      <w:pPr>
        <w:ind w:firstLine="709"/>
        <w:rPr>
          <w:lang w:val="ru-RU"/>
        </w:rPr>
      </w:pPr>
      <w:r w:rsidRPr="00710C8C">
        <w:rPr>
          <w:lang w:val="ru-RU"/>
        </w:rPr>
        <w:t>Прежде чем перейти к формальному определению о</w:t>
      </w:r>
      <w:r w:rsidR="00B8626C">
        <w:rPr>
          <w:lang w:val="ru-RU"/>
        </w:rPr>
        <w:t>сновных понятий теории монтажа</w:t>
      </w:r>
      <w:r w:rsidRPr="00710C8C">
        <w:rPr>
          <w:lang w:val="ru-RU"/>
        </w:rPr>
        <w:t>,</w:t>
      </w:r>
      <w:r w:rsidR="00B8626C">
        <w:rPr>
          <w:lang w:val="ru-RU"/>
        </w:rPr>
        <w:t xml:space="preserve"> контроля и </w:t>
      </w:r>
      <w:r w:rsidR="005A5784">
        <w:rPr>
          <w:lang w:val="ru-RU"/>
        </w:rPr>
        <w:t xml:space="preserve">испытаний </w:t>
      </w:r>
      <w:r w:rsidR="005A5784" w:rsidRPr="00710C8C">
        <w:rPr>
          <w:lang w:val="ru-RU"/>
        </w:rPr>
        <w:t>давайте</w:t>
      </w:r>
      <w:r w:rsidRPr="00710C8C">
        <w:rPr>
          <w:lang w:val="ru-RU"/>
        </w:rPr>
        <w:t xml:space="preserve"> в общих чертах сформулируем исходные понятия. </w:t>
      </w:r>
    </w:p>
    <w:p w:rsidR="00607BD1" w:rsidRDefault="00607BD1" w:rsidP="00747130">
      <w:pPr>
        <w:ind w:firstLine="709"/>
        <w:rPr>
          <w:lang w:val="ru-RU"/>
        </w:rPr>
      </w:pPr>
      <w:r w:rsidRPr="00710C8C">
        <w:rPr>
          <w:i/>
          <w:lang w:val="ru-RU"/>
        </w:rPr>
        <w:t>Предметная область</w:t>
      </w:r>
      <w:r w:rsidRPr="00710C8C">
        <w:rPr>
          <w:lang w:val="ru-RU"/>
        </w:rPr>
        <w:t xml:space="preserve"> – это когнитивная замкнутая область реальности или идеализированное представление области для описания (моделирования) и исследования. Область состоит из объектов, которые отличаются определенными характеристиками и находятся в определенных отношениях друг с другом или взаимодействуют определенным</w:t>
      </w:r>
      <w:r w:rsidR="00B8626C">
        <w:rPr>
          <w:lang w:val="ru-RU"/>
        </w:rPr>
        <w:t xml:space="preserve"> образом</w:t>
      </w:r>
      <w:r w:rsidR="00D1478B">
        <w:rPr>
          <w:lang w:val="ru-RU"/>
        </w:rPr>
        <w:t xml:space="preserve"> </w:t>
      </w:r>
      <w:r w:rsidR="00D1478B">
        <w:rPr>
          <w:lang w:val="ru-RU"/>
        </w:rPr>
        <w:fldChar w:fldCharType="begin"/>
      </w:r>
      <w:r w:rsidR="00D03554">
        <w:rPr>
          <w:lang w:val="ru-RU"/>
        </w:rPr>
        <w:instrText xml:space="preserve"> ADDIN ZOTERO_ITEM CSL_CITATION {"citationID":"t6NSnVoY","properties":{"formattedCitation":"[68]","plainCitation":"[68]","noteIndex":0},"citationItems":[{"id":282,"uris":["http://zotero.org/users/6196906/items/SUARITXK"],"itemData":{"id":282,"type":"book","title":"Устенко А. С. Основы математического моделирования и алгоритмизации процессов функционирования сложных систем."}}],"schema":"https://github.com/citation-style-language/schema/raw/master/csl-citation.json"} </w:instrText>
      </w:r>
      <w:r w:rsidR="00D1478B">
        <w:rPr>
          <w:lang w:val="ru-RU"/>
        </w:rPr>
        <w:fldChar w:fldCharType="separate"/>
      </w:r>
      <w:r w:rsidR="00D03554" w:rsidRPr="00D03554">
        <w:rPr>
          <w:rFonts w:cs="Times New Roman"/>
          <w:lang w:val="ru-RU"/>
        </w:rPr>
        <w:t>[68]</w:t>
      </w:r>
      <w:r w:rsidR="00D1478B">
        <w:rPr>
          <w:lang w:val="ru-RU"/>
        </w:rPr>
        <w:fldChar w:fldCharType="end"/>
      </w:r>
      <w:r w:rsidRPr="00710C8C">
        <w:rPr>
          <w:lang w:val="ru-RU"/>
        </w:rPr>
        <w:t xml:space="preserve">. </w:t>
      </w:r>
    </w:p>
    <w:p w:rsidR="00607BD1" w:rsidRDefault="00607BD1" w:rsidP="00747130">
      <w:pPr>
        <w:ind w:firstLine="709"/>
        <w:rPr>
          <w:lang w:val="ru-RU"/>
        </w:rPr>
      </w:pPr>
      <w:r w:rsidRPr="00710C8C">
        <w:rPr>
          <w:i/>
          <w:lang w:val="ru-RU"/>
        </w:rPr>
        <w:t>Модель предметной области</w:t>
      </w:r>
      <w:r w:rsidRPr="00710C8C">
        <w:rPr>
          <w:lang w:val="ru-RU"/>
        </w:rPr>
        <w:t xml:space="preserve"> – набор знаний (система), необходимых для автоматического синтеза алгоритмов и решения пробле</w:t>
      </w:r>
      <w:r w:rsidR="00D1478B">
        <w:rPr>
          <w:lang w:val="ru-RU"/>
        </w:rPr>
        <w:t xml:space="preserve">м в определенной области </w:t>
      </w:r>
      <w:r w:rsidR="00D1478B">
        <w:rPr>
          <w:lang w:val="ru-RU"/>
        </w:rPr>
        <w:fldChar w:fldCharType="begin"/>
      </w:r>
      <w:r w:rsidR="00D03554">
        <w:rPr>
          <w:lang w:val="ru-RU"/>
        </w:rPr>
        <w:instrText xml:space="preserve"> ADDIN ZOTERO_ITEM CSL_CITATION {"citationID":"3NeRtYAb","properties":{"formattedCitation":"[69\\uc0\\u8211{}71]","plainCitation":"[69–71]","noteIndex":0},"citationItems":[{"id":283,"uris":["http://zotero.org/users/6196906/items/FC5VQFJ3"],"itemData":{"id":283,"type":"book","title":"Рассел С., Норвиг, П. Искусственный интеллект. Современный подход. М: Вильямс, 2016. 1408 с."},"label":"page"},{"id":284,"uris":["http://zotero.org/users/6196906/items/MP4HAUW8"],"itemData":{"id":284,"type":"book","title":"Ручкин В.Н. Фулин В.А., Универсальный искусственый интеллект и экспертные системы - СПб.: БХВ-Петербург, 2009. - 240 с."},"label":"page"},{"id":285,"uris":["http://zotero.org/users/6196906/items/2IGETXJK"],"itemData":{"id":285,"type":"book","title":"Гаврилова Т.А., Хорошевский В.Ф. Базы знаний интеллектуальных систем - СПб.: Петер, 2000. - 384 с."},"label":"page"}],"schema":"https://github.com/citation-style-language/schema/raw/master/csl-citation.json"} </w:instrText>
      </w:r>
      <w:r w:rsidR="00D1478B">
        <w:rPr>
          <w:lang w:val="ru-RU"/>
        </w:rPr>
        <w:fldChar w:fldCharType="separate"/>
      </w:r>
      <w:r w:rsidR="00D03554" w:rsidRPr="00D03554">
        <w:rPr>
          <w:rFonts w:cs="Times New Roman"/>
          <w:szCs w:val="24"/>
          <w:lang w:val="ru-RU"/>
        </w:rPr>
        <w:t>[69–71]</w:t>
      </w:r>
      <w:r w:rsidR="00D1478B">
        <w:rPr>
          <w:lang w:val="ru-RU"/>
        </w:rPr>
        <w:fldChar w:fldCharType="end"/>
      </w:r>
      <w:r w:rsidRPr="00710C8C">
        <w:rPr>
          <w:lang w:val="ru-RU"/>
        </w:rPr>
        <w:t xml:space="preserve">. </w:t>
      </w:r>
    </w:p>
    <w:p w:rsidR="00607BD1" w:rsidRDefault="00607BD1" w:rsidP="00747130">
      <w:pPr>
        <w:ind w:firstLine="709"/>
        <w:rPr>
          <w:lang w:val="ru-RU"/>
        </w:rPr>
      </w:pPr>
      <w:r w:rsidRPr="00710C8C">
        <w:rPr>
          <w:i/>
          <w:lang w:val="ru-RU"/>
        </w:rPr>
        <w:t>Искусственный интеллект</w:t>
      </w:r>
      <w:r w:rsidRPr="00710C8C">
        <w:rPr>
          <w:lang w:val="ru-RU"/>
        </w:rPr>
        <w:t xml:space="preserve"> (ИИ) – это набор метапроцессов, имитирующих человеческую деятельность, такую как представление знаний, рассуждения,</w:t>
      </w:r>
      <w:r w:rsidR="00B8626C">
        <w:rPr>
          <w:lang w:val="ru-RU"/>
        </w:rPr>
        <w:t xml:space="preserve"> поиск,</w:t>
      </w:r>
      <w:r w:rsidRPr="00710C8C">
        <w:rPr>
          <w:lang w:val="ru-RU"/>
        </w:rPr>
        <w:t xml:space="preserve"> добавление и преобразование соответствующей информации в </w:t>
      </w:r>
      <w:r w:rsidR="00D1478B">
        <w:rPr>
          <w:lang w:val="ru-RU"/>
        </w:rPr>
        <w:t xml:space="preserve">существующей среде знаний </w:t>
      </w:r>
      <w:r w:rsidR="00D1478B">
        <w:rPr>
          <w:lang w:val="ru-RU"/>
        </w:rPr>
        <w:fldChar w:fldCharType="begin"/>
      </w:r>
      <w:r w:rsidR="00D03554">
        <w:rPr>
          <w:lang w:val="ru-RU"/>
        </w:rPr>
        <w:instrText xml:space="preserve"> ADDIN ZOTERO_ITEM CSL_CITATION {"citationID":"FfriOJPF","properties":{"formattedCitation":"[69,70]","plainCitation":"[69,70]","noteIndex":0},"citationItems":[{"id":283,"uris":["http://zotero.org/users/6196906/items/FC5VQFJ3"],"itemData":{"id":283,"type":"book","title":"Рассел С., Норвиг, П. Искусственный интеллект. Современный подход. М: Вильямс, 2016. 1408 с."},"label":"page"},{"id":284,"uris":["http://zotero.org/users/6196906/items/MP4HAUW8"],"itemData":{"id":284,"type":"book","title":"Ручкин В.Н. Фулин В.А., Универсальный искусственый интеллект и экспертные системы - СПб.: БХВ-Петербург, 2009. - 240 с."},"label":"page"}],"schema":"https://github.com/citation-style-language/schema/raw/master/csl-citation.json"} </w:instrText>
      </w:r>
      <w:r w:rsidR="00D1478B">
        <w:rPr>
          <w:lang w:val="ru-RU"/>
        </w:rPr>
        <w:fldChar w:fldCharType="separate"/>
      </w:r>
      <w:r w:rsidR="00D03554" w:rsidRPr="00D03554">
        <w:rPr>
          <w:rFonts w:cs="Times New Roman"/>
          <w:lang w:val="ru-RU"/>
        </w:rPr>
        <w:t>[69,70]</w:t>
      </w:r>
      <w:r w:rsidR="00D1478B">
        <w:rPr>
          <w:lang w:val="ru-RU"/>
        </w:rPr>
        <w:fldChar w:fldCharType="end"/>
      </w:r>
      <w:r w:rsidRPr="00710C8C">
        <w:rPr>
          <w:lang w:val="ru-RU"/>
        </w:rPr>
        <w:t xml:space="preserve">. </w:t>
      </w:r>
    </w:p>
    <w:p w:rsidR="00607BD1" w:rsidRDefault="00607BD1" w:rsidP="00747130">
      <w:pPr>
        <w:ind w:firstLine="709"/>
        <w:rPr>
          <w:lang w:val="ru-RU"/>
        </w:rPr>
      </w:pPr>
      <w:r w:rsidRPr="00710C8C">
        <w:rPr>
          <w:i/>
          <w:lang w:val="ru-RU"/>
        </w:rPr>
        <w:t>Система искусственного интеллекта</w:t>
      </w:r>
      <w:r w:rsidRPr="00710C8C">
        <w:rPr>
          <w:lang w:val="ru-RU"/>
        </w:rPr>
        <w:t xml:space="preserve"> – это программно-аппаратные системы, которые работают аналогично механизмам человеческого мышления и </w:t>
      </w:r>
      <w:r w:rsidRPr="00710C8C">
        <w:rPr>
          <w:lang w:val="ru-RU"/>
        </w:rPr>
        <w:lastRenderedPageBreak/>
        <w:t>неотличимы от суждений, сделанных профессионалом, т.е</w:t>
      </w:r>
      <w:r w:rsidR="00D1478B">
        <w:rPr>
          <w:lang w:val="ru-RU"/>
        </w:rPr>
        <w:t xml:space="preserve">. экспертом в данной области </w:t>
      </w:r>
      <w:r w:rsidR="00D1478B">
        <w:rPr>
          <w:lang w:val="ru-RU"/>
        </w:rPr>
        <w:fldChar w:fldCharType="begin"/>
      </w:r>
      <w:r w:rsidR="00D03554">
        <w:rPr>
          <w:lang w:val="ru-RU"/>
        </w:rPr>
        <w:instrText xml:space="preserve"> ADDIN ZOTERO_ITEM CSL_CITATION {"citationID":"Kp8LfvW3","properties":{"formattedCitation":"[72]","plainCitation":"[72]","noteIndex":0},"citationItems":[{"id":123,"uris":["http://zotero.org/users/6196906/items/NXYDCXCS"],"itemData":{"id":123,"type":"book","title":"Девятков, В.В. Системы искусственного интеллекта: Учеб. пособие для вузов. – М.: Изд-во МГТУ им. Н.Э. Баумана, 2001. – 352 с."}}],"schema":"https://github.com/citation-style-language/schema/raw/master/csl-citation.json"} </w:instrText>
      </w:r>
      <w:r w:rsidR="00D1478B">
        <w:rPr>
          <w:lang w:val="ru-RU"/>
        </w:rPr>
        <w:fldChar w:fldCharType="separate"/>
      </w:r>
      <w:r w:rsidR="00D03554" w:rsidRPr="00D03554">
        <w:rPr>
          <w:rFonts w:cs="Times New Roman"/>
          <w:lang w:val="ru-RU"/>
        </w:rPr>
        <w:t>[72]</w:t>
      </w:r>
      <w:r w:rsidR="00D1478B">
        <w:rPr>
          <w:lang w:val="ru-RU"/>
        </w:rPr>
        <w:fldChar w:fldCharType="end"/>
      </w:r>
      <w:r w:rsidRPr="00710C8C">
        <w:rPr>
          <w:lang w:val="ru-RU"/>
        </w:rPr>
        <w:t xml:space="preserve">. </w:t>
      </w:r>
    </w:p>
    <w:p w:rsidR="00607BD1" w:rsidRDefault="00607BD1" w:rsidP="00747130">
      <w:pPr>
        <w:ind w:firstLine="709"/>
        <w:rPr>
          <w:lang w:val="ru-RU"/>
        </w:rPr>
      </w:pPr>
      <w:r w:rsidRPr="00710C8C">
        <w:rPr>
          <w:i/>
          <w:lang w:val="ru-RU"/>
        </w:rPr>
        <w:t>Свойство</w:t>
      </w:r>
      <w:r w:rsidR="00B8626C">
        <w:rPr>
          <w:i/>
          <w:lang w:val="ru-RU"/>
        </w:rPr>
        <w:t xml:space="preserve"> (признак)</w:t>
      </w:r>
      <w:r w:rsidRPr="00710C8C">
        <w:rPr>
          <w:lang w:val="ru-RU"/>
        </w:rPr>
        <w:t xml:space="preserve"> – это характеристики объекта, которые могут быть замечены и оценены субъектом, например, вес, длина, суставы и т.д. Для оценки характеристик объекта субъект создает определенные индексы, называемые шкалами признаков. Каждый индекс определяет набор значений (уровней или оценок на шкале признаков), которые присваиваются в </w:t>
      </w:r>
      <w:r w:rsidR="00D1478B">
        <w:rPr>
          <w:lang w:val="ru-RU"/>
        </w:rPr>
        <w:t xml:space="preserve">результате оценки признаков </w:t>
      </w:r>
      <w:r w:rsidR="00D1478B">
        <w:rPr>
          <w:lang w:val="ru-RU"/>
        </w:rPr>
        <w:fldChar w:fldCharType="begin"/>
      </w:r>
      <w:r w:rsidR="00D03554">
        <w:rPr>
          <w:lang w:val="ru-RU"/>
        </w:rPr>
        <w:instrText xml:space="preserve"> ADDIN ZOTERO_ITEM CSL_CITATION {"citationID":"Fvzq6X19","properties":{"formattedCitation":"[68]","plainCitation":"[68]","noteIndex":0},"citationItems":[{"id":282,"uris":["http://zotero.org/users/6196906/items/SUARITXK"],"itemData":{"id":282,"type":"book","title":"Устенко А. С. Основы математического моделирования и алгоритмизации процессов функционирования сложных систем."}}],"schema":"https://github.com/citation-style-language/schema/raw/master/csl-citation.json"} </w:instrText>
      </w:r>
      <w:r w:rsidR="00D1478B">
        <w:rPr>
          <w:lang w:val="ru-RU"/>
        </w:rPr>
        <w:fldChar w:fldCharType="separate"/>
      </w:r>
      <w:r w:rsidR="00D03554" w:rsidRPr="00D03554">
        <w:rPr>
          <w:rFonts w:cs="Times New Roman"/>
          <w:lang w:val="ru-RU"/>
        </w:rPr>
        <w:t>[68]</w:t>
      </w:r>
      <w:r w:rsidR="00D1478B">
        <w:rPr>
          <w:lang w:val="ru-RU"/>
        </w:rPr>
        <w:fldChar w:fldCharType="end"/>
      </w:r>
      <w:r w:rsidRPr="00710C8C">
        <w:rPr>
          <w:lang w:val="ru-RU"/>
        </w:rPr>
        <w:t xml:space="preserve">. </w:t>
      </w:r>
    </w:p>
    <w:p w:rsidR="00607BD1" w:rsidRDefault="00607BD1" w:rsidP="00747130">
      <w:pPr>
        <w:ind w:firstLine="709"/>
        <w:rPr>
          <w:lang w:val="ru-RU"/>
        </w:rPr>
      </w:pPr>
      <w:r w:rsidRPr="00710C8C">
        <w:rPr>
          <w:i/>
          <w:lang w:val="ru-RU"/>
        </w:rPr>
        <w:t>Отношение</w:t>
      </w:r>
      <w:r w:rsidRPr="00710C8C">
        <w:rPr>
          <w:lang w:val="ru-RU"/>
        </w:rPr>
        <w:t xml:space="preserve"> – это сравнение (сочетание) значений показателей, которые являются наблюдаемой характеристикой объекта. Отношение считается истинным, если оно подтверждается практическими экспериментами или логическими умозаключениями</w:t>
      </w:r>
      <w:r w:rsidR="00B8626C">
        <w:rPr>
          <w:lang w:val="ru-RU"/>
        </w:rPr>
        <w:t xml:space="preserve"> </w:t>
      </w:r>
      <w:r w:rsidRPr="00710C8C">
        <w:rPr>
          <w:lang w:val="ru-RU"/>
        </w:rPr>
        <w:t xml:space="preserve">(выводами). Об отношении говорят, что оно ложно, если оно опровергается практическими экспериментами или логическими выводами. В противном случае говорят, что отношение является неопределенным. Понятия </w:t>
      </w:r>
      <w:r w:rsidR="00D228B0">
        <w:rPr>
          <w:lang w:val="ru-RU"/>
        </w:rPr>
        <w:t>«</w:t>
      </w:r>
      <w:r w:rsidRPr="00710C8C">
        <w:rPr>
          <w:lang w:val="ru-RU"/>
        </w:rPr>
        <w:t>истинный</w:t>
      </w:r>
      <w:r w:rsidR="00D228B0">
        <w:rPr>
          <w:lang w:val="ru-RU"/>
        </w:rPr>
        <w:t>»</w:t>
      </w:r>
      <w:r w:rsidRPr="00710C8C">
        <w:rPr>
          <w:lang w:val="ru-RU"/>
        </w:rPr>
        <w:t xml:space="preserve">, </w:t>
      </w:r>
      <w:r w:rsidR="00D228B0">
        <w:rPr>
          <w:lang w:val="ru-RU"/>
        </w:rPr>
        <w:t>«</w:t>
      </w:r>
      <w:r w:rsidRPr="00710C8C">
        <w:rPr>
          <w:lang w:val="ru-RU"/>
        </w:rPr>
        <w:t>ложный</w:t>
      </w:r>
      <w:r w:rsidR="00D228B0">
        <w:rPr>
          <w:lang w:val="ru-RU"/>
        </w:rPr>
        <w:t>»</w:t>
      </w:r>
      <w:r w:rsidRPr="00710C8C">
        <w:rPr>
          <w:lang w:val="ru-RU"/>
        </w:rPr>
        <w:t xml:space="preserve"> и </w:t>
      </w:r>
      <w:r w:rsidR="00D228B0">
        <w:rPr>
          <w:lang w:val="ru-RU"/>
        </w:rPr>
        <w:t>«</w:t>
      </w:r>
      <w:r w:rsidRPr="00710C8C">
        <w:rPr>
          <w:lang w:val="ru-RU"/>
        </w:rPr>
        <w:t>неопределенный</w:t>
      </w:r>
      <w:r w:rsidR="00D228B0">
        <w:rPr>
          <w:lang w:val="ru-RU"/>
        </w:rPr>
        <w:t>»</w:t>
      </w:r>
      <w:r w:rsidRPr="00710C8C">
        <w:rPr>
          <w:lang w:val="ru-RU"/>
        </w:rPr>
        <w:t xml:space="preserve"> являются логическим смыслом каждого отношения и резу</w:t>
      </w:r>
      <w:r w:rsidR="00D1478B">
        <w:rPr>
          <w:lang w:val="ru-RU"/>
        </w:rPr>
        <w:t xml:space="preserve">льтатом субъективной оценки </w:t>
      </w:r>
      <w:r w:rsidR="00D1478B">
        <w:rPr>
          <w:lang w:val="ru-RU"/>
        </w:rPr>
        <w:fldChar w:fldCharType="begin"/>
      </w:r>
      <w:r w:rsidR="00D03554">
        <w:rPr>
          <w:lang w:val="ru-RU"/>
        </w:rPr>
        <w:instrText xml:space="preserve"> ADDIN ZOTERO_ITEM CSL_CITATION {"citationID":"25unIqpE","properties":{"formattedCitation":"[68]","plainCitation":"[68]","noteIndex":0},"citationItems":[{"id":282,"uris":["http://zotero.org/users/6196906/items/SUARITXK"],"itemData":{"id":282,"type":"book","title":"Устенко А. С. Основы математического моделирования и алгоритмизации процессов функционирования сложных систем."}}],"schema":"https://github.com/citation-style-language/schema/raw/master/csl-citation.json"} </w:instrText>
      </w:r>
      <w:r w:rsidR="00D1478B">
        <w:rPr>
          <w:lang w:val="ru-RU"/>
        </w:rPr>
        <w:fldChar w:fldCharType="separate"/>
      </w:r>
      <w:r w:rsidR="00D03554" w:rsidRPr="00D03554">
        <w:rPr>
          <w:rFonts w:cs="Times New Roman"/>
          <w:lang w:val="ru-RU"/>
        </w:rPr>
        <w:t>[68]</w:t>
      </w:r>
      <w:r w:rsidR="00D1478B">
        <w:rPr>
          <w:lang w:val="ru-RU"/>
        </w:rPr>
        <w:fldChar w:fldCharType="end"/>
      </w:r>
      <w:r w:rsidRPr="00710C8C">
        <w:rPr>
          <w:lang w:val="ru-RU"/>
        </w:rPr>
        <w:t xml:space="preserve">. </w:t>
      </w:r>
    </w:p>
    <w:p w:rsidR="00607BD1" w:rsidRDefault="00607BD1" w:rsidP="00747130">
      <w:pPr>
        <w:ind w:firstLine="709"/>
        <w:rPr>
          <w:lang w:val="ru-RU"/>
        </w:rPr>
      </w:pPr>
      <w:r w:rsidRPr="00B8626C">
        <w:rPr>
          <w:i/>
          <w:lang w:val="ru-RU"/>
        </w:rPr>
        <w:t xml:space="preserve">Функциональное отношение (функция </w:t>
      </w:r>
      <m:oMath>
        <m:r>
          <w:rPr>
            <w:rFonts w:ascii="Cambria Math" w:eastAsia="Calibri" w:hAnsi="Cambria Math"/>
            <w:szCs w:val="28"/>
            <w:lang w:val="ru-RU"/>
          </w:rPr>
          <m:t>F</m:t>
        </m:r>
      </m:oMath>
      <w:r w:rsidRPr="00B8626C">
        <w:rPr>
          <w:rFonts w:cs="Times New Roman"/>
          <w:i/>
        </w:rPr>
        <w:t> </w:t>
      </w:r>
      <w:r w:rsidRPr="00B8626C">
        <w:rPr>
          <w:i/>
          <w:lang w:val="ru-RU"/>
        </w:rPr>
        <w:t>)</w:t>
      </w:r>
      <w:r w:rsidRPr="00710C8C">
        <w:rPr>
          <w:lang w:val="ru-RU"/>
        </w:rPr>
        <w:t xml:space="preserve"> </w:t>
      </w:r>
      <w:r w:rsidRPr="00710C8C">
        <w:rPr>
          <w:rFonts w:cs="Times New Roman"/>
          <w:lang w:val="ru-RU"/>
        </w:rPr>
        <w:t>–</w:t>
      </w:r>
      <w:r w:rsidRPr="00710C8C">
        <w:rPr>
          <w:lang w:val="ru-RU"/>
        </w:rPr>
        <w:t xml:space="preserve"> </w:t>
      </w:r>
      <w:r w:rsidRPr="00710C8C">
        <w:rPr>
          <w:rFonts w:cs="Times New Roman"/>
          <w:lang w:val="ru-RU"/>
        </w:rPr>
        <w:t>это</w:t>
      </w:r>
      <w:r w:rsidRPr="00710C8C">
        <w:rPr>
          <w:lang w:val="ru-RU"/>
        </w:rPr>
        <w:t xml:space="preserve"> </w:t>
      </w:r>
      <w:r w:rsidRPr="00710C8C">
        <w:rPr>
          <w:rFonts w:cs="Times New Roman"/>
          <w:lang w:val="ru-RU"/>
        </w:rPr>
        <w:t>односторонн</w:t>
      </w:r>
      <w:r w:rsidR="00A45A96">
        <w:rPr>
          <w:rFonts w:cs="Times New Roman"/>
          <w:lang w:val="ru-RU"/>
        </w:rPr>
        <w:t>е</w:t>
      </w:r>
      <w:r w:rsidR="005A5784">
        <w:rPr>
          <w:rFonts w:cs="Times New Roman"/>
          <w:lang w:val="ru-RU"/>
        </w:rPr>
        <w:t>е</w:t>
      </w:r>
      <w:r w:rsidRPr="00710C8C">
        <w:rPr>
          <w:lang w:val="ru-RU"/>
        </w:rPr>
        <w:t xml:space="preserve"> </w:t>
      </w:r>
      <w:r w:rsidRPr="00710C8C">
        <w:rPr>
          <w:rFonts w:cs="Times New Roman"/>
          <w:lang w:val="ru-RU"/>
        </w:rPr>
        <w:t>отображе</w:t>
      </w:r>
      <w:r w:rsidRPr="00710C8C">
        <w:rPr>
          <w:lang w:val="ru-RU"/>
        </w:rPr>
        <w:t xml:space="preserve">ние множества </w:t>
      </w:r>
      <m:oMath>
        <m:r>
          <w:rPr>
            <w:rFonts w:ascii="Cambria Math" w:hAnsi="Cambria Math" w:cs="Nirmala UI"/>
            <w:lang w:val="ru-RU"/>
          </w:rPr>
          <m:t>X</m:t>
        </m:r>
      </m:oMath>
      <w:r w:rsidRPr="00710C8C">
        <w:rPr>
          <w:lang w:val="ru-RU"/>
        </w:rPr>
        <w:t xml:space="preserve">, </w:t>
      </w:r>
      <w:r w:rsidRPr="00710C8C">
        <w:rPr>
          <w:rFonts w:cs="Times New Roman"/>
          <w:lang w:val="ru-RU"/>
        </w:rPr>
        <w:t>состоящего</w:t>
      </w:r>
      <w:r w:rsidRPr="00710C8C">
        <w:rPr>
          <w:lang w:val="ru-RU"/>
        </w:rPr>
        <w:t xml:space="preserve"> </w:t>
      </w:r>
      <w:r w:rsidRPr="00710C8C">
        <w:rPr>
          <w:rFonts w:cs="Times New Roman"/>
          <w:lang w:val="ru-RU"/>
        </w:rPr>
        <w:t>из</w:t>
      </w:r>
      <w:r w:rsidRPr="00710C8C">
        <w:rPr>
          <w:lang w:val="ru-RU"/>
        </w:rPr>
        <w:t xml:space="preserve"> </w:t>
      </w:r>
      <w:r w:rsidRPr="00710C8C">
        <w:rPr>
          <w:rFonts w:cs="Times New Roman"/>
          <w:lang w:val="ru-RU"/>
        </w:rPr>
        <w:t>значений</w:t>
      </w:r>
      <w:r w:rsidRPr="00710C8C">
        <w:rPr>
          <w:lang w:val="ru-RU"/>
        </w:rPr>
        <w:t xml:space="preserve"> </w:t>
      </w:r>
      <w:r w:rsidRPr="00710C8C">
        <w:rPr>
          <w:rFonts w:cs="Times New Roman"/>
          <w:lang w:val="ru-RU"/>
        </w:rPr>
        <w:t>индексов</w:t>
      </w:r>
      <w:r w:rsidRPr="00710C8C">
        <w:rPr>
          <w:lang w:val="ru-RU"/>
        </w:rPr>
        <w:t xml:space="preserve"> </w:t>
      </w:r>
      <w:r w:rsidRPr="00710C8C">
        <w:rPr>
          <w:rFonts w:cs="Times New Roman"/>
          <w:lang w:val="ru-RU"/>
        </w:rPr>
        <w:t>одного</w:t>
      </w:r>
      <w:r w:rsidRPr="00710C8C">
        <w:rPr>
          <w:lang w:val="ru-RU"/>
        </w:rPr>
        <w:t xml:space="preserve"> </w:t>
      </w:r>
      <w:r w:rsidRPr="00710C8C">
        <w:rPr>
          <w:rFonts w:cs="Times New Roman"/>
          <w:lang w:val="ru-RU"/>
        </w:rPr>
        <w:t>свойства</w:t>
      </w:r>
      <w:r w:rsidRPr="00710C8C">
        <w:rPr>
          <w:lang w:val="ru-RU"/>
        </w:rPr>
        <w:t xml:space="preserve">, </w:t>
      </w:r>
      <w:r w:rsidRPr="00710C8C">
        <w:rPr>
          <w:rFonts w:cs="Times New Roman"/>
          <w:lang w:val="ru-RU"/>
        </w:rPr>
        <w:t>на</w:t>
      </w:r>
      <w:r w:rsidRPr="00710C8C">
        <w:rPr>
          <w:lang w:val="ru-RU"/>
        </w:rPr>
        <w:t xml:space="preserve"> </w:t>
      </w:r>
      <w:r w:rsidRPr="00710C8C">
        <w:rPr>
          <w:rFonts w:cs="Times New Roman"/>
          <w:lang w:val="ru-RU"/>
        </w:rPr>
        <w:t>множество</w:t>
      </w:r>
      <w:r w:rsidRPr="00710C8C">
        <w:rPr>
          <w:lang w:val="ru-RU"/>
        </w:rPr>
        <w:t xml:space="preserve"> </w:t>
      </w:r>
      <m:oMath>
        <m:r>
          <w:rPr>
            <w:rFonts w:ascii="Cambria Math" w:hAnsi="Cambria Math" w:cs="Nirmala UI"/>
            <w:lang w:val="ru-RU"/>
          </w:rPr>
          <m:t>Y</m:t>
        </m:r>
      </m:oMath>
      <w:r w:rsidRPr="00710C8C">
        <w:rPr>
          <w:lang w:val="ru-RU"/>
        </w:rPr>
        <w:t xml:space="preserve">, </w:t>
      </w:r>
      <w:r w:rsidRPr="00710C8C">
        <w:rPr>
          <w:rFonts w:cs="Times New Roman"/>
          <w:lang w:val="ru-RU"/>
        </w:rPr>
        <w:t>состоящ</w:t>
      </w:r>
      <w:r w:rsidR="00A45A96">
        <w:rPr>
          <w:rFonts w:cs="Times New Roman"/>
          <w:lang w:val="ru-RU"/>
        </w:rPr>
        <w:t>е</w:t>
      </w:r>
      <w:r w:rsidR="005A5784">
        <w:rPr>
          <w:rFonts w:cs="Times New Roman"/>
          <w:lang w:val="ru-RU"/>
        </w:rPr>
        <w:t>е</w:t>
      </w:r>
      <w:r w:rsidRPr="00710C8C">
        <w:rPr>
          <w:lang w:val="ru-RU"/>
        </w:rPr>
        <w:t xml:space="preserve"> </w:t>
      </w:r>
      <w:r w:rsidRPr="00710C8C">
        <w:rPr>
          <w:rFonts w:cs="Times New Roman"/>
          <w:lang w:val="ru-RU"/>
        </w:rPr>
        <w:t>из</w:t>
      </w:r>
      <w:r w:rsidRPr="00710C8C">
        <w:rPr>
          <w:lang w:val="ru-RU"/>
        </w:rPr>
        <w:t xml:space="preserve"> </w:t>
      </w:r>
      <w:r w:rsidRPr="00710C8C">
        <w:rPr>
          <w:rFonts w:cs="Times New Roman"/>
          <w:lang w:val="ru-RU"/>
        </w:rPr>
        <w:t>значений</w:t>
      </w:r>
      <w:r w:rsidRPr="00710C8C">
        <w:rPr>
          <w:lang w:val="ru-RU"/>
        </w:rPr>
        <w:t xml:space="preserve"> </w:t>
      </w:r>
      <w:r w:rsidRPr="00710C8C">
        <w:rPr>
          <w:rFonts w:cs="Times New Roman"/>
          <w:lang w:val="ru-RU"/>
        </w:rPr>
        <w:t>индексов</w:t>
      </w:r>
      <w:r w:rsidRPr="00710C8C">
        <w:rPr>
          <w:lang w:val="ru-RU"/>
        </w:rPr>
        <w:t xml:space="preserve"> </w:t>
      </w:r>
      <w:r w:rsidRPr="00710C8C">
        <w:rPr>
          <w:rFonts w:cs="Times New Roman"/>
          <w:lang w:val="ru-RU"/>
        </w:rPr>
        <w:t>того</w:t>
      </w:r>
      <w:r w:rsidRPr="00710C8C">
        <w:rPr>
          <w:lang w:val="ru-RU"/>
        </w:rPr>
        <w:t xml:space="preserve"> </w:t>
      </w:r>
      <w:r w:rsidRPr="00710C8C">
        <w:rPr>
          <w:rFonts w:cs="Times New Roman"/>
          <w:lang w:val="ru-RU"/>
        </w:rPr>
        <w:t>же</w:t>
      </w:r>
      <w:r w:rsidRPr="00710C8C">
        <w:rPr>
          <w:lang w:val="ru-RU"/>
        </w:rPr>
        <w:t xml:space="preserve"> </w:t>
      </w:r>
      <w:r w:rsidRPr="00710C8C">
        <w:rPr>
          <w:rFonts w:cs="Times New Roman"/>
          <w:lang w:val="ru-RU"/>
        </w:rPr>
        <w:t>или</w:t>
      </w:r>
      <w:r w:rsidRPr="00710C8C">
        <w:rPr>
          <w:lang w:val="ru-RU"/>
        </w:rPr>
        <w:t xml:space="preserve"> </w:t>
      </w:r>
      <w:r w:rsidRPr="00710C8C">
        <w:rPr>
          <w:rFonts w:cs="Times New Roman"/>
          <w:lang w:val="ru-RU"/>
        </w:rPr>
        <w:t>другого</w:t>
      </w:r>
      <w:r w:rsidRPr="00710C8C">
        <w:rPr>
          <w:lang w:val="ru-RU"/>
        </w:rPr>
        <w:t xml:space="preserve"> </w:t>
      </w:r>
      <w:r w:rsidRPr="00710C8C">
        <w:rPr>
          <w:rFonts w:cs="Times New Roman"/>
          <w:lang w:val="ru-RU"/>
        </w:rPr>
        <w:t>свойства</w:t>
      </w:r>
      <w:r w:rsidRPr="00710C8C">
        <w:rPr>
          <w:lang w:val="ru-RU"/>
        </w:rPr>
        <w:t xml:space="preserve">. </w:t>
      </w:r>
      <w:r w:rsidRPr="00710C8C">
        <w:rPr>
          <w:rFonts w:cs="Times New Roman"/>
          <w:lang w:val="ru-RU"/>
        </w:rPr>
        <w:t>Формально</w:t>
      </w:r>
      <w:r w:rsidRPr="00710C8C">
        <w:rPr>
          <w:lang w:val="ru-RU"/>
        </w:rPr>
        <w:t xml:space="preserve"> </w:t>
      </w:r>
      <w:r w:rsidRPr="00710C8C">
        <w:rPr>
          <w:rFonts w:cs="Times New Roman"/>
          <w:lang w:val="ru-RU"/>
        </w:rPr>
        <w:t>она</w:t>
      </w:r>
      <w:r w:rsidRPr="00710C8C">
        <w:rPr>
          <w:lang w:val="ru-RU"/>
        </w:rPr>
        <w:t xml:space="preserve"> </w:t>
      </w:r>
      <w:r w:rsidRPr="00710C8C">
        <w:rPr>
          <w:rFonts w:cs="Times New Roman"/>
          <w:lang w:val="ru-RU"/>
        </w:rPr>
        <w:t>записывается</w:t>
      </w:r>
      <w:r w:rsidRPr="00710C8C">
        <w:rPr>
          <w:lang w:val="ru-RU"/>
        </w:rPr>
        <w:t xml:space="preserve"> </w:t>
      </w:r>
      <m:oMath>
        <m:r>
          <w:rPr>
            <w:rFonts w:ascii="Cambria Math" w:hAnsi="Cambria Math" w:cs="Nirmala UI"/>
            <w:lang w:val="ru-RU"/>
          </w:rPr>
          <m:t>F:X→Y</m:t>
        </m:r>
      </m:oMath>
      <w:r w:rsidRPr="00710C8C">
        <w:rPr>
          <w:rFonts w:cs="Times New Roman"/>
        </w:rPr>
        <w:t> </w:t>
      </w:r>
      <w:r w:rsidRPr="00710C8C">
        <w:rPr>
          <w:rFonts w:cs="Times New Roman"/>
          <w:lang w:val="ru-RU"/>
        </w:rPr>
        <w:t xml:space="preserve">или </w:t>
      </w:r>
      <m:oMath>
        <m:r>
          <w:rPr>
            <w:rFonts w:ascii="Cambria Math" w:hAnsi="Cambria Math" w:cs="Times New Roman"/>
          </w:rPr>
          <m:t>F</m:t>
        </m:r>
        <m:d>
          <m:dPr>
            <m:ctrlPr>
              <w:rPr>
                <w:rFonts w:ascii="Cambria Math" w:hAnsi="Cambria Math" w:cs="Times New Roman"/>
                <w:i/>
                <w:lang w:val="ru-RU"/>
              </w:rPr>
            </m:ctrlPr>
          </m:dPr>
          <m:e>
            <m:r>
              <w:rPr>
                <w:rFonts w:ascii="Cambria Math" w:hAnsi="Cambria Math" w:cs="Times New Roman"/>
                <w:lang w:val="ru-RU"/>
              </w:rPr>
              <m:t>X</m:t>
            </m:r>
          </m:e>
        </m:d>
        <m:r>
          <w:rPr>
            <w:rFonts w:ascii="Cambria Math" w:hAnsi="Cambria Math" w:cs="Times New Roman"/>
            <w:lang w:val="ru-RU"/>
          </w:rPr>
          <m:t>=Y</m:t>
        </m:r>
      </m:oMath>
      <w:r w:rsidRPr="00710C8C">
        <w:rPr>
          <w:lang w:val="ru-RU"/>
        </w:rPr>
        <w:t xml:space="preserve"> </w:t>
      </w:r>
      <w:r w:rsidRPr="00710C8C">
        <w:rPr>
          <w:rFonts w:cs="Times New Roman"/>
          <w:lang w:val="ru-RU"/>
        </w:rPr>
        <w:t>или</w:t>
      </w:r>
      <w:r w:rsidRPr="00710C8C">
        <w:rPr>
          <w:lang w:val="ru-RU"/>
        </w:rPr>
        <w:t xml:space="preserve"> </w:t>
      </w:r>
      <m:oMath>
        <m:r>
          <w:rPr>
            <w:rFonts w:ascii="Cambria Math" w:hAnsi="Cambria Math" w:cs="Nirmala UI"/>
            <w:lang w:val="ru-RU"/>
          </w:rPr>
          <m:t>F=X⊗Y</m:t>
        </m:r>
      </m:oMath>
      <w:r w:rsidRPr="00710C8C">
        <w:rPr>
          <w:lang w:val="ru-RU"/>
        </w:rPr>
        <w:t xml:space="preserve">, </w:t>
      </w:r>
      <w:r w:rsidRPr="00710C8C">
        <w:rPr>
          <w:rFonts w:cs="Times New Roman"/>
          <w:lang w:val="ru-RU"/>
        </w:rPr>
        <w:t>где</w:t>
      </w:r>
      <w:r w:rsidRPr="00710C8C">
        <w:rPr>
          <w:lang w:val="ru-RU"/>
        </w:rPr>
        <w:t xml:space="preserve"> </w:t>
      </w:r>
      <w:r w:rsidRPr="004E4E48">
        <w:rPr>
          <w:rFonts w:ascii="Nirmala UI" w:hAnsi="Nirmala UI" w:cs="Nirmala UI"/>
          <w:lang w:val="ru-RU"/>
        </w:rPr>
        <w:t>“</w:t>
      </w:r>
      <m:oMath>
        <m:r>
          <w:rPr>
            <w:rFonts w:ascii="Cambria Math" w:hAnsi="Cambria Math" w:cs="Nirmala UI"/>
            <w:lang w:val="ru-RU"/>
          </w:rPr>
          <m:t>⊗</m:t>
        </m:r>
      </m:oMath>
      <w:r w:rsidRPr="004E4E48">
        <w:rPr>
          <w:rFonts w:ascii="Nirmala UI" w:hAnsi="Nirmala UI" w:cs="Nirmala UI"/>
          <w:lang w:val="ru-RU"/>
        </w:rPr>
        <w:t xml:space="preserve"> ” </w:t>
      </w:r>
      <w:r w:rsidRPr="00710C8C">
        <w:rPr>
          <w:rFonts w:cs="Times New Roman"/>
          <w:lang w:val="ru-RU"/>
        </w:rPr>
        <w:t>представляет</w:t>
      </w:r>
      <w:r w:rsidRPr="00710C8C">
        <w:rPr>
          <w:lang w:val="ru-RU"/>
        </w:rPr>
        <w:t xml:space="preserve"> </w:t>
      </w:r>
      <w:r w:rsidRPr="00710C8C">
        <w:rPr>
          <w:rFonts w:cs="Times New Roman"/>
          <w:lang w:val="ru-RU"/>
        </w:rPr>
        <w:t>собой</w:t>
      </w:r>
      <w:r w:rsidRPr="00710C8C">
        <w:rPr>
          <w:lang w:val="ru-RU"/>
        </w:rPr>
        <w:t xml:space="preserve"> </w:t>
      </w:r>
      <w:r w:rsidRPr="00710C8C">
        <w:rPr>
          <w:rFonts w:cs="Times New Roman"/>
          <w:lang w:val="ru-RU"/>
        </w:rPr>
        <w:t>декартово</w:t>
      </w:r>
      <w:r w:rsidRPr="00710C8C">
        <w:rPr>
          <w:lang w:val="ru-RU"/>
        </w:rPr>
        <w:t xml:space="preserve"> </w:t>
      </w:r>
      <w:r w:rsidRPr="00710C8C">
        <w:rPr>
          <w:rFonts w:cs="Times New Roman"/>
          <w:lang w:val="ru-RU"/>
        </w:rPr>
        <w:t>произведение</w:t>
      </w:r>
      <w:r w:rsidRPr="00710C8C">
        <w:rPr>
          <w:lang w:val="ru-RU"/>
        </w:rPr>
        <w:t xml:space="preserve"> </w:t>
      </w:r>
      <w:r w:rsidRPr="00710C8C">
        <w:rPr>
          <w:rFonts w:cs="Times New Roman"/>
          <w:lang w:val="ru-RU"/>
        </w:rPr>
        <w:t>множеств</w:t>
      </w:r>
      <w:r w:rsidRPr="00710C8C">
        <w:rPr>
          <w:lang w:val="ru-RU"/>
        </w:rPr>
        <w:t xml:space="preserve"> [26]. </w:t>
      </w:r>
    </w:p>
    <w:p w:rsidR="00607BD1" w:rsidRDefault="00607BD1" w:rsidP="00747130">
      <w:pPr>
        <w:ind w:firstLine="709"/>
        <w:rPr>
          <w:lang w:val="ru-RU"/>
        </w:rPr>
      </w:pPr>
      <w:r w:rsidRPr="004E4E48">
        <w:rPr>
          <w:rFonts w:cs="Times New Roman"/>
          <w:i/>
          <w:lang w:val="ru-RU"/>
        </w:rPr>
        <w:t>Алфавит</w:t>
      </w:r>
      <w:r w:rsidRPr="00710C8C">
        <w:rPr>
          <w:lang w:val="ru-RU"/>
        </w:rPr>
        <w:t xml:space="preserve"> </w:t>
      </w:r>
      <w:r w:rsidRPr="00710C8C">
        <w:rPr>
          <w:rFonts w:cs="Times New Roman"/>
          <w:lang w:val="ru-RU"/>
        </w:rPr>
        <w:t>–</w:t>
      </w:r>
      <w:r w:rsidRPr="00710C8C">
        <w:rPr>
          <w:lang w:val="ru-RU"/>
        </w:rPr>
        <w:t xml:space="preserve"> </w:t>
      </w:r>
      <w:r w:rsidRPr="00710C8C">
        <w:rPr>
          <w:rFonts w:cs="Times New Roman"/>
          <w:lang w:val="ru-RU"/>
        </w:rPr>
        <w:t>характерное</w:t>
      </w:r>
      <w:r w:rsidRPr="00710C8C">
        <w:rPr>
          <w:lang w:val="ru-RU"/>
        </w:rPr>
        <w:t xml:space="preserve"> </w:t>
      </w:r>
      <w:r w:rsidRPr="00710C8C">
        <w:rPr>
          <w:rFonts w:cs="Times New Roman"/>
          <w:lang w:val="ru-RU"/>
        </w:rPr>
        <w:t>значение</w:t>
      </w:r>
      <w:r w:rsidRPr="00710C8C">
        <w:rPr>
          <w:lang w:val="ru-RU"/>
        </w:rPr>
        <w:t xml:space="preserve"> </w:t>
      </w:r>
      <w:r w:rsidRPr="00710C8C">
        <w:rPr>
          <w:rFonts w:cs="Times New Roman"/>
          <w:lang w:val="ru-RU"/>
        </w:rPr>
        <w:t>индекса</w:t>
      </w:r>
      <w:r w:rsidRPr="00710C8C">
        <w:rPr>
          <w:lang w:val="ru-RU"/>
        </w:rPr>
        <w:t xml:space="preserve"> </w:t>
      </w:r>
      <w:r w:rsidRPr="00710C8C">
        <w:rPr>
          <w:rFonts w:cs="Times New Roman"/>
          <w:lang w:val="ru-RU"/>
        </w:rPr>
        <w:t>объекта</w:t>
      </w:r>
      <w:r w:rsidRPr="00710C8C">
        <w:rPr>
          <w:lang w:val="ru-RU"/>
        </w:rPr>
        <w:t xml:space="preserve">, </w:t>
      </w:r>
      <w:r w:rsidRPr="00710C8C">
        <w:rPr>
          <w:rFonts w:cs="Times New Roman"/>
          <w:lang w:val="ru-RU"/>
        </w:rPr>
        <w:t>обозначаемое</w:t>
      </w:r>
      <w:r w:rsidRPr="00710C8C">
        <w:rPr>
          <w:lang w:val="ru-RU"/>
        </w:rPr>
        <w:t xml:space="preserve"> </w:t>
      </w:r>
      <w:r w:rsidRPr="00710C8C">
        <w:rPr>
          <w:rFonts w:cs="Times New Roman"/>
          <w:lang w:val="ru-RU"/>
        </w:rPr>
        <w:t>символом</w:t>
      </w:r>
      <w:r w:rsidRPr="00710C8C">
        <w:rPr>
          <w:lang w:val="ru-RU"/>
        </w:rPr>
        <w:t xml:space="preserve"> </w:t>
      </w:r>
      <w:r w:rsidRPr="00710C8C">
        <w:rPr>
          <w:rFonts w:cs="Times New Roman"/>
          <w:lang w:val="ru-RU"/>
        </w:rPr>
        <w:t>из</w:t>
      </w:r>
      <w:r w:rsidRPr="00710C8C">
        <w:rPr>
          <w:lang w:val="ru-RU"/>
        </w:rPr>
        <w:t xml:space="preserve"> </w:t>
      </w:r>
      <w:r w:rsidRPr="00710C8C">
        <w:rPr>
          <w:rFonts w:cs="Times New Roman"/>
          <w:lang w:val="ru-RU"/>
        </w:rPr>
        <w:t>заран</w:t>
      </w:r>
      <w:r w:rsidR="00A45A96">
        <w:rPr>
          <w:rFonts w:cs="Times New Roman"/>
          <w:lang w:val="ru-RU"/>
        </w:rPr>
        <w:t>е</w:t>
      </w:r>
      <w:r w:rsidR="005A5784">
        <w:rPr>
          <w:rFonts w:cs="Times New Roman"/>
          <w:lang w:val="ru-RU"/>
        </w:rPr>
        <w:t>е</w:t>
      </w:r>
      <w:r w:rsidRPr="00710C8C">
        <w:rPr>
          <w:lang w:val="ru-RU"/>
        </w:rPr>
        <w:t xml:space="preserve"> </w:t>
      </w:r>
      <w:r w:rsidRPr="00710C8C">
        <w:rPr>
          <w:rFonts w:cs="Times New Roman"/>
          <w:lang w:val="ru-RU"/>
        </w:rPr>
        <w:t>определенного</w:t>
      </w:r>
      <w:r w:rsidRPr="00710C8C">
        <w:rPr>
          <w:lang w:val="ru-RU"/>
        </w:rPr>
        <w:t xml:space="preserve"> </w:t>
      </w:r>
      <w:r w:rsidRPr="00710C8C">
        <w:rPr>
          <w:rFonts w:cs="Times New Roman"/>
          <w:lang w:val="ru-RU"/>
        </w:rPr>
        <w:t>множества</w:t>
      </w:r>
      <w:r w:rsidRPr="00710C8C">
        <w:rPr>
          <w:lang w:val="ru-RU"/>
        </w:rPr>
        <w:t xml:space="preserve"> </w:t>
      </w:r>
      <m:oMath>
        <m:r>
          <w:rPr>
            <w:rFonts w:ascii="Cambria Math" w:hAnsi="Cambria Math" w:cs="Nirmala UI"/>
            <w:lang w:val="ru-RU"/>
          </w:rPr>
          <m:t>A</m:t>
        </m:r>
      </m:oMath>
      <w:r w:rsidRPr="0079711C">
        <w:rPr>
          <w:rFonts w:ascii="Nirmala UI" w:hAnsi="Nirmala UI" w:cs="Nirmala UI"/>
          <w:lang w:val="ru-RU"/>
        </w:rPr>
        <w:t xml:space="preserve"> </w:t>
      </w:r>
      <w:r w:rsidR="00D1478B">
        <w:rPr>
          <w:rFonts w:ascii="Nirmala UI" w:hAnsi="Nirmala UI" w:cs="Nirmala UI"/>
          <w:lang w:val="ru-RU"/>
        </w:rPr>
        <w:fldChar w:fldCharType="begin"/>
      </w:r>
      <w:r w:rsidR="00D03554">
        <w:rPr>
          <w:rFonts w:ascii="Nirmala UI" w:hAnsi="Nirmala UI" w:cs="Nirmala UI"/>
          <w:lang w:val="ru-RU"/>
        </w:rPr>
        <w:instrText xml:space="preserve"> ADDIN ZOTERO_ITEM CSL_CITATION {"citationID":"Xr52OQxW","properties":{"formattedCitation":"[68,70]","plainCitation":"[68,70]","noteIndex":0},"citationItems":[{"id":282,"uris":["http://zotero.org/users/6196906/items/SUARITXK"],"itemData":{"id":282,"type":"book","title":"</w:instrText>
      </w:r>
      <w:r w:rsidR="00D03554">
        <w:rPr>
          <w:rFonts w:ascii="Calibri" w:hAnsi="Calibri" w:cs="Calibri"/>
          <w:lang w:val="ru-RU"/>
        </w:rPr>
        <w:instrText>Устенко</w:instrText>
      </w:r>
      <w:r w:rsidR="00D03554">
        <w:rPr>
          <w:rFonts w:ascii="Nirmala UI" w:hAnsi="Nirmala UI" w:cs="Nirmala UI"/>
          <w:lang w:val="ru-RU"/>
        </w:rPr>
        <w:instrText xml:space="preserve"> </w:instrText>
      </w:r>
      <w:r w:rsidR="00D03554">
        <w:rPr>
          <w:rFonts w:ascii="Calibri" w:hAnsi="Calibri" w:cs="Calibri"/>
          <w:lang w:val="ru-RU"/>
        </w:rPr>
        <w:instrText>А</w:instrText>
      </w:r>
      <w:r w:rsidR="00D03554">
        <w:rPr>
          <w:rFonts w:ascii="Nirmala UI" w:hAnsi="Nirmala UI" w:cs="Nirmala UI"/>
          <w:lang w:val="ru-RU"/>
        </w:rPr>
        <w:instrText xml:space="preserve">. </w:instrText>
      </w:r>
      <w:r w:rsidR="00D03554">
        <w:rPr>
          <w:rFonts w:ascii="Calibri" w:hAnsi="Calibri" w:cs="Calibri"/>
          <w:lang w:val="ru-RU"/>
        </w:rPr>
        <w:instrText>С</w:instrText>
      </w:r>
      <w:r w:rsidR="00D03554">
        <w:rPr>
          <w:rFonts w:ascii="Nirmala UI" w:hAnsi="Nirmala UI" w:cs="Nirmala UI"/>
          <w:lang w:val="ru-RU"/>
        </w:rPr>
        <w:instrText xml:space="preserve">. </w:instrText>
      </w:r>
      <w:r w:rsidR="00D03554">
        <w:rPr>
          <w:rFonts w:ascii="Calibri" w:hAnsi="Calibri" w:cs="Calibri"/>
          <w:lang w:val="ru-RU"/>
        </w:rPr>
        <w:instrText>Основы</w:instrText>
      </w:r>
      <w:r w:rsidR="00D03554">
        <w:rPr>
          <w:rFonts w:ascii="Nirmala UI" w:hAnsi="Nirmala UI" w:cs="Nirmala UI"/>
          <w:lang w:val="ru-RU"/>
        </w:rPr>
        <w:instrText xml:space="preserve"> </w:instrText>
      </w:r>
      <w:r w:rsidR="00D03554">
        <w:rPr>
          <w:rFonts w:ascii="Calibri" w:hAnsi="Calibri" w:cs="Calibri"/>
          <w:lang w:val="ru-RU"/>
        </w:rPr>
        <w:instrText>математического</w:instrText>
      </w:r>
      <w:r w:rsidR="00D03554">
        <w:rPr>
          <w:rFonts w:ascii="Nirmala UI" w:hAnsi="Nirmala UI" w:cs="Nirmala UI"/>
          <w:lang w:val="ru-RU"/>
        </w:rPr>
        <w:instrText xml:space="preserve"> </w:instrText>
      </w:r>
      <w:r w:rsidR="00D03554">
        <w:rPr>
          <w:rFonts w:ascii="Calibri" w:hAnsi="Calibri" w:cs="Calibri"/>
          <w:lang w:val="ru-RU"/>
        </w:rPr>
        <w:instrText>моделирования</w:instrText>
      </w:r>
      <w:r w:rsidR="00D03554">
        <w:rPr>
          <w:rFonts w:ascii="Nirmala UI" w:hAnsi="Nirmala UI" w:cs="Nirmala UI"/>
          <w:lang w:val="ru-RU"/>
        </w:rPr>
        <w:instrText xml:space="preserve"> </w:instrText>
      </w:r>
      <w:r w:rsidR="00D03554">
        <w:rPr>
          <w:rFonts w:ascii="Calibri" w:hAnsi="Calibri" w:cs="Calibri"/>
          <w:lang w:val="ru-RU"/>
        </w:rPr>
        <w:instrText>и</w:instrText>
      </w:r>
      <w:r w:rsidR="00D03554">
        <w:rPr>
          <w:rFonts w:ascii="Nirmala UI" w:hAnsi="Nirmala UI" w:cs="Nirmala UI"/>
          <w:lang w:val="ru-RU"/>
        </w:rPr>
        <w:instrText xml:space="preserve"> </w:instrText>
      </w:r>
      <w:r w:rsidR="00D03554">
        <w:rPr>
          <w:rFonts w:ascii="Calibri" w:hAnsi="Calibri" w:cs="Calibri"/>
          <w:lang w:val="ru-RU"/>
        </w:rPr>
        <w:instrText>алгоритмизации</w:instrText>
      </w:r>
      <w:r w:rsidR="00D03554">
        <w:rPr>
          <w:rFonts w:ascii="Nirmala UI" w:hAnsi="Nirmala UI" w:cs="Nirmala UI"/>
          <w:lang w:val="ru-RU"/>
        </w:rPr>
        <w:instrText xml:space="preserve"> </w:instrText>
      </w:r>
      <w:r w:rsidR="00D03554">
        <w:rPr>
          <w:rFonts w:ascii="Calibri" w:hAnsi="Calibri" w:cs="Calibri"/>
          <w:lang w:val="ru-RU"/>
        </w:rPr>
        <w:instrText>процессов</w:instrText>
      </w:r>
      <w:r w:rsidR="00D03554">
        <w:rPr>
          <w:rFonts w:ascii="Nirmala UI" w:hAnsi="Nirmala UI" w:cs="Nirmala UI"/>
          <w:lang w:val="ru-RU"/>
        </w:rPr>
        <w:instrText xml:space="preserve"> </w:instrText>
      </w:r>
      <w:r w:rsidR="00D03554">
        <w:rPr>
          <w:rFonts w:ascii="Calibri" w:hAnsi="Calibri" w:cs="Calibri"/>
          <w:lang w:val="ru-RU"/>
        </w:rPr>
        <w:instrText>функционирования</w:instrText>
      </w:r>
      <w:r w:rsidR="00D03554">
        <w:rPr>
          <w:rFonts w:ascii="Nirmala UI" w:hAnsi="Nirmala UI" w:cs="Nirmala UI"/>
          <w:lang w:val="ru-RU"/>
        </w:rPr>
        <w:instrText xml:space="preserve"> </w:instrText>
      </w:r>
      <w:r w:rsidR="00D03554">
        <w:rPr>
          <w:rFonts w:ascii="Calibri" w:hAnsi="Calibri" w:cs="Calibri"/>
          <w:lang w:val="ru-RU"/>
        </w:rPr>
        <w:instrText>сложных</w:instrText>
      </w:r>
      <w:r w:rsidR="00D03554">
        <w:rPr>
          <w:rFonts w:ascii="Nirmala UI" w:hAnsi="Nirmala UI" w:cs="Nirmala UI"/>
          <w:lang w:val="ru-RU"/>
        </w:rPr>
        <w:instrText xml:space="preserve"> </w:instrText>
      </w:r>
      <w:r w:rsidR="00D03554">
        <w:rPr>
          <w:rFonts w:ascii="Calibri" w:hAnsi="Calibri" w:cs="Calibri"/>
          <w:lang w:val="ru-RU"/>
        </w:rPr>
        <w:instrText>систем</w:instrText>
      </w:r>
      <w:r w:rsidR="00D03554">
        <w:rPr>
          <w:rFonts w:ascii="Nirmala UI" w:hAnsi="Nirmala UI" w:cs="Nirmala UI"/>
          <w:lang w:val="ru-RU"/>
        </w:rPr>
        <w:instrText>."},"label":"page"},{"id":284,"uris":["http://zotero.org/users/6196906/items/MP4HAUW8"],"itemData":{"id":284,"type":"book","title":"</w:instrText>
      </w:r>
      <w:r w:rsidR="00D03554">
        <w:rPr>
          <w:rFonts w:ascii="Calibri" w:hAnsi="Calibri" w:cs="Calibri"/>
          <w:lang w:val="ru-RU"/>
        </w:rPr>
        <w:instrText>Ручкин</w:instrText>
      </w:r>
      <w:r w:rsidR="00D03554">
        <w:rPr>
          <w:rFonts w:ascii="Nirmala UI" w:hAnsi="Nirmala UI" w:cs="Nirmala UI"/>
          <w:lang w:val="ru-RU"/>
        </w:rPr>
        <w:instrText xml:space="preserve"> </w:instrText>
      </w:r>
      <w:r w:rsidR="00D03554">
        <w:rPr>
          <w:rFonts w:ascii="Calibri" w:hAnsi="Calibri" w:cs="Calibri"/>
          <w:lang w:val="ru-RU"/>
        </w:rPr>
        <w:instrText>В</w:instrText>
      </w:r>
      <w:r w:rsidR="00D03554">
        <w:rPr>
          <w:rFonts w:ascii="Nirmala UI" w:hAnsi="Nirmala UI" w:cs="Nirmala UI"/>
          <w:lang w:val="ru-RU"/>
        </w:rPr>
        <w:instrText>.</w:instrText>
      </w:r>
      <w:r w:rsidR="00D03554">
        <w:rPr>
          <w:rFonts w:ascii="Calibri" w:hAnsi="Calibri" w:cs="Calibri"/>
          <w:lang w:val="ru-RU"/>
        </w:rPr>
        <w:instrText>Н</w:instrText>
      </w:r>
      <w:r w:rsidR="00D03554">
        <w:rPr>
          <w:rFonts w:ascii="Nirmala UI" w:hAnsi="Nirmala UI" w:cs="Nirmala UI"/>
          <w:lang w:val="ru-RU"/>
        </w:rPr>
        <w:instrText xml:space="preserve">. </w:instrText>
      </w:r>
      <w:r w:rsidR="00D03554">
        <w:rPr>
          <w:rFonts w:ascii="Calibri" w:hAnsi="Calibri" w:cs="Calibri"/>
          <w:lang w:val="ru-RU"/>
        </w:rPr>
        <w:instrText>Фулин</w:instrText>
      </w:r>
      <w:r w:rsidR="00D03554">
        <w:rPr>
          <w:rFonts w:ascii="Nirmala UI" w:hAnsi="Nirmala UI" w:cs="Nirmala UI"/>
          <w:lang w:val="ru-RU"/>
        </w:rPr>
        <w:instrText xml:space="preserve"> </w:instrText>
      </w:r>
      <w:r w:rsidR="00D03554">
        <w:rPr>
          <w:rFonts w:ascii="Calibri" w:hAnsi="Calibri" w:cs="Calibri"/>
          <w:lang w:val="ru-RU"/>
        </w:rPr>
        <w:instrText>В</w:instrText>
      </w:r>
      <w:r w:rsidR="00D03554">
        <w:rPr>
          <w:rFonts w:ascii="Nirmala UI" w:hAnsi="Nirmala UI" w:cs="Nirmala UI"/>
          <w:lang w:val="ru-RU"/>
        </w:rPr>
        <w:instrText>.</w:instrText>
      </w:r>
      <w:r w:rsidR="00D03554">
        <w:rPr>
          <w:rFonts w:ascii="Calibri" w:hAnsi="Calibri" w:cs="Calibri"/>
          <w:lang w:val="ru-RU"/>
        </w:rPr>
        <w:instrText>А</w:instrText>
      </w:r>
      <w:r w:rsidR="00D03554">
        <w:rPr>
          <w:rFonts w:ascii="Nirmala UI" w:hAnsi="Nirmala UI" w:cs="Nirmala UI"/>
          <w:lang w:val="ru-RU"/>
        </w:rPr>
        <w:instrText xml:space="preserve">., </w:instrText>
      </w:r>
      <w:r w:rsidR="00D03554">
        <w:rPr>
          <w:rFonts w:ascii="Calibri" w:hAnsi="Calibri" w:cs="Calibri"/>
          <w:lang w:val="ru-RU"/>
        </w:rPr>
        <w:instrText>Универсальный</w:instrText>
      </w:r>
      <w:r w:rsidR="00D03554">
        <w:rPr>
          <w:rFonts w:ascii="Nirmala UI" w:hAnsi="Nirmala UI" w:cs="Nirmala UI"/>
          <w:lang w:val="ru-RU"/>
        </w:rPr>
        <w:instrText xml:space="preserve"> </w:instrText>
      </w:r>
      <w:r w:rsidR="00D03554">
        <w:rPr>
          <w:rFonts w:ascii="Calibri" w:hAnsi="Calibri" w:cs="Calibri"/>
          <w:lang w:val="ru-RU"/>
        </w:rPr>
        <w:instrText>искусственый</w:instrText>
      </w:r>
      <w:r w:rsidR="00D03554">
        <w:rPr>
          <w:rFonts w:ascii="Nirmala UI" w:hAnsi="Nirmala UI" w:cs="Nirmala UI"/>
          <w:lang w:val="ru-RU"/>
        </w:rPr>
        <w:instrText xml:space="preserve"> </w:instrText>
      </w:r>
      <w:r w:rsidR="00D03554">
        <w:rPr>
          <w:rFonts w:ascii="Calibri" w:hAnsi="Calibri" w:cs="Calibri"/>
          <w:lang w:val="ru-RU"/>
        </w:rPr>
        <w:instrText>интеллект</w:instrText>
      </w:r>
      <w:r w:rsidR="00D03554">
        <w:rPr>
          <w:rFonts w:ascii="Nirmala UI" w:hAnsi="Nirmala UI" w:cs="Nirmala UI"/>
          <w:lang w:val="ru-RU"/>
        </w:rPr>
        <w:instrText xml:space="preserve"> </w:instrText>
      </w:r>
      <w:r w:rsidR="00D03554">
        <w:rPr>
          <w:rFonts w:ascii="Calibri" w:hAnsi="Calibri" w:cs="Calibri"/>
          <w:lang w:val="ru-RU"/>
        </w:rPr>
        <w:instrText>и</w:instrText>
      </w:r>
      <w:r w:rsidR="00D03554">
        <w:rPr>
          <w:rFonts w:ascii="Nirmala UI" w:hAnsi="Nirmala UI" w:cs="Nirmala UI"/>
          <w:lang w:val="ru-RU"/>
        </w:rPr>
        <w:instrText xml:space="preserve"> </w:instrText>
      </w:r>
      <w:r w:rsidR="00D03554">
        <w:rPr>
          <w:rFonts w:ascii="Calibri" w:hAnsi="Calibri" w:cs="Calibri"/>
          <w:lang w:val="ru-RU"/>
        </w:rPr>
        <w:instrText>экспертные</w:instrText>
      </w:r>
      <w:r w:rsidR="00D03554">
        <w:rPr>
          <w:rFonts w:ascii="Nirmala UI" w:hAnsi="Nirmala UI" w:cs="Nirmala UI"/>
          <w:lang w:val="ru-RU"/>
        </w:rPr>
        <w:instrText xml:space="preserve"> </w:instrText>
      </w:r>
      <w:r w:rsidR="00D03554">
        <w:rPr>
          <w:rFonts w:ascii="Calibri" w:hAnsi="Calibri" w:cs="Calibri"/>
          <w:lang w:val="ru-RU"/>
        </w:rPr>
        <w:instrText>системы</w:instrText>
      </w:r>
      <w:r w:rsidR="00D03554">
        <w:rPr>
          <w:rFonts w:ascii="Nirmala UI" w:hAnsi="Nirmala UI" w:cs="Nirmala UI"/>
          <w:lang w:val="ru-RU"/>
        </w:rPr>
        <w:instrText xml:space="preserve"> - </w:instrText>
      </w:r>
      <w:r w:rsidR="00D03554">
        <w:rPr>
          <w:rFonts w:ascii="Calibri" w:hAnsi="Calibri" w:cs="Calibri"/>
          <w:lang w:val="ru-RU"/>
        </w:rPr>
        <w:instrText>СПб</w:instrText>
      </w:r>
      <w:r w:rsidR="00D03554">
        <w:rPr>
          <w:rFonts w:ascii="Nirmala UI" w:hAnsi="Nirmala UI" w:cs="Nirmala UI"/>
          <w:lang w:val="ru-RU"/>
        </w:rPr>
        <w:instrText xml:space="preserve">.: </w:instrText>
      </w:r>
      <w:r w:rsidR="00D03554">
        <w:rPr>
          <w:rFonts w:ascii="Calibri" w:hAnsi="Calibri" w:cs="Calibri"/>
          <w:lang w:val="ru-RU"/>
        </w:rPr>
        <w:instrText>БХВ</w:instrText>
      </w:r>
      <w:r w:rsidR="00D03554">
        <w:rPr>
          <w:rFonts w:ascii="Nirmala UI" w:hAnsi="Nirmala UI" w:cs="Nirmala UI"/>
          <w:lang w:val="ru-RU"/>
        </w:rPr>
        <w:instrText>-</w:instrText>
      </w:r>
      <w:r w:rsidR="00D03554">
        <w:rPr>
          <w:rFonts w:ascii="Calibri" w:hAnsi="Calibri" w:cs="Calibri"/>
          <w:lang w:val="ru-RU"/>
        </w:rPr>
        <w:instrText>Петербург</w:instrText>
      </w:r>
      <w:r w:rsidR="00D03554">
        <w:rPr>
          <w:rFonts w:ascii="Nirmala UI" w:hAnsi="Nirmala UI" w:cs="Nirmala UI"/>
          <w:lang w:val="ru-RU"/>
        </w:rPr>
        <w:instrText xml:space="preserve">, 2009. - 240 </w:instrText>
      </w:r>
      <w:r w:rsidR="00D03554">
        <w:rPr>
          <w:rFonts w:ascii="Calibri" w:hAnsi="Calibri" w:cs="Calibri"/>
          <w:lang w:val="ru-RU"/>
        </w:rPr>
        <w:instrText>с</w:instrText>
      </w:r>
      <w:r w:rsidR="00D03554">
        <w:rPr>
          <w:rFonts w:ascii="Nirmala UI" w:hAnsi="Nirmala UI" w:cs="Nirmala UI"/>
          <w:lang w:val="ru-RU"/>
        </w:rPr>
        <w:instrText xml:space="preserve">."},"label":"page"}],"schema":"https://github.com/citation-style-language/schema/raw/master/csl-citation.json"} </w:instrText>
      </w:r>
      <w:r w:rsidR="00D1478B">
        <w:rPr>
          <w:rFonts w:ascii="Nirmala UI" w:hAnsi="Nirmala UI" w:cs="Nirmala UI"/>
          <w:lang w:val="ru-RU"/>
        </w:rPr>
        <w:fldChar w:fldCharType="separate"/>
      </w:r>
      <w:r w:rsidR="00D03554" w:rsidRPr="00D03554">
        <w:rPr>
          <w:rFonts w:ascii="Nirmala UI" w:hAnsi="Nirmala UI" w:cs="Nirmala UI"/>
          <w:lang w:val="ru-RU"/>
        </w:rPr>
        <w:t>[</w:t>
      </w:r>
      <w:r w:rsidR="00D03554" w:rsidRPr="00B8626C">
        <w:rPr>
          <w:rFonts w:cs="Times New Roman"/>
          <w:lang w:val="ru-RU"/>
        </w:rPr>
        <w:t>68,70</w:t>
      </w:r>
      <w:r w:rsidR="00D03554" w:rsidRPr="00D03554">
        <w:rPr>
          <w:rFonts w:ascii="Nirmala UI" w:hAnsi="Nirmala UI" w:cs="Nirmala UI"/>
          <w:lang w:val="ru-RU"/>
        </w:rPr>
        <w:t>]</w:t>
      </w:r>
      <w:r w:rsidR="00D1478B">
        <w:rPr>
          <w:rFonts w:ascii="Nirmala UI" w:hAnsi="Nirmala UI" w:cs="Nirmala UI"/>
          <w:lang w:val="ru-RU"/>
        </w:rPr>
        <w:fldChar w:fldCharType="end"/>
      </w:r>
      <w:r>
        <w:rPr>
          <w:lang w:val="ru-RU"/>
        </w:rPr>
        <w:t xml:space="preserve">. </w:t>
      </w:r>
    </w:p>
    <w:p w:rsidR="00607BD1" w:rsidRDefault="00607BD1" w:rsidP="00747130">
      <w:pPr>
        <w:ind w:firstLine="709"/>
        <w:rPr>
          <w:lang w:val="ru-RU"/>
        </w:rPr>
      </w:pPr>
      <w:r w:rsidRPr="0079711C">
        <w:rPr>
          <w:rFonts w:cs="Times New Roman"/>
          <w:i/>
          <w:lang w:val="ru-RU"/>
        </w:rPr>
        <w:t>Система</w:t>
      </w:r>
      <w:r w:rsidRPr="00710C8C">
        <w:rPr>
          <w:lang w:val="ru-RU"/>
        </w:rPr>
        <w:t xml:space="preserve"> </w:t>
      </w:r>
      <w:r w:rsidRPr="00710C8C">
        <w:rPr>
          <w:rFonts w:cs="Times New Roman"/>
          <w:lang w:val="ru-RU"/>
        </w:rPr>
        <w:t>–</w:t>
      </w:r>
      <w:r w:rsidRPr="00710C8C">
        <w:rPr>
          <w:lang w:val="ru-RU"/>
        </w:rPr>
        <w:t xml:space="preserve"> </w:t>
      </w:r>
      <w:r w:rsidRPr="00710C8C">
        <w:rPr>
          <w:rFonts w:cs="Times New Roman"/>
          <w:lang w:val="ru-RU"/>
        </w:rPr>
        <w:t>это</w:t>
      </w:r>
      <w:r w:rsidRPr="00710C8C">
        <w:rPr>
          <w:lang w:val="ru-RU"/>
        </w:rPr>
        <w:t xml:space="preserve"> совокупность объектов, связанных между собой определенными отношениями и и</w:t>
      </w:r>
      <w:r w:rsidR="00B8626C">
        <w:rPr>
          <w:lang w:val="ru-RU"/>
        </w:rPr>
        <w:t>меющих общую функцию или цель</w:t>
      </w:r>
      <w:r w:rsidR="00D1478B">
        <w:rPr>
          <w:lang w:val="ru-RU"/>
        </w:rPr>
        <w:t xml:space="preserve"> </w:t>
      </w:r>
      <w:r w:rsidR="00D1478B">
        <w:rPr>
          <w:lang w:val="ru-RU"/>
        </w:rPr>
        <w:fldChar w:fldCharType="begin"/>
      </w:r>
      <w:r w:rsidR="00D03554">
        <w:rPr>
          <w:lang w:val="ru-RU"/>
        </w:rPr>
        <w:instrText xml:space="preserve"> ADDIN ZOTERO_ITEM CSL_CITATION {"citationID":"Qha0CW4i","properties":{"formattedCitation":"[62,63,68,70,73]","plainCitation":"[62,63,68,70,73]","noteIndex":0},"citationItems":[{"id":59,"uris":["http://zotero.org/users/6196906/items/QMAYEHYP"],"itemData":{"id":59,"type":"book","title":"R.P.G. Collinson (2011), Introduction to Avionics Systems, Third Edition, Springer Science + Business Media B.V."},"label":"page"},{"id":61,"uris":["http://zotero.org/users/6196906/items/KIBP96DA"],"itemData":{"id":61,"type":"book","title":"Ian Moir and Allan Seabridge (2008), Aircraft Systems Mechanical, electrical, and avionics subsystems integration, Third Edition ed, John Wiley &amp; Sons, Ltd."},"label":"page"},{"id":282,"uris":["http://zotero.org/users/6196906/items/SUARITXK"],"itemData":{"id":282,"type":"book","title":"Устенко А. С. Основы математического моделирования и алгоритмизации процессов функционирования сложных систем."},"label":"page"},{"id":284,"uris":["http://zotero.org/users/6196906/items/MP4HAUW8"],"itemData":{"id":284,"type":"book","title":"Ручкин В.Н. Фулин В.А., Универсальный искусственый интеллект и экспертные системы - СПб.: БХВ-Петербург, 2009. - 240 с."},"label":"page"},{"id":286,"uris":["http://zotero.org/users/6196906/items/63V8WBN9"],"itemData":{"id":286,"type":"book","title":"Клир Дж. Системология. Автоматизация решения системных задач. — М.: Радио и связь, 1990."},"label":"page"}],"schema":"https://github.com/citation-style-language/schema/raw/master/csl-citation.json"} </w:instrText>
      </w:r>
      <w:r w:rsidR="00D1478B">
        <w:rPr>
          <w:lang w:val="ru-RU"/>
        </w:rPr>
        <w:fldChar w:fldCharType="separate"/>
      </w:r>
      <w:r w:rsidR="00D03554" w:rsidRPr="00D03554">
        <w:rPr>
          <w:rFonts w:cs="Times New Roman"/>
          <w:lang w:val="ru-RU"/>
        </w:rPr>
        <w:t>[62,63,68,70,73]</w:t>
      </w:r>
      <w:r w:rsidR="00D1478B">
        <w:rPr>
          <w:lang w:val="ru-RU"/>
        </w:rPr>
        <w:fldChar w:fldCharType="end"/>
      </w:r>
      <w:r w:rsidRPr="00710C8C">
        <w:rPr>
          <w:lang w:val="ru-RU"/>
        </w:rPr>
        <w:t xml:space="preserve">. </w:t>
      </w:r>
    </w:p>
    <w:p w:rsidR="00607BD1" w:rsidRDefault="00607BD1" w:rsidP="00747130">
      <w:pPr>
        <w:ind w:firstLine="709"/>
        <w:rPr>
          <w:lang w:val="ru-RU"/>
        </w:rPr>
      </w:pPr>
      <w:r w:rsidRPr="0079711C">
        <w:rPr>
          <w:i/>
          <w:lang w:val="ru-RU"/>
        </w:rPr>
        <w:lastRenderedPageBreak/>
        <w:t>Формальная система</w:t>
      </w:r>
      <w:r w:rsidRPr="00710C8C">
        <w:rPr>
          <w:lang w:val="ru-RU"/>
        </w:rPr>
        <w:t xml:space="preserve"> – система, состоящая из алфавита </w:t>
      </w:r>
      <m:oMath>
        <m:r>
          <w:rPr>
            <w:rFonts w:ascii="Cambria Math" w:hAnsi="Cambria Math" w:cs="Nirmala UI"/>
            <w:lang w:val="ru-RU"/>
          </w:rPr>
          <m:t>A</m:t>
        </m:r>
      </m:oMath>
      <w:r w:rsidRPr="00710C8C">
        <w:rPr>
          <w:lang w:val="ru-RU"/>
        </w:rPr>
        <w:t xml:space="preserve">, </w:t>
      </w:r>
      <w:r w:rsidRPr="00710C8C">
        <w:rPr>
          <w:rFonts w:cs="Times New Roman"/>
          <w:lang w:val="ru-RU"/>
        </w:rPr>
        <w:t>множества</w:t>
      </w:r>
      <w:r w:rsidRPr="00710C8C">
        <w:rPr>
          <w:lang w:val="ru-RU"/>
        </w:rPr>
        <w:t xml:space="preserve"> </w:t>
      </w:r>
      <w:r w:rsidRPr="00710C8C">
        <w:rPr>
          <w:rFonts w:cs="Times New Roman"/>
          <w:lang w:val="ru-RU"/>
        </w:rPr>
        <w:t>строго</w:t>
      </w:r>
      <w:r w:rsidRPr="00710C8C">
        <w:rPr>
          <w:lang w:val="ru-RU"/>
        </w:rPr>
        <w:t xml:space="preserve"> </w:t>
      </w:r>
      <w:r w:rsidRPr="00710C8C">
        <w:rPr>
          <w:rFonts w:cs="Times New Roman"/>
          <w:lang w:val="ru-RU"/>
        </w:rPr>
        <w:t>определенных</w:t>
      </w:r>
      <w:r w:rsidRPr="00710C8C">
        <w:rPr>
          <w:lang w:val="ru-RU"/>
        </w:rPr>
        <w:t xml:space="preserve"> </w:t>
      </w:r>
      <w:r w:rsidRPr="00710C8C">
        <w:rPr>
          <w:rFonts w:cs="Times New Roman"/>
          <w:lang w:val="ru-RU"/>
        </w:rPr>
        <w:t>отношений</w:t>
      </w:r>
      <w:r w:rsidRPr="00710C8C">
        <w:rPr>
          <w:lang w:val="ru-RU"/>
        </w:rPr>
        <w:t xml:space="preserve"> </w:t>
      </w:r>
      <w:r w:rsidRPr="0079711C">
        <w:rPr>
          <w:lang w:val="ru-RU"/>
        </w:rPr>
        <w:t>(</w:t>
      </w:r>
      <m:oMath>
        <m:r>
          <w:rPr>
            <w:rFonts w:ascii="Cambria Math" w:hAnsi="Cambria Math"/>
            <w:lang w:val="ru-RU"/>
          </w:rPr>
          <m:t>G</m:t>
        </m:r>
      </m:oMath>
      <w:r w:rsidRPr="0079711C">
        <w:rPr>
          <w:lang w:val="ru-RU"/>
        </w:rPr>
        <w:t xml:space="preserve">) </w:t>
      </w:r>
      <w:r w:rsidRPr="00710C8C">
        <w:rPr>
          <w:rFonts w:cs="Times New Roman"/>
          <w:lang w:val="ru-RU"/>
        </w:rPr>
        <w:t>и</w:t>
      </w:r>
      <w:r w:rsidRPr="00710C8C">
        <w:rPr>
          <w:lang w:val="ru-RU"/>
        </w:rPr>
        <w:t xml:space="preserve"> </w:t>
      </w:r>
      <w:r w:rsidRPr="00710C8C">
        <w:rPr>
          <w:rFonts w:cs="Times New Roman"/>
          <w:lang w:val="ru-RU"/>
        </w:rPr>
        <w:t>операций</w:t>
      </w:r>
      <w:r w:rsidRPr="00710C8C">
        <w:rPr>
          <w:lang w:val="ru-RU"/>
        </w:rPr>
        <w:t xml:space="preserve"> </w:t>
      </w:r>
      <w:r w:rsidRPr="0079711C">
        <w:rPr>
          <w:lang w:val="ru-RU"/>
        </w:rPr>
        <w:t>(</w:t>
      </w:r>
      <m:oMath>
        <m:r>
          <w:rPr>
            <w:rFonts w:ascii="Cambria Math" w:hAnsi="Cambria Math"/>
            <w:lang w:val="ru-RU"/>
          </w:rPr>
          <m:t>Q</m:t>
        </m:r>
      </m:oMath>
      <w:r w:rsidRPr="0079711C">
        <w:rPr>
          <w:lang w:val="ru-RU"/>
        </w:rPr>
        <w:t>),</w:t>
      </w:r>
      <w:r w:rsidRPr="00710C8C">
        <w:rPr>
          <w:lang w:val="ru-RU"/>
        </w:rPr>
        <w:t xml:space="preserve"> </w:t>
      </w:r>
      <w:r w:rsidRPr="00710C8C">
        <w:rPr>
          <w:rFonts w:cs="Times New Roman"/>
          <w:lang w:val="ru-RU"/>
        </w:rPr>
        <w:t>предназначенная</w:t>
      </w:r>
      <w:r w:rsidRPr="00710C8C">
        <w:rPr>
          <w:lang w:val="ru-RU"/>
        </w:rPr>
        <w:t xml:space="preserve"> </w:t>
      </w:r>
      <w:r w:rsidRPr="00710C8C">
        <w:rPr>
          <w:rFonts w:cs="Times New Roman"/>
          <w:lang w:val="ru-RU"/>
        </w:rPr>
        <w:t>для</w:t>
      </w:r>
      <w:r w:rsidRPr="00710C8C">
        <w:rPr>
          <w:lang w:val="ru-RU"/>
        </w:rPr>
        <w:t xml:space="preserve"> </w:t>
      </w:r>
      <w:r w:rsidRPr="00710C8C">
        <w:rPr>
          <w:rFonts w:cs="Times New Roman"/>
          <w:lang w:val="ru-RU"/>
        </w:rPr>
        <w:t>символического</w:t>
      </w:r>
      <w:r w:rsidRPr="00710C8C">
        <w:rPr>
          <w:lang w:val="ru-RU"/>
        </w:rPr>
        <w:t xml:space="preserve"> </w:t>
      </w:r>
      <w:r w:rsidRPr="00710C8C">
        <w:rPr>
          <w:rFonts w:cs="Times New Roman"/>
          <w:lang w:val="ru-RU"/>
        </w:rPr>
        <w:t>описания</w:t>
      </w:r>
      <w:r w:rsidRPr="00710C8C">
        <w:rPr>
          <w:lang w:val="ru-RU"/>
        </w:rPr>
        <w:t xml:space="preserve"> </w:t>
      </w:r>
      <w:r w:rsidRPr="00710C8C">
        <w:rPr>
          <w:rFonts w:cs="Times New Roman"/>
          <w:lang w:val="ru-RU"/>
        </w:rPr>
        <w:t>определенного</w:t>
      </w:r>
      <w:r w:rsidRPr="00710C8C">
        <w:rPr>
          <w:lang w:val="ru-RU"/>
        </w:rPr>
        <w:t xml:space="preserve"> </w:t>
      </w:r>
      <w:r w:rsidRPr="00710C8C">
        <w:rPr>
          <w:rFonts w:cs="Times New Roman"/>
          <w:lang w:val="ru-RU"/>
        </w:rPr>
        <w:t>класса</w:t>
      </w:r>
      <w:r w:rsidRPr="00710C8C">
        <w:rPr>
          <w:lang w:val="ru-RU"/>
        </w:rPr>
        <w:t xml:space="preserve"> </w:t>
      </w:r>
      <w:r w:rsidRPr="00710C8C">
        <w:rPr>
          <w:rFonts w:cs="Times New Roman"/>
          <w:lang w:val="ru-RU"/>
        </w:rPr>
        <w:t>объектов</w:t>
      </w:r>
      <w:r w:rsidRPr="00710C8C">
        <w:rPr>
          <w:lang w:val="ru-RU"/>
        </w:rPr>
        <w:t xml:space="preserve"> </w:t>
      </w:r>
      <w:r w:rsidRPr="00710C8C">
        <w:rPr>
          <w:rFonts w:cs="Times New Roman"/>
          <w:lang w:val="ru-RU"/>
        </w:rPr>
        <w:t>или</w:t>
      </w:r>
      <w:r w:rsidRPr="00710C8C">
        <w:rPr>
          <w:lang w:val="ru-RU"/>
        </w:rPr>
        <w:t xml:space="preserve"> </w:t>
      </w:r>
      <w:r w:rsidRPr="00710C8C">
        <w:rPr>
          <w:rFonts w:cs="Times New Roman"/>
          <w:lang w:val="ru-RU"/>
        </w:rPr>
        <w:t>систем</w:t>
      </w:r>
      <w:r w:rsidRPr="00710C8C">
        <w:rPr>
          <w:lang w:val="ru-RU"/>
        </w:rPr>
        <w:t xml:space="preserve">. </w:t>
      </w:r>
      <w:r w:rsidRPr="00710C8C">
        <w:rPr>
          <w:rFonts w:cs="Times New Roman"/>
          <w:lang w:val="ru-RU"/>
        </w:rPr>
        <w:t>Такие</w:t>
      </w:r>
      <w:r w:rsidRPr="00710C8C">
        <w:rPr>
          <w:lang w:val="ru-RU"/>
        </w:rPr>
        <w:t xml:space="preserve"> </w:t>
      </w:r>
      <w:r w:rsidRPr="00710C8C">
        <w:rPr>
          <w:rFonts w:cs="Times New Roman"/>
          <w:lang w:val="ru-RU"/>
        </w:rPr>
        <w:t>системы</w:t>
      </w:r>
      <w:r w:rsidRPr="00710C8C">
        <w:rPr>
          <w:lang w:val="ru-RU"/>
        </w:rPr>
        <w:t xml:space="preserve"> </w:t>
      </w:r>
      <w:r w:rsidRPr="00710C8C">
        <w:rPr>
          <w:rFonts w:cs="Times New Roman"/>
          <w:lang w:val="ru-RU"/>
        </w:rPr>
        <w:t>используются</w:t>
      </w:r>
      <w:r w:rsidRPr="00710C8C">
        <w:rPr>
          <w:lang w:val="ru-RU"/>
        </w:rPr>
        <w:t xml:space="preserve"> </w:t>
      </w:r>
      <w:r w:rsidRPr="00710C8C">
        <w:rPr>
          <w:rFonts w:cs="Times New Roman"/>
          <w:lang w:val="ru-RU"/>
        </w:rPr>
        <w:t>в</w:t>
      </w:r>
      <w:r w:rsidRPr="00710C8C">
        <w:rPr>
          <w:lang w:val="ru-RU"/>
        </w:rPr>
        <w:t xml:space="preserve"> </w:t>
      </w:r>
      <w:r w:rsidRPr="00710C8C">
        <w:rPr>
          <w:rFonts w:cs="Times New Roman"/>
          <w:lang w:val="ru-RU"/>
        </w:rPr>
        <w:t>качестве</w:t>
      </w:r>
      <w:r w:rsidRPr="00710C8C">
        <w:rPr>
          <w:lang w:val="ru-RU"/>
        </w:rPr>
        <w:t xml:space="preserve"> </w:t>
      </w:r>
      <w:r w:rsidRPr="00710C8C">
        <w:rPr>
          <w:rFonts w:cs="Times New Roman"/>
          <w:lang w:val="ru-RU"/>
        </w:rPr>
        <w:t>языков</w:t>
      </w:r>
      <w:r w:rsidRPr="00710C8C">
        <w:rPr>
          <w:lang w:val="ru-RU"/>
        </w:rPr>
        <w:t xml:space="preserve"> </w:t>
      </w:r>
      <w:r w:rsidRPr="00710C8C">
        <w:rPr>
          <w:rFonts w:cs="Times New Roman"/>
          <w:lang w:val="ru-RU"/>
        </w:rPr>
        <w:t>для</w:t>
      </w:r>
      <w:r w:rsidRPr="00710C8C">
        <w:rPr>
          <w:lang w:val="ru-RU"/>
        </w:rPr>
        <w:t xml:space="preserve"> </w:t>
      </w:r>
      <w:r w:rsidRPr="00710C8C">
        <w:rPr>
          <w:rFonts w:cs="Times New Roman"/>
          <w:lang w:val="ru-RU"/>
        </w:rPr>
        <w:t>математического</w:t>
      </w:r>
      <w:r w:rsidRPr="00710C8C">
        <w:rPr>
          <w:lang w:val="ru-RU"/>
        </w:rPr>
        <w:t xml:space="preserve"> </w:t>
      </w:r>
      <w:r w:rsidRPr="00710C8C">
        <w:rPr>
          <w:rFonts w:cs="Times New Roman"/>
          <w:lang w:val="ru-RU"/>
        </w:rPr>
        <w:t>моделирования</w:t>
      </w:r>
      <w:r w:rsidR="008516CB">
        <w:rPr>
          <w:lang w:val="ru-RU"/>
        </w:rPr>
        <w:t xml:space="preserve"> </w:t>
      </w:r>
      <w:r w:rsidR="008516CB">
        <w:rPr>
          <w:lang w:val="ru-RU"/>
        </w:rPr>
        <w:fldChar w:fldCharType="begin"/>
      </w:r>
      <w:r w:rsidR="000352FF">
        <w:rPr>
          <w:lang w:val="ru-RU"/>
        </w:rPr>
        <w:instrText xml:space="preserve"> ADDIN ZOTERO_ITEM CSL_CITATION {"citationID":"hUDR38gV","properties":{"formattedCitation":"[68,70,74,75]","plainCitation":"[68,70,74,75]","noteIndex":0},"citationItems":[{"id":282,"uris":["http://zotero.org/users/6196906/items/SUARITXK"],"itemData":{"id":282,"type":"book","title":"Устенко А. С. Основы математического моделирования и алгоритмизации процессов функционирования сложных систем."},"label":"page"},{"id":284,"uris":["http://zotero.org/users/6196906/items/MP4HAUW8"],"itemData":{"id":284,"type":"book","title":"Ручкин В.Н. Фулин В.А., Универсальный искусственый интеллект и экспертные системы - СПб.: БХВ-Петербург, 2009. - 240 с."},"label":"page"},{"id":293,"uris":["http://zotero.org/users/6196906/items/LH33U4DC"],"itemData":{"id":293,"type":"book","title":"Formal method: industrial use from model to the code / ed. Boulanger J.-L. London : Hoboken, NJ: ISTE ; Wiley, 2012. 357 p."},"label":"page"},{"id":296,"uris":["http://zotero.org/users/6196906/items/V8DGZYVQ"],"itemData":{"id":296,"type":"book","title":"Kowalski R. Logic for Problem Solving Revisited."},"label":"page"}],"schema":"https://github.com/citation-style-language/schema/raw/master/csl-citation.json"} </w:instrText>
      </w:r>
      <w:r w:rsidR="008516CB">
        <w:rPr>
          <w:lang w:val="ru-RU"/>
        </w:rPr>
        <w:fldChar w:fldCharType="separate"/>
      </w:r>
      <w:r w:rsidR="000352FF" w:rsidRPr="000352FF">
        <w:rPr>
          <w:rFonts w:cs="Times New Roman"/>
          <w:lang w:val="ru-RU"/>
        </w:rPr>
        <w:t>[68,70,74,75]</w:t>
      </w:r>
      <w:r w:rsidR="008516CB">
        <w:rPr>
          <w:lang w:val="ru-RU"/>
        </w:rPr>
        <w:fldChar w:fldCharType="end"/>
      </w:r>
      <w:r w:rsidRPr="00710C8C">
        <w:rPr>
          <w:lang w:val="ru-RU"/>
        </w:rPr>
        <w:t xml:space="preserve">. </w:t>
      </w:r>
    </w:p>
    <w:p w:rsidR="00607BD1" w:rsidRDefault="00607BD1" w:rsidP="00747130">
      <w:pPr>
        <w:ind w:firstLine="709"/>
        <w:rPr>
          <w:lang w:val="ru-RU"/>
        </w:rPr>
      </w:pPr>
      <w:r w:rsidRPr="0079711C">
        <w:rPr>
          <w:rFonts w:cs="Times New Roman"/>
          <w:i/>
          <w:lang w:val="ru-RU"/>
        </w:rPr>
        <w:t>Образ</w:t>
      </w:r>
      <w:r w:rsidRPr="00710C8C">
        <w:rPr>
          <w:lang w:val="ru-RU"/>
        </w:rPr>
        <w:t xml:space="preserve"> </w:t>
      </w:r>
      <w:r w:rsidRPr="00710C8C">
        <w:rPr>
          <w:rFonts w:cs="Times New Roman"/>
          <w:lang w:val="ru-RU"/>
        </w:rPr>
        <w:t>–</w:t>
      </w:r>
      <w:r w:rsidRPr="00710C8C">
        <w:rPr>
          <w:lang w:val="ru-RU"/>
        </w:rPr>
        <w:t xml:space="preserve"> </w:t>
      </w:r>
      <w:r w:rsidRPr="00710C8C">
        <w:rPr>
          <w:rFonts w:cs="Times New Roman"/>
          <w:lang w:val="ru-RU"/>
        </w:rPr>
        <w:t>с</w:t>
      </w:r>
      <w:r w:rsidRPr="00710C8C">
        <w:rPr>
          <w:lang w:val="ru-RU"/>
        </w:rPr>
        <w:t xml:space="preserve"> </w:t>
      </w:r>
      <w:r w:rsidRPr="00710C8C">
        <w:rPr>
          <w:rFonts w:cs="Times New Roman"/>
          <w:lang w:val="ru-RU"/>
        </w:rPr>
        <w:t>одной</w:t>
      </w:r>
      <w:r w:rsidRPr="00710C8C">
        <w:rPr>
          <w:lang w:val="ru-RU"/>
        </w:rPr>
        <w:t xml:space="preserve"> </w:t>
      </w:r>
      <w:r w:rsidRPr="00710C8C">
        <w:rPr>
          <w:rFonts w:cs="Times New Roman"/>
          <w:lang w:val="ru-RU"/>
        </w:rPr>
        <w:t>стороны</w:t>
      </w:r>
      <w:r w:rsidRPr="00710C8C">
        <w:rPr>
          <w:lang w:val="ru-RU"/>
        </w:rPr>
        <w:t xml:space="preserve"> </w:t>
      </w:r>
      <w:r w:rsidRPr="00710C8C">
        <w:rPr>
          <w:rFonts w:cs="Times New Roman"/>
          <w:lang w:val="ru-RU"/>
        </w:rPr>
        <w:t>это</w:t>
      </w:r>
      <w:r w:rsidRPr="00710C8C">
        <w:rPr>
          <w:lang w:val="ru-RU"/>
        </w:rPr>
        <w:t xml:space="preserve"> </w:t>
      </w:r>
      <w:r w:rsidRPr="00710C8C">
        <w:rPr>
          <w:rFonts w:cs="Times New Roman"/>
          <w:lang w:val="ru-RU"/>
        </w:rPr>
        <w:t>результат</w:t>
      </w:r>
      <w:r w:rsidRPr="00710C8C">
        <w:rPr>
          <w:lang w:val="ru-RU"/>
        </w:rPr>
        <w:t xml:space="preserve"> </w:t>
      </w:r>
      <w:r w:rsidRPr="00710C8C">
        <w:rPr>
          <w:rFonts w:cs="Times New Roman"/>
          <w:lang w:val="ru-RU"/>
        </w:rPr>
        <w:t>отраже</w:t>
      </w:r>
      <w:r w:rsidRPr="00710C8C">
        <w:rPr>
          <w:lang w:val="ru-RU"/>
        </w:rPr>
        <w:t>ния множества объектов (изображения) внешнего мира и внутренних ощущений в памяти человека, а с другой это модель какого-либо о</w:t>
      </w:r>
      <w:r w:rsidR="008516CB">
        <w:rPr>
          <w:lang w:val="ru-RU"/>
        </w:rPr>
        <w:t xml:space="preserve">бъекта или системы объектов </w:t>
      </w:r>
      <w:r w:rsidR="008516CB">
        <w:rPr>
          <w:lang w:val="ru-RU"/>
        </w:rPr>
        <w:fldChar w:fldCharType="begin"/>
      </w:r>
      <w:r w:rsidR="000352FF">
        <w:rPr>
          <w:lang w:val="ru-RU"/>
        </w:rPr>
        <w:instrText xml:space="preserve"> ADDIN ZOTERO_ITEM CSL_CITATION {"citationID":"OBsPEsAN","properties":{"formattedCitation":"[76]","plainCitation":"[76]","noteIndex":0},"citationItems":[{"id":55,"uris":["http://zotero.org/users/6196906/items/GA48WHHW"],"itemData":{"id":55,"type":"book","title":"Гренандер, У. Лекции но теории образов [Текст]. В 3 т. Т.1. Синтез образов / У. Гренандер. - М.: Мир, 1979. - 382 с."}}],"schema":"https://github.com/citation-style-language/schema/raw/master/csl-citation.json"} </w:instrText>
      </w:r>
      <w:r w:rsidR="008516CB">
        <w:rPr>
          <w:lang w:val="ru-RU"/>
        </w:rPr>
        <w:fldChar w:fldCharType="separate"/>
      </w:r>
      <w:r w:rsidR="000352FF" w:rsidRPr="000352FF">
        <w:rPr>
          <w:rFonts w:cs="Times New Roman"/>
          <w:lang w:val="ru-RU"/>
        </w:rPr>
        <w:t>[76]</w:t>
      </w:r>
      <w:r w:rsidR="008516CB">
        <w:rPr>
          <w:lang w:val="ru-RU"/>
        </w:rPr>
        <w:fldChar w:fldCharType="end"/>
      </w:r>
      <w:r w:rsidRPr="00710C8C">
        <w:rPr>
          <w:lang w:val="ru-RU"/>
        </w:rPr>
        <w:t xml:space="preserve">. Образ БС – множество объектов и отношений между ними. </w:t>
      </w:r>
    </w:p>
    <w:p w:rsidR="00607BD1" w:rsidRDefault="00607BD1" w:rsidP="00747130">
      <w:pPr>
        <w:ind w:firstLine="709"/>
        <w:rPr>
          <w:lang w:val="ru-RU"/>
        </w:rPr>
      </w:pPr>
      <w:r w:rsidRPr="0079711C">
        <w:rPr>
          <w:i/>
          <w:lang w:val="ru-RU"/>
        </w:rPr>
        <w:t>Процесс</w:t>
      </w:r>
      <w:r w:rsidRPr="00710C8C">
        <w:rPr>
          <w:lang w:val="ru-RU"/>
        </w:rPr>
        <w:t xml:space="preserve"> – это серия взаимосвязанных событий, происходящих в течение опреде</w:t>
      </w:r>
      <w:r w:rsidR="008516CB">
        <w:rPr>
          <w:lang w:val="ru-RU"/>
        </w:rPr>
        <w:t xml:space="preserve">ленного периода времени </w:t>
      </w:r>
      <w:r w:rsidR="008516CB">
        <w:rPr>
          <w:lang w:val="ru-RU"/>
        </w:rPr>
        <w:fldChar w:fldCharType="begin"/>
      </w:r>
      <w:r w:rsidR="00D03554">
        <w:rPr>
          <w:lang w:val="ru-RU"/>
        </w:rPr>
        <w:instrText xml:space="preserve"> ADDIN ZOTERO_ITEM CSL_CITATION {"citationID":"bHyIjUIj","properties":{"formattedCitation":"[29,68]","plainCitation":"[29,68]","noteIndex":0},"citationItems":[{"id":266,"uris":["http://zotero.org/users/6196906/items/BFT4JWTN"],"itemData":{"id":266,"type":"book","title":"Ступаченко А.А. САПР технологических операций. – Л.: Машиностроение. Ленингр. Отд-ние, 1988. – 234 с."},"label":"page"},{"id":282,"uris":["http://zotero.org/users/6196906/items/SUARITXK"],"itemData":{"id":282,"type":"book","title":"Устенко А. С. Основы математического моделирования и алгоритмизации процессов функционирования сложных систем."},"label":"page"}],"schema":"https://github.com/citation-style-language/schema/raw/master/csl-citation.json"} </w:instrText>
      </w:r>
      <w:r w:rsidR="008516CB">
        <w:rPr>
          <w:lang w:val="ru-RU"/>
        </w:rPr>
        <w:fldChar w:fldCharType="separate"/>
      </w:r>
      <w:r w:rsidR="00D03554" w:rsidRPr="00D03554">
        <w:rPr>
          <w:rFonts w:cs="Times New Roman"/>
          <w:lang w:val="ru-RU"/>
        </w:rPr>
        <w:t>[29,68]</w:t>
      </w:r>
      <w:r w:rsidR="008516CB">
        <w:rPr>
          <w:lang w:val="ru-RU"/>
        </w:rPr>
        <w:fldChar w:fldCharType="end"/>
      </w:r>
      <w:r w:rsidRPr="00710C8C">
        <w:rPr>
          <w:lang w:val="ru-RU"/>
        </w:rPr>
        <w:t xml:space="preserve">. </w:t>
      </w:r>
    </w:p>
    <w:p w:rsidR="00607BD1" w:rsidRDefault="00607BD1" w:rsidP="00747130">
      <w:pPr>
        <w:ind w:firstLine="709"/>
        <w:rPr>
          <w:lang w:val="ru-RU"/>
        </w:rPr>
      </w:pPr>
      <w:r w:rsidRPr="0079711C">
        <w:rPr>
          <w:i/>
          <w:lang w:val="ru-RU"/>
        </w:rPr>
        <w:t>Технологический процесс изготовления</w:t>
      </w:r>
      <w:r w:rsidRPr="00710C8C">
        <w:rPr>
          <w:lang w:val="ru-RU"/>
        </w:rPr>
        <w:t xml:space="preserve"> СЭС ЛА – существенные преобразования подобия исходной группы, предварительно объединенные элементы и материалы в устройства БС, которые создаются в результате селективных взаимодействий извне организационной системы. </w:t>
      </w:r>
    </w:p>
    <w:p w:rsidR="00607BD1" w:rsidRDefault="00607BD1" w:rsidP="00747130">
      <w:pPr>
        <w:ind w:firstLine="709"/>
        <w:rPr>
          <w:lang w:val="ru-RU"/>
        </w:rPr>
      </w:pPr>
      <w:r w:rsidRPr="00710C8C">
        <w:rPr>
          <w:lang w:val="ru-RU"/>
        </w:rPr>
        <w:t>Взаимодействия, происходящие в рамках организационной системы с элементами определенного множества, в частности с элементами СЭС ЛА, размещенных в корпусе ЛА, создают в своей совокупности определенное поле взаимодействий. Отметим, что в полях данного типа существуют хорошо выделенные и различимые частные взаимодействия (сбор</w:t>
      </w:r>
      <w:r w:rsidR="00B8626C">
        <w:rPr>
          <w:lang w:val="ru-RU"/>
        </w:rPr>
        <w:t>ка, монтаж), единичные акты</w:t>
      </w:r>
      <w:r w:rsidRPr="00710C8C">
        <w:rPr>
          <w:lang w:val="ru-RU"/>
        </w:rPr>
        <w:t xml:space="preserve"> и процессы взаимодействия (контроль выполнения операции или группы операций)</w:t>
      </w:r>
      <w:r w:rsidR="00B8626C">
        <w:rPr>
          <w:lang w:val="ru-RU"/>
        </w:rPr>
        <w:t>. Э</w:t>
      </w:r>
      <w:r w:rsidRPr="00710C8C">
        <w:rPr>
          <w:lang w:val="ru-RU"/>
        </w:rPr>
        <w:t xml:space="preserve">та совокупность приобретает неаддитивные свойства, которые не могут быть выведены только из свойств акта </w:t>
      </w:r>
      <w:r w:rsidR="00D1478B">
        <w:rPr>
          <w:lang w:val="ru-RU"/>
        </w:rPr>
        <w:t>взаимодействия с</w:t>
      </w:r>
      <w:r w:rsidRPr="00710C8C">
        <w:rPr>
          <w:lang w:val="ru-RU"/>
        </w:rPr>
        <w:t xml:space="preserve"> объектом. Именно в контексте организационной системы формируется согласованность этого общего множества интерактивных действий и, в частности, управление этим процессом создания объекта. </w:t>
      </w:r>
    </w:p>
    <w:p w:rsidR="00607BD1" w:rsidRPr="00AC589C" w:rsidRDefault="00993C83" w:rsidP="00993C83">
      <w:pPr>
        <w:pStyle w:val="2"/>
        <w:rPr>
          <w:i/>
          <w:lang w:val="ru-RU"/>
        </w:rPr>
      </w:pPr>
      <w:bookmarkStart w:id="16" w:name="_Toc143522587"/>
      <w:r>
        <w:rPr>
          <w:lang w:val="ru-RU"/>
        </w:rPr>
        <w:lastRenderedPageBreak/>
        <w:t>2.</w:t>
      </w:r>
      <w:r w:rsidR="00607BD1" w:rsidRPr="00AC589C">
        <w:rPr>
          <w:lang w:val="ru-RU"/>
        </w:rPr>
        <w:t xml:space="preserve">2 Предметная область </w:t>
      </w:r>
      <w:r>
        <w:rPr>
          <w:lang w:val="ru-RU"/>
        </w:rPr>
        <w:t>задачи монтажа бортовых систем</w:t>
      </w:r>
      <w:bookmarkEnd w:id="16"/>
    </w:p>
    <w:p w:rsidR="00EF0ABC" w:rsidRDefault="007D7858" w:rsidP="00993C83">
      <w:pPr>
        <w:ind w:firstLine="709"/>
        <w:rPr>
          <w:lang w:val="ru-RU"/>
        </w:rPr>
      </w:pPr>
      <w:r>
        <w:rPr>
          <w:lang w:val="ru-RU"/>
        </w:rPr>
        <w:t>Р</w:t>
      </w:r>
      <w:r w:rsidR="00607BD1" w:rsidRPr="00710C8C">
        <w:rPr>
          <w:lang w:val="ru-RU"/>
        </w:rPr>
        <w:t xml:space="preserve">ешение любой задачи зависит от способа </w:t>
      </w:r>
      <w:r w:rsidR="00A45A96">
        <w:rPr>
          <w:lang w:val="ru-RU"/>
        </w:rPr>
        <w:t>её</w:t>
      </w:r>
      <w:r w:rsidR="00607BD1" w:rsidRPr="00710C8C">
        <w:rPr>
          <w:lang w:val="ru-RU"/>
        </w:rPr>
        <w:t xml:space="preserve"> постановки, т.е. от языка, на котором можно описать задачу и методы </w:t>
      </w:r>
      <w:r w:rsidR="00A45A96">
        <w:rPr>
          <w:lang w:val="ru-RU"/>
        </w:rPr>
        <w:t>её</w:t>
      </w:r>
      <w:r w:rsidR="00607BD1" w:rsidRPr="00710C8C">
        <w:rPr>
          <w:lang w:val="ru-RU"/>
        </w:rPr>
        <w:t xml:space="preserve"> решения. В этом разделе автором предлагается содержательная теория, представляющая прагматику и семантику сложной задачи монтажа сложных изделий машиностроения</w:t>
      </w:r>
      <w:r w:rsidR="00EF0ABC">
        <w:rPr>
          <w:lang w:val="ru-RU"/>
        </w:rPr>
        <w:t>.</w:t>
      </w:r>
      <w:r w:rsidR="00607BD1" w:rsidRPr="00710C8C">
        <w:rPr>
          <w:lang w:val="ru-RU"/>
        </w:rPr>
        <w:t xml:space="preserve"> </w:t>
      </w:r>
    </w:p>
    <w:p w:rsidR="00607BD1" w:rsidRDefault="00607BD1" w:rsidP="00747130">
      <w:pPr>
        <w:ind w:firstLine="709"/>
        <w:rPr>
          <w:lang w:val="ru-RU"/>
        </w:rPr>
      </w:pPr>
      <w:r w:rsidRPr="00710C8C">
        <w:rPr>
          <w:lang w:val="ru-RU"/>
        </w:rPr>
        <w:t>Представление задачи монтажа в рамках соответствующих подходов – это виртуальная модель процесса монтажа на естественном языке, описывающая действия, построенные по требованиям</w:t>
      </w:r>
      <w:r w:rsidR="00EF0ABC">
        <w:rPr>
          <w:lang w:val="ru-RU"/>
        </w:rPr>
        <w:t xml:space="preserve"> РТМ</w:t>
      </w:r>
      <w:r>
        <w:rPr>
          <w:lang w:val="ru-RU"/>
        </w:rPr>
        <w:t xml:space="preserve">. Совершенствование и </w:t>
      </w:r>
      <w:r w:rsidRPr="00710C8C">
        <w:rPr>
          <w:lang w:val="ru-RU"/>
        </w:rPr>
        <w:t>оптимизация процесса монтажа БС до его реализации возможна лишь единственным образом, когда эта задача исследована с помощью математических моделей. Предметная модель синтеза образа (модели) БС, относится к производственной сфере деятельности специалистов в этой области. В то же время синтезированная БС (объект) должна обладать определенными характеристиками. На данном этапе, чтобы вывес</w:t>
      </w:r>
      <w:r w:rsidR="00EF0ABC">
        <w:rPr>
          <w:lang w:val="ru-RU"/>
        </w:rPr>
        <w:t>ти математическую модель (образ</w:t>
      </w:r>
      <w:r w:rsidRPr="00710C8C">
        <w:rPr>
          <w:lang w:val="ru-RU"/>
        </w:rPr>
        <w:t xml:space="preserve"> БС), описывающую конкретные характеристики, необходимо</w:t>
      </w:r>
      <w:r w:rsidR="00CF286C" w:rsidRPr="00CF286C">
        <w:rPr>
          <w:lang w:val="ru-RU"/>
        </w:rPr>
        <w:t xml:space="preserve"> </w:t>
      </w:r>
      <w:r w:rsidR="00CF286C">
        <w:rPr>
          <w:lang w:val="ru-RU"/>
        </w:rPr>
        <w:fldChar w:fldCharType="begin"/>
      </w:r>
      <w:r w:rsidR="00D03554">
        <w:rPr>
          <w:lang w:val="ru-RU"/>
        </w:rPr>
        <w:instrText xml:space="preserve"> ADDIN ZOTERO_ITEM CSL_CITATION {"citationID":"vL2JSzws","properties":{"formattedCitation":"[68]","plainCitation":"[68]","noteIndex":0},"citationItems":[{"id":282,"uris":["http://zotero.org/users/6196906/items/SUARITXK"],"itemData":{"id":282,"type":"book","title":"Устенко А. С. Основы математического моделирования и алгоритмизации процессов функционирования сложных систем."}}],"schema":"https://github.com/citation-style-language/schema/raw/master/csl-citation.json"} </w:instrText>
      </w:r>
      <w:r w:rsidR="00CF286C">
        <w:rPr>
          <w:lang w:val="ru-RU"/>
        </w:rPr>
        <w:fldChar w:fldCharType="separate"/>
      </w:r>
      <w:r w:rsidR="00D03554" w:rsidRPr="00D03554">
        <w:rPr>
          <w:rFonts w:cs="Times New Roman"/>
          <w:lang w:val="ru-RU"/>
        </w:rPr>
        <w:t>[68]</w:t>
      </w:r>
      <w:r w:rsidR="00CF286C">
        <w:rPr>
          <w:lang w:val="ru-RU"/>
        </w:rPr>
        <w:fldChar w:fldCharType="end"/>
      </w:r>
      <w:r w:rsidRPr="00710C8C">
        <w:rPr>
          <w:lang w:val="ru-RU"/>
        </w:rPr>
        <w:t xml:space="preserve">: </w:t>
      </w:r>
    </w:p>
    <w:p w:rsidR="00607BD1" w:rsidRPr="00424A98" w:rsidRDefault="00EF0ABC" w:rsidP="00C970D9">
      <w:pPr>
        <w:pStyle w:val="a3"/>
        <w:numPr>
          <w:ilvl w:val="0"/>
          <w:numId w:val="4"/>
        </w:numPr>
        <w:ind w:left="284"/>
        <w:rPr>
          <w:lang w:val="ru-RU"/>
        </w:rPr>
      </w:pPr>
      <w:r>
        <w:rPr>
          <w:lang w:val="ru-RU"/>
        </w:rPr>
        <w:t>Определить входные</w:t>
      </w:r>
      <w:r w:rsidR="00607BD1" w:rsidRPr="00424A98">
        <w:rPr>
          <w:lang w:val="ru-RU"/>
        </w:rPr>
        <w:t xml:space="preserve"> свойств</w:t>
      </w:r>
      <w:r>
        <w:rPr>
          <w:lang w:val="ru-RU"/>
        </w:rPr>
        <w:t>а</w:t>
      </w:r>
      <w:r w:rsidR="00607BD1" w:rsidRPr="00424A98">
        <w:rPr>
          <w:lang w:val="ru-RU"/>
        </w:rPr>
        <w:t xml:space="preserve"> </w:t>
      </w:r>
      <m:oMath>
        <m:r>
          <w:rPr>
            <w:rFonts w:ascii="Cambria Math" w:hAnsi="Cambria Math"/>
            <w:lang w:val="ru-RU"/>
          </w:rPr>
          <m:t>W</m:t>
        </m:r>
      </m:oMath>
      <w:r w:rsidR="00607BD1" w:rsidRPr="00424A98">
        <w:rPr>
          <w:lang w:val="ru-RU"/>
        </w:rPr>
        <w:t xml:space="preserve"> </w:t>
      </w:r>
      <w:r w:rsidR="00607BD1" w:rsidRPr="00424A98">
        <w:rPr>
          <w:rFonts w:cs="Times New Roman"/>
          <w:lang w:val="ru-RU"/>
        </w:rPr>
        <w:t>и</w:t>
      </w:r>
      <w:r w:rsidR="00607BD1" w:rsidRPr="00424A98">
        <w:rPr>
          <w:lang w:val="ru-RU"/>
        </w:rPr>
        <w:t xml:space="preserve"> </w:t>
      </w:r>
      <w:r w:rsidR="00607BD1" w:rsidRPr="00424A98">
        <w:rPr>
          <w:rFonts w:cs="Times New Roman"/>
          <w:lang w:val="ru-RU"/>
        </w:rPr>
        <w:t>его</w:t>
      </w:r>
      <w:r w:rsidR="00607BD1" w:rsidRPr="00424A98">
        <w:rPr>
          <w:lang w:val="ru-RU"/>
        </w:rPr>
        <w:t xml:space="preserve"> </w:t>
      </w:r>
      <w:r w:rsidR="00607BD1" w:rsidRPr="00424A98">
        <w:rPr>
          <w:rFonts w:cs="Times New Roman"/>
          <w:lang w:val="ru-RU"/>
        </w:rPr>
        <w:t>элементы</w:t>
      </w:r>
      <w:r w:rsidR="00607BD1" w:rsidRPr="00424A98">
        <w:rPr>
          <w:lang w:val="ru-RU"/>
        </w:rPr>
        <w:t xml:space="preserve">, </w:t>
      </w:r>
      <w:r w:rsidR="00607BD1" w:rsidRPr="00424A98">
        <w:rPr>
          <w:rFonts w:cs="Times New Roman"/>
          <w:lang w:val="ru-RU"/>
        </w:rPr>
        <w:t>которые</w:t>
      </w:r>
      <w:r w:rsidR="00607BD1" w:rsidRPr="00424A98">
        <w:rPr>
          <w:lang w:val="ru-RU"/>
        </w:rPr>
        <w:t xml:space="preserve"> </w:t>
      </w:r>
      <w:r w:rsidR="00607BD1" w:rsidRPr="00424A98">
        <w:rPr>
          <w:rFonts w:cs="Times New Roman"/>
          <w:lang w:val="ru-RU"/>
        </w:rPr>
        <w:t>будут</w:t>
      </w:r>
      <w:r w:rsidR="00607BD1" w:rsidRPr="00424A98">
        <w:rPr>
          <w:lang w:val="ru-RU"/>
        </w:rPr>
        <w:t xml:space="preserve"> </w:t>
      </w:r>
      <w:r w:rsidR="00607BD1" w:rsidRPr="00424A98">
        <w:rPr>
          <w:rFonts w:cs="Times New Roman"/>
          <w:lang w:val="ru-RU"/>
        </w:rPr>
        <w:t>значениями</w:t>
      </w:r>
      <w:r w:rsidR="00607BD1" w:rsidRPr="00424A98">
        <w:rPr>
          <w:lang w:val="ru-RU"/>
        </w:rPr>
        <w:t xml:space="preserve"> </w:t>
      </w:r>
      <m:oMath>
        <m:r>
          <w:rPr>
            <w:rFonts w:ascii="Cambria Math" w:hAnsi="Cambria Math"/>
            <w:lang w:val="ru-RU"/>
          </w:rPr>
          <m:t>w</m:t>
        </m:r>
      </m:oMath>
      <w:r w:rsidR="00607BD1" w:rsidRPr="00424A98">
        <w:rPr>
          <w:lang w:val="ru-RU"/>
        </w:rPr>
        <w:t xml:space="preserve">; </w:t>
      </w:r>
    </w:p>
    <w:p w:rsidR="00607BD1" w:rsidRDefault="00EF0ABC" w:rsidP="00C970D9">
      <w:pPr>
        <w:pStyle w:val="a3"/>
        <w:numPr>
          <w:ilvl w:val="0"/>
          <w:numId w:val="4"/>
        </w:numPr>
        <w:ind w:left="284"/>
        <w:rPr>
          <w:lang w:val="ru-RU"/>
        </w:rPr>
      </w:pPr>
      <w:r>
        <w:rPr>
          <w:rFonts w:cs="Times New Roman"/>
          <w:lang w:val="ru-RU"/>
        </w:rPr>
        <w:t xml:space="preserve">Связать свойства </w:t>
      </w:r>
      <m:oMath>
        <m:sSub>
          <m:sSubPr>
            <m:ctrlPr>
              <w:rPr>
                <w:rFonts w:ascii="Cambria Math" w:hAnsi="Cambria Math" w:cs="Nirmala UI"/>
                <w:i/>
              </w:rPr>
            </m:ctrlPr>
          </m:sSubPr>
          <m:e>
            <m:r>
              <w:rPr>
                <w:rFonts w:ascii="Cambria Math" w:hAnsi="Cambria Math" w:cs="Nirmala UI"/>
              </w:rPr>
              <m:t>W</m:t>
            </m:r>
          </m:e>
          <m:sub>
            <m:r>
              <w:rPr>
                <w:rFonts w:ascii="Cambria Math" w:hAnsi="Cambria Math" w:cs="Nirmala UI"/>
                <w:lang w:val="ru-RU"/>
              </w:rPr>
              <m:t>1</m:t>
            </m:r>
          </m:sub>
        </m:sSub>
        <m:r>
          <w:rPr>
            <w:rFonts w:ascii="Cambria Math" w:hAnsi="Cambria Math" w:cs="Nirmala UI"/>
            <w:lang w:val="ru-RU"/>
          </w:rPr>
          <m:t>,…,</m:t>
        </m:r>
        <m:sSub>
          <m:sSubPr>
            <m:ctrlPr>
              <w:rPr>
                <w:rFonts w:ascii="Cambria Math" w:hAnsi="Cambria Math" w:cs="Nirmala UI"/>
                <w:i/>
              </w:rPr>
            </m:ctrlPr>
          </m:sSubPr>
          <m:e>
            <m:r>
              <w:rPr>
                <w:rFonts w:ascii="Cambria Math" w:hAnsi="Cambria Math" w:cs="Nirmala UI"/>
              </w:rPr>
              <m:t>W</m:t>
            </m:r>
          </m:e>
          <m:sub>
            <m:r>
              <w:rPr>
                <w:rFonts w:ascii="Cambria Math" w:hAnsi="Cambria Math" w:cs="Nirmala UI"/>
              </w:rPr>
              <m:t>n</m:t>
            </m:r>
          </m:sub>
        </m:sSub>
      </m:oMath>
      <w:r>
        <w:rPr>
          <w:lang w:val="ru-RU"/>
        </w:rPr>
        <w:t xml:space="preserve"> </w:t>
      </w:r>
      <w:r w:rsidR="00607BD1" w:rsidRPr="00424A98">
        <w:rPr>
          <w:rFonts w:cs="Times New Roman"/>
          <w:lang w:val="ru-RU"/>
        </w:rPr>
        <w:t>отношениями</w:t>
      </w:r>
      <w:r w:rsidR="00607BD1" w:rsidRPr="00424A98">
        <w:rPr>
          <w:lang w:val="ru-RU"/>
        </w:rPr>
        <w:t xml:space="preserve"> </w:t>
      </w:r>
      <w:r w:rsidR="00607BD1" w:rsidRPr="00424A98">
        <w:rPr>
          <w:rFonts w:cs="Times New Roman"/>
          <w:lang w:val="ru-RU"/>
        </w:rPr>
        <w:t>связи</w:t>
      </w:r>
      <w:r w:rsidR="00607BD1">
        <w:rPr>
          <w:lang w:val="ru-RU"/>
        </w:rPr>
        <w:t>;</w:t>
      </w:r>
    </w:p>
    <w:p w:rsidR="00607BD1" w:rsidRDefault="00EF0ABC" w:rsidP="00C970D9">
      <w:pPr>
        <w:pStyle w:val="a3"/>
        <w:numPr>
          <w:ilvl w:val="0"/>
          <w:numId w:val="4"/>
        </w:numPr>
        <w:ind w:left="284"/>
        <w:rPr>
          <w:lang w:val="ru-RU"/>
        </w:rPr>
      </w:pPr>
      <w:r>
        <w:rPr>
          <w:rFonts w:cs="Times New Roman"/>
          <w:lang w:val="ru-RU"/>
        </w:rPr>
        <w:t>Выбрать</w:t>
      </w:r>
      <w:r w:rsidR="00607BD1" w:rsidRPr="00424A98">
        <w:rPr>
          <w:lang w:val="ru-RU"/>
        </w:rPr>
        <w:t xml:space="preserve"> </w:t>
      </w:r>
      <w:r>
        <w:rPr>
          <w:rFonts w:cs="Times New Roman"/>
          <w:lang w:val="ru-RU"/>
        </w:rPr>
        <w:t>свойства</w:t>
      </w:r>
      <w:r w:rsidR="00607BD1" w:rsidRPr="00424A98">
        <w:rPr>
          <w:lang w:val="ru-RU"/>
        </w:rPr>
        <w:t xml:space="preserve"> внешней среды</w:t>
      </w:r>
      <w:r>
        <w:rPr>
          <w:lang w:val="ru-RU"/>
        </w:rPr>
        <w:t xml:space="preserve"> -</w:t>
      </w:r>
      <w:r w:rsidR="00607BD1" w:rsidRPr="00424A98">
        <w:rPr>
          <w:lang w:val="ru-RU"/>
        </w:rPr>
        <w:t xml:space="preserve"> внешние факторы </w:t>
      </w:r>
      <w:r w:rsidR="00607BD1" w:rsidRPr="00424A98">
        <w:rPr>
          <w:rFonts w:ascii="Nirmala UI" w:hAnsi="Nirmala UI" w:cs="Nirmala UI"/>
          <w:lang w:val="ru-RU"/>
        </w:rPr>
        <w:t xml:space="preserve"> </w:t>
      </w:r>
      <m:oMath>
        <m:sSub>
          <m:sSubPr>
            <m:ctrlPr>
              <w:rPr>
                <w:rFonts w:ascii="Cambria Math" w:hAnsi="Cambria Math" w:cs="Nirmala UI"/>
                <w:i/>
              </w:rPr>
            </m:ctrlPr>
          </m:sSubPr>
          <m:e>
            <m:r>
              <w:rPr>
                <w:rFonts w:ascii="Cambria Math" w:hAnsi="Cambria Math" w:cs="Nirmala UI"/>
              </w:rPr>
              <m:t>x</m:t>
            </m:r>
          </m:e>
          <m:sub>
            <m:r>
              <w:rPr>
                <w:rFonts w:ascii="Cambria Math" w:hAnsi="Cambria Math" w:cs="Nirmala UI"/>
                <w:lang w:val="ru-RU"/>
              </w:rPr>
              <m:t>1</m:t>
            </m:r>
          </m:sub>
        </m:sSub>
        <m:r>
          <w:rPr>
            <w:rFonts w:ascii="Cambria Math" w:hAnsi="Cambria Math" w:cs="Nirmala UI"/>
            <w:lang w:val="ru-RU"/>
          </w:rPr>
          <m:t>,…,</m:t>
        </m:r>
        <m:sSub>
          <m:sSubPr>
            <m:ctrlPr>
              <w:rPr>
                <w:rFonts w:ascii="Cambria Math" w:hAnsi="Cambria Math" w:cs="Nirmala UI"/>
                <w:i/>
              </w:rPr>
            </m:ctrlPr>
          </m:sSubPr>
          <m:e>
            <m:r>
              <w:rPr>
                <w:rFonts w:ascii="Cambria Math" w:hAnsi="Cambria Math" w:cs="Nirmala UI"/>
              </w:rPr>
              <m:t>x</m:t>
            </m:r>
          </m:e>
          <m:sub>
            <m:r>
              <w:rPr>
                <w:rFonts w:ascii="Cambria Math" w:hAnsi="Cambria Math" w:cs="Nirmala UI"/>
              </w:rPr>
              <m:t>n</m:t>
            </m:r>
          </m:sub>
        </m:sSub>
      </m:oMath>
      <w:r w:rsidR="00607BD1" w:rsidRPr="00424A98">
        <w:rPr>
          <w:lang w:val="ru-RU"/>
        </w:rPr>
        <w:t xml:space="preserve">, </w:t>
      </w:r>
      <w:r w:rsidR="00607BD1" w:rsidRPr="00424A98">
        <w:rPr>
          <w:rFonts w:cs="Times New Roman"/>
          <w:lang w:val="ru-RU"/>
        </w:rPr>
        <w:t>так</w:t>
      </w:r>
      <w:r w:rsidR="00607BD1" w:rsidRPr="00424A98">
        <w:rPr>
          <w:lang w:val="ru-RU"/>
        </w:rPr>
        <w:t xml:space="preserve"> </w:t>
      </w:r>
      <w:r w:rsidR="00607BD1" w:rsidRPr="00424A98">
        <w:rPr>
          <w:rFonts w:cs="Times New Roman"/>
          <w:lang w:val="ru-RU"/>
        </w:rPr>
        <w:t>как</w:t>
      </w:r>
      <w:r w:rsidR="00607BD1" w:rsidRPr="00424A98">
        <w:rPr>
          <w:lang w:val="ru-RU"/>
        </w:rPr>
        <w:t xml:space="preserve"> </w:t>
      </w:r>
      <w:r>
        <w:rPr>
          <w:rFonts w:cs="Times New Roman"/>
          <w:lang w:val="ru-RU"/>
        </w:rPr>
        <w:t>они</w:t>
      </w:r>
      <w:r w:rsidR="00607BD1" w:rsidRPr="00424A98">
        <w:rPr>
          <w:lang w:val="ru-RU"/>
        </w:rPr>
        <w:t xml:space="preserve"> </w:t>
      </w:r>
      <w:r w:rsidR="00607BD1" w:rsidRPr="00424A98">
        <w:rPr>
          <w:rFonts w:cs="Times New Roman"/>
          <w:lang w:val="ru-RU"/>
        </w:rPr>
        <w:t>влияют</w:t>
      </w:r>
      <w:r w:rsidR="00607BD1" w:rsidRPr="00424A98">
        <w:rPr>
          <w:lang w:val="ru-RU"/>
        </w:rPr>
        <w:t xml:space="preserve"> </w:t>
      </w:r>
      <w:r w:rsidR="00607BD1" w:rsidRPr="00424A98">
        <w:rPr>
          <w:rFonts w:cs="Times New Roman"/>
          <w:lang w:val="ru-RU"/>
        </w:rPr>
        <w:t>на</w:t>
      </w:r>
      <w:r w:rsidR="00607BD1" w:rsidRPr="00424A98">
        <w:rPr>
          <w:lang w:val="ru-RU"/>
        </w:rPr>
        <w:t xml:space="preserve"> </w:t>
      </w:r>
      <w:r w:rsidR="00607BD1" w:rsidRPr="00424A98">
        <w:rPr>
          <w:rFonts w:cs="Times New Roman"/>
          <w:lang w:val="ru-RU"/>
        </w:rPr>
        <w:t>полученный</w:t>
      </w:r>
      <w:r w:rsidR="00607BD1" w:rsidRPr="00424A98">
        <w:rPr>
          <w:lang w:val="ru-RU"/>
        </w:rPr>
        <w:t xml:space="preserve"> </w:t>
      </w:r>
      <w:r w:rsidR="00607BD1" w:rsidRPr="00424A98">
        <w:rPr>
          <w:rFonts w:cs="Times New Roman"/>
          <w:lang w:val="ru-RU"/>
        </w:rPr>
        <w:t>показатель</w:t>
      </w:r>
      <w:r w:rsidR="00607BD1" w:rsidRPr="00424A98">
        <w:rPr>
          <w:lang w:val="ru-RU"/>
        </w:rPr>
        <w:t xml:space="preserve"> </w:t>
      </w:r>
      <m:oMath>
        <m:r>
          <w:rPr>
            <w:rFonts w:ascii="Cambria Math" w:hAnsi="Nirmala UI" w:cs="Nirmala UI"/>
          </w:rPr>
          <m:t>Y</m:t>
        </m:r>
      </m:oMath>
      <w:r w:rsidR="00607BD1" w:rsidRPr="00424A98">
        <w:rPr>
          <w:lang w:val="ru-RU"/>
        </w:rPr>
        <w:t xml:space="preserve">, </w:t>
      </w:r>
      <w:r w:rsidR="00607BD1" w:rsidRPr="00424A98">
        <w:rPr>
          <w:rFonts w:cs="Times New Roman"/>
          <w:lang w:val="ru-RU"/>
        </w:rPr>
        <w:t>а</w:t>
      </w:r>
      <w:r w:rsidR="00607BD1" w:rsidRPr="00424A98">
        <w:rPr>
          <w:lang w:val="ru-RU"/>
        </w:rPr>
        <w:t xml:space="preserve"> </w:t>
      </w:r>
      <w:r w:rsidR="00607BD1" w:rsidRPr="00424A98">
        <w:rPr>
          <w:rFonts w:cs="Times New Roman"/>
          <w:lang w:val="ru-RU"/>
        </w:rPr>
        <w:t>внутренние</w:t>
      </w:r>
      <w:r w:rsidR="00607BD1" w:rsidRPr="00424A98">
        <w:rPr>
          <w:lang w:val="ru-RU"/>
        </w:rPr>
        <w:t xml:space="preserve"> </w:t>
      </w:r>
      <w:r w:rsidR="00607BD1" w:rsidRPr="00424A98">
        <w:rPr>
          <w:rFonts w:cs="Times New Roman"/>
          <w:lang w:val="ru-RU"/>
        </w:rPr>
        <w:t>свойства</w:t>
      </w:r>
      <w:r w:rsidR="00607BD1" w:rsidRPr="00424A98">
        <w:rPr>
          <w:lang w:val="ru-RU"/>
        </w:rPr>
        <w:t xml:space="preserve"> </w:t>
      </w:r>
      <w:r w:rsidR="00607BD1" w:rsidRPr="00424A98">
        <w:rPr>
          <w:rFonts w:cs="Times New Roman"/>
          <w:lang w:val="ru-RU"/>
        </w:rPr>
        <w:t>части</w:t>
      </w:r>
      <w:r w:rsidR="00607BD1" w:rsidRPr="00424A98">
        <w:rPr>
          <w:lang w:val="ru-RU"/>
        </w:rPr>
        <w:t xml:space="preserve"> </w:t>
      </w:r>
      <w:r w:rsidR="00607BD1" w:rsidRPr="00424A98">
        <w:rPr>
          <w:rFonts w:cs="Times New Roman"/>
          <w:lang w:val="ru-RU"/>
        </w:rPr>
        <w:t>синтезируемой</w:t>
      </w:r>
      <w:r w:rsidR="00607BD1" w:rsidRPr="00424A98">
        <w:rPr>
          <w:lang w:val="ru-RU"/>
        </w:rPr>
        <w:t xml:space="preserve"> </w:t>
      </w:r>
      <w:r w:rsidR="00607BD1" w:rsidRPr="00424A98">
        <w:rPr>
          <w:rFonts w:cs="Times New Roman"/>
          <w:lang w:val="ru-RU"/>
        </w:rPr>
        <w:t>БС</w:t>
      </w:r>
      <w:r w:rsidR="00607BD1" w:rsidRPr="00424A98">
        <w:rPr>
          <w:lang w:val="ru-RU"/>
        </w:rPr>
        <w:t xml:space="preserve"> определяются параметрами состояния </w:t>
      </w:r>
      <m:oMath>
        <m:sSub>
          <m:sSubPr>
            <m:ctrlPr>
              <w:rPr>
                <w:rFonts w:ascii="Cambria Math" w:hAnsi="Cambria Math" w:cs="Nirmala UI"/>
                <w:i/>
              </w:rPr>
            </m:ctrlPr>
          </m:sSubPr>
          <m:e>
            <m:r>
              <w:rPr>
                <w:rFonts w:ascii="Cambria Math" w:hAnsi="Cambria Math" w:cs="Nirmala UI"/>
              </w:rPr>
              <m:t>z</m:t>
            </m:r>
          </m:e>
          <m:sub>
            <m:r>
              <w:rPr>
                <w:rFonts w:ascii="Cambria Math" w:hAnsi="Cambria Math" w:cs="Nirmala UI"/>
                <w:lang w:val="ru-RU"/>
              </w:rPr>
              <m:t>1</m:t>
            </m:r>
          </m:sub>
        </m:sSub>
        <m:r>
          <w:rPr>
            <w:rFonts w:ascii="Cambria Math" w:hAnsi="Cambria Math" w:cs="Nirmala UI"/>
            <w:lang w:val="ru-RU"/>
          </w:rPr>
          <m:t>,…,</m:t>
        </m:r>
        <m:sSub>
          <m:sSubPr>
            <m:ctrlPr>
              <w:rPr>
                <w:rFonts w:ascii="Cambria Math" w:hAnsi="Cambria Math" w:cs="Nirmala UI"/>
                <w:i/>
              </w:rPr>
            </m:ctrlPr>
          </m:sSubPr>
          <m:e>
            <m:r>
              <w:rPr>
                <w:rFonts w:ascii="Cambria Math" w:hAnsi="Cambria Math" w:cs="Nirmala UI"/>
              </w:rPr>
              <m:t>z</m:t>
            </m:r>
          </m:e>
          <m:sub>
            <m:r>
              <w:rPr>
                <w:rFonts w:ascii="Cambria Math" w:hAnsi="Cambria Math" w:cs="Nirmala UI"/>
              </w:rPr>
              <m:t>m</m:t>
            </m:r>
          </m:sub>
        </m:sSub>
      </m:oMath>
      <w:r w:rsidR="00607BD1" w:rsidRPr="00424A98">
        <w:rPr>
          <w:lang w:val="ru-RU"/>
        </w:rPr>
        <w:t xml:space="preserve">, </w:t>
      </w:r>
      <w:r w:rsidR="00607BD1" w:rsidRPr="00424A98">
        <w:rPr>
          <w:rFonts w:cs="Times New Roman"/>
          <w:lang w:val="ru-RU"/>
        </w:rPr>
        <w:t>так</w:t>
      </w:r>
      <w:r w:rsidR="00607BD1" w:rsidRPr="00424A98">
        <w:rPr>
          <w:lang w:val="ru-RU"/>
        </w:rPr>
        <w:t xml:space="preserve"> </w:t>
      </w:r>
      <w:r w:rsidR="00607BD1" w:rsidRPr="00424A98">
        <w:rPr>
          <w:rFonts w:cs="Times New Roman"/>
          <w:lang w:val="ru-RU"/>
        </w:rPr>
        <w:t>как</w:t>
      </w:r>
      <w:r w:rsidR="00607BD1" w:rsidRPr="00424A98">
        <w:rPr>
          <w:lang w:val="ru-RU"/>
        </w:rPr>
        <w:t xml:space="preserve"> </w:t>
      </w:r>
      <w:r w:rsidR="00607BD1" w:rsidRPr="00424A98">
        <w:rPr>
          <w:rFonts w:cs="Times New Roman"/>
          <w:lang w:val="ru-RU"/>
        </w:rPr>
        <w:t>параметры</w:t>
      </w:r>
      <w:r w:rsidR="00607BD1" w:rsidRPr="00424A98">
        <w:rPr>
          <w:lang w:val="ru-RU"/>
        </w:rPr>
        <w:t xml:space="preserve"> </w:t>
      </w:r>
      <w:r w:rsidR="00607BD1" w:rsidRPr="00424A98">
        <w:rPr>
          <w:rFonts w:cs="Times New Roman"/>
          <w:lang w:val="ru-RU"/>
        </w:rPr>
        <w:t>состояния</w:t>
      </w:r>
      <w:r w:rsidR="00607BD1" w:rsidRPr="00424A98">
        <w:rPr>
          <w:lang w:val="ru-RU"/>
        </w:rPr>
        <w:t xml:space="preserve"> </w:t>
      </w:r>
      <m:oMath>
        <m:sSub>
          <m:sSubPr>
            <m:ctrlPr>
              <w:rPr>
                <w:rFonts w:ascii="Cambria Math" w:hAnsi="Cambria Math" w:cs="Nirmala UI"/>
                <w:i/>
              </w:rPr>
            </m:ctrlPr>
          </m:sSubPr>
          <m:e>
            <m:r>
              <w:rPr>
                <w:rFonts w:ascii="Cambria Math" w:hAnsi="Cambria Math" w:cs="Nirmala UI"/>
              </w:rPr>
              <m:t>z</m:t>
            </m:r>
          </m:e>
          <m:sub>
            <m:r>
              <w:rPr>
                <w:rFonts w:ascii="Cambria Math" w:hAnsi="Cambria Math" w:cs="Nirmala UI"/>
                <w:lang w:val="ru-RU"/>
              </w:rPr>
              <m:t>1</m:t>
            </m:r>
          </m:sub>
        </m:sSub>
        <m:r>
          <w:rPr>
            <w:rFonts w:ascii="Cambria Math" w:hAnsi="Cambria Math" w:cs="Nirmala UI"/>
            <w:lang w:val="ru-RU"/>
          </w:rPr>
          <m:t>,…,</m:t>
        </m:r>
        <m:sSub>
          <m:sSubPr>
            <m:ctrlPr>
              <w:rPr>
                <w:rFonts w:ascii="Cambria Math" w:hAnsi="Cambria Math" w:cs="Nirmala UI"/>
                <w:i/>
              </w:rPr>
            </m:ctrlPr>
          </m:sSubPr>
          <m:e>
            <m:r>
              <w:rPr>
                <w:rFonts w:ascii="Cambria Math" w:hAnsi="Cambria Math" w:cs="Nirmala UI"/>
              </w:rPr>
              <m:t>z</m:t>
            </m:r>
          </m:e>
          <m:sub>
            <m:r>
              <w:rPr>
                <w:rFonts w:ascii="Cambria Math" w:hAnsi="Cambria Math" w:cs="Nirmala UI"/>
              </w:rPr>
              <m:t>m</m:t>
            </m:r>
          </m:sub>
        </m:sSub>
      </m:oMath>
      <w:r w:rsidR="00607BD1" w:rsidRPr="00424A98">
        <w:rPr>
          <w:rFonts w:eastAsiaTheme="minorEastAsia"/>
          <w:lang w:val="ru-RU"/>
        </w:rPr>
        <w:t xml:space="preserve"> </w:t>
      </w:r>
      <w:r w:rsidR="00607BD1" w:rsidRPr="00424A98">
        <w:rPr>
          <w:rFonts w:cs="Times New Roman"/>
          <w:lang w:val="ru-RU"/>
        </w:rPr>
        <w:t>составляют</w:t>
      </w:r>
      <w:r w:rsidR="00607BD1" w:rsidRPr="00424A98">
        <w:rPr>
          <w:lang w:val="ru-RU"/>
        </w:rPr>
        <w:t xml:space="preserve"> </w:t>
      </w:r>
      <w:r w:rsidR="00607BD1" w:rsidRPr="00424A98">
        <w:rPr>
          <w:rFonts w:cs="Times New Roman"/>
          <w:lang w:val="ru-RU"/>
        </w:rPr>
        <w:t>основу</w:t>
      </w:r>
      <w:r w:rsidR="00607BD1">
        <w:rPr>
          <w:lang w:val="ru-RU"/>
        </w:rPr>
        <w:t>;</w:t>
      </w:r>
    </w:p>
    <w:p w:rsidR="00607BD1" w:rsidRDefault="00EF0ABC" w:rsidP="00C970D9">
      <w:pPr>
        <w:pStyle w:val="a3"/>
        <w:numPr>
          <w:ilvl w:val="0"/>
          <w:numId w:val="4"/>
        </w:numPr>
        <w:ind w:left="284"/>
        <w:rPr>
          <w:lang w:val="ru-RU"/>
        </w:rPr>
      </w:pPr>
      <w:r>
        <w:rPr>
          <w:rFonts w:cs="Times New Roman"/>
          <w:lang w:val="ru-RU"/>
        </w:rPr>
        <w:t>Оценить</w:t>
      </w:r>
      <w:r w:rsidR="00607BD1" w:rsidRPr="00424A98">
        <w:rPr>
          <w:lang w:val="ru-RU"/>
        </w:rPr>
        <w:t xml:space="preserve"> </w:t>
      </w:r>
      <w:r w:rsidR="00607BD1" w:rsidRPr="00424A98">
        <w:rPr>
          <w:rFonts w:cs="Times New Roman"/>
          <w:lang w:val="ru-RU"/>
        </w:rPr>
        <w:t>нормальные</w:t>
      </w:r>
      <w:r w:rsidR="00607BD1" w:rsidRPr="00424A98">
        <w:rPr>
          <w:lang w:val="ru-RU"/>
        </w:rPr>
        <w:t xml:space="preserve"> </w:t>
      </w:r>
      <w:r w:rsidR="00607BD1" w:rsidRPr="00424A98">
        <w:rPr>
          <w:rFonts w:cs="Times New Roman"/>
          <w:lang w:val="ru-RU"/>
        </w:rPr>
        <w:t>зависимости</w:t>
      </w:r>
      <w:r w:rsidR="00607BD1" w:rsidRPr="00424A98">
        <w:rPr>
          <w:lang w:val="ru-RU"/>
        </w:rPr>
        <w:t xml:space="preserve"> </w:t>
      </w:r>
      <w:r w:rsidR="00607BD1" w:rsidRPr="00424A98">
        <w:rPr>
          <w:rFonts w:cs="Times New Roman"/>
          <w:lang w:val="ru-RU"/>
        </w:rPr>
        <w:t>между</w:t>
      </w:r>
      <w:r w:rsidR="00607BD1" w:rsidRPr="00424A98">
        <w:rPr>
          <w:lang w:val="ru-RU"/>
        </w:rPr>
        <w:t xml:space="preserve"> </w:t>
      </w:r>
      <m:oMath>
        <m:r>
          <w:rPr>
            <w:rFonts w:ascii="Cambria Math" w:hAnsi="Cambria Math"/>
            <w:lang w:val="ru-RU"/>
          </w:rPr>
          <m:t>Y</m:t>
        </m:r>
      </m:oMath>
      <w:r w:rsidR="00607BD1" w:rsidRPr="00424A98">
        <w:rPr>
          <w:rFonts w:eastAsiaTheme="minorEastAsia"/>
          <w:lang w:val="ru-RU"/>
        </w:rPr>
        <w:t xml:space="preserve"> </w:t>
      </w:r>
      <w:r w:rsidR="00607BD1" w:rsidRPr="00424A98">
        <w:rPr>
          <w:rFonts w:cs="Times New Roman"/>
          <w:lang w:val="ru-RU"/>
        </w:rPr>
        <w:t>и</w:t>
      </w:r>
      <w:r w:rsidR="00607BD1" w:rsidRPr="00424A98">
        <w:rPr>
          <w:lang w:val="ru-RU"/>
        </w:rPr>
        <w:t xml:space="preserve"> </w:t>
      </w:r>
      <w:r w:rsidR="00607BD1" w:rsidRPr="00424A98">
        <w:rPr>
          <w:rFonts w:cs="Times New Roman"/>
          <w:lang w:val="ru-RU"/>
        </w:rPr>
        <w:t>всеми</w:t>
      </w:r>
      <w:r w:rsidR="00607BD1" w:rsidRPr="00424A98">
        <w:rPr>
          <w:lang w:val="ru-RU"/>
        </w:rPr>
        <w:t xml:space="preserve"> </w:t>
      </w:r>
      <w:r w:rsidR="00607BD1" w:rsidRPr="00424A98">
        <w:rPr>
          <w:rFonts w:cs="Times New Roman"/>
          <w:lang w:val="ru-RU"/>
        </w:rPr>
        <w:t>рассма</w:t>
      </w:r>
      <w:r w:rsidR="00607BD1" w:rsidRPr="00424A98">
        <w:rPr>
          <w:lang w:val="ru-RU"/>
        </w:rPr>
        <w:t xml:space="preserve">триваемыми </w:t>
      </w:r>
      <w:r>
        <w:rPr>
          <w:lang w:val="ru-RU"/>
        </w:rPr>
        <w:t>факторами/параметрами и построить</w:t>
      </w:r>
      <w:r w:rsidR="00607BD1" w:rsidRPr="00424A98">
        <w:rPr>
          <w:lang w:val="ru-RU"/>
        </w:rPr>
        <w:t xml:space="preserve"> модель </w:t>
      </w:r>
      <w:r>
        <w:rPr>
          <w:lang w:val="ru-RU"/>
        </w:rPr>
        <w:t>процесса монтажа</w:t>
      </w:r>
      <w:r w:rsidR="00607BD1">
        <w:rPr>
          <w:lang w:val="ru-RU"/>
        </w:rPr>
        <w:t xml:space="preserve"> БС. </w:t>
      </w:r>
    </w:p>
    <w:p w:rsidR="00607BD1" w:rsidRDefault="00EF0ABC" w:rsidP="00747130">
      <w:pPr>
        <w:ind w:firstLine="709"/>
        <w:rPr>
          <w:lang w:val="ru-RU"/>
        </w:rPr>
      </w:pPr>
      <w:r>
        <w:rPr>
          <w:lang w:val="ru-RU"/>
        </w:rPr>
        <w:t>Модель (образ)</w:t>
      </w:r>
      <w:r w:rsidR="00607BD1" w:rsidRPr="00424A98">
        <w:rPr>
          <w:lang w:val="ru-RU"/>
        </w:rPr>
        <w:t xml:space="preserve"> процесса монтажа БС описывает процесс формирования всех сущ</w:t>
      </w:r>
      <w:r>
        <w:rPr>
          <w:lang w:val="ru-RU"/>
        </w:rPr>
        <w:t>ественных факторов частности и параметры</w:t>
      </w:r>
      <w:r w:rsidR="00607BD1" w:rsidRPr="00424A98">
        <w:rPr>
          <w:lang w:val="ru-RU"/>
        </w:rPr>
        <w:t xml:space="preserve"> объекта</w:t>
      </w:r>
      <w:r>
        <w:rPr>
          <w:lang w:val="ru-RU"/>
        </w:rPr>
        <w:t xml:space="preserve"> монтажа</w:t>
      </w:r>
      <w:r w:rsidR="00607BD1" w:rsidRPr="00424A98">
        <w:rPr>
          <w:lang w:val="ru-RU"/>
        </w:rPr>
        <w:t xml:space="preserve">, т.е. его соответствие требованиям </w:t>
      </w:r>
      <w:r w:rsidR="00427076">
        <w:rPr>
          <w:lang w:val="ru-RU"/>
        </w:rPr>
        <w:t>НТД</w:t>
      </w:r>
      <w:r w:rsidR="00607BD1" w:rsidRPr="00424A98">
        <w:rPr>
          <w:lang w:val="ru-RU"/>
        </w:rPr>
        <w:t xml:space="preserve"> и требованиям разработчика ЛА. </w:t>
      </w:r>
      <w:r w:rsidR="00427076">
        <w:rPr>
          <w:lang w:val="ru-RU"/>
        </w:rPr>
        <w:t xml:space="preserve">Модель предполагает изменение свойств объекта с помощью специальных </w:t>
      </w:r>
      <w:r w:rsidR="00427076" w:rsidRPr="00427076">
        <w:rPr>
          <w:i/>
          <w:lang w:val="ru-RU"/>
        </w:rPr>
        <w:t>операторов</w:t>
      </w:r>
      <w:r w:rsidR="00607BD1" w:rsidRPr="00424A98">
        <w:rPr>
          <w:lang w:val="ru-RU"/>
        </w:rPr>
        <w:t xml:space="preserve">, </w:t>
      </w:r>
      <w:r w:rsidR="00607BD1" w:rsidRPr="00424A98">
        <w:rPr>
          <w:lang w:val="ru-RU"/>
        </w:rPr>
        <w:lastRenderedPageBreak/>
        <w:t>преобразующих исходные данные (факты) при математическом моделировании с учетом данных</w:t>
      </w:r>
      <w:r w:rsidR="00427076">
        <w:rPr>
          <w:lang w:val="ru-RU"/>
        </w:rPr>
        <w:t xml:space="preserve"> о материалах, состава и структуры БС и требований</w:t>
      </w:r>
      <w:r w:rsidR="00607BD1" w:rsidRPr="00424A98">
        <w:rPr>
          <w:lang w:val="ru-RU"/>
        </w:rPr>
        <w:t xml:space="preserve"> разработчика, как системы, так и ЛА в целом. </w:t>
      </w:r>
      <w:r w:rsidR="00427076">
        <w:rPr>
          <w:lang w:val="ru-RU"/>
        </w:rPr>
        <w:t>Всё это является исходными данными для процесса монтажа</w:t>
      </w:r>
      <w:r w:rsidR="00CF286C" w:rsidRPr="00CF286C">
        <w:rPr>
          <w:lang w:val="ru-RU"/>
        </w:rPr>
        <w:t xml:space="preserve"> </w:t>
      </w:r>
      <w:r w:rsidR="00CF286C">
        <w:rPr>
          <w:lang w:val="ru-RU"/>
        </w:rPr>
        <w:fldChar w:fldCharType="begin"/>
      </w:r>
      <w:r w:rsidR="000352FF">
        <w:rPr>
          <w:lang w:val="ru-RU"/>
        </w:rPr>
        <w:instrText xml:space="preserve"> ADDIN ZOTERO_ITEM CSL_CITATION {"citationID":"De5ZDiQb","properties":{"formattedCitation":"[79\\uc0\\u8211{}82]","plainCitation":"[79–82]","noteIndex":0},"citationItems":[{"id":122,"uris":["http://zotero.org/users/6196906/items/C5CDM4FJ"],"itemData":{"id":122,"type":"article-journal","title":"Ергалиев, Д.С. Задача обучения распознаванию образов / Д. С. Ергалиев, К.Ж. Саханов, К.М Казиев // Сб. научн. трудов Всероссийской научно-технической конференции «Радиовысотомстрия». – Каменск-Урадьский: №10 УПБК «Деталь». – 2007. – С. 257-262."},"label":"page"},{"id":102,"uris":["http://zotero.org/users/6196906/items/RGBT7RI2"],"itemData":{"id":102,"type":"article-journal","title":"Коптев А.Н., Коротнев Г .И ., Савотченко В.В., Поляков А.П.. Формальное представление производства агрегатов и систем летательных аппаратов и действий над ними // Проблемы машиностроения и автоматизации. - №4, 2000. - С. 63-66."},"label":"page"},{"id":302,"uris":["http://zotero.org/users/6196906/items/PGQFJN7X"],"itemData":{"id":302,"type":"article-journal","title":"Коптев В.А. Формальная постановка задачи проектирования организационной структуры производства. Труды XI Всеросс. семинара по навигации и управлению. Секция производства и эксплуатации. - Самара: СГАУ, 2003.- С.305-309."},"label":"page"},{"id":64,"uris":["http://zotero.org/users/6196906/items/2I7TCVYE"],"itemData":{"id":64,"type":"article-journal","title":"Коротнев Г.И. Формальные методы моделирования организационной структуры предприятий авиастроения // Аэрокосмическая техника и технология. - №3, 2003. - С."},"label":"page"}],"schema":"https://github.com/citation-style-language/schema/raw/master/csl-citation.json"} </w:instrText>
      </w:r>
      <w:r w:rsidR="00CF286C">
        <w:rPr>
          <w:lang w:val="ru-RU"/>
        </w:rPr>
        <w:fldChar w:fldCharType="separate"/>
      </w:r>
      <w:r w:rsidR="000352FF" w:rsidRPr="000352FF">
        <w:rPr>
          <w:rFonts w:cs="Times New Roman"/>
          <w:szCs w:val="24"/>
          <w:lang w:val="ru-RU"/>
        </w:rPr>
        <w:t>[79–82]</w:t>
      </w:r>
      <w:r w:rsidR="00CF286C">
        <w:rPr>
          <w:lang w:val="ru-RU"/>
        </w:rPr>
        <w:fldChar w:fldCharType="end"/>
      </w:r>
      <w:r w:rsidR="00607BD1" w:rsidRPr="00424A98">
        <w:rPr>
          <w:lang w:val="ru-RU"/>
        </w:rPr>
        <w:t xml:space="preserve">. </w:t>
      </w:r>
    </w:p>
    <w:p w:rsidR="00607BD1" w:rsidRDefault="00607BD1" w:rsidP="00747130">
      <w:pPr>
        <w:ind w:firstLine="709"/>
        <w:rPr>
          <w:lang w:val="ru-RU"/>
        </w:rPr>
      </w:pPr>
      <w:r w:rsidRPr="00424A98">
        <w:rPr>
          <w:lang w:val="ru-RU"/>
        </w:rPr>
        <w:t>Цель этого подраздела состоит в рассмотрении с формальных и частных позиций представления знаний о предметной области</w:t>
      </w:r>
      <w:r w:rsidR="00C62506">
        <w:rPr>
          <w:lang w:val="ru-RU"/>
        </w:rPr>
        <w:t xml:space="preserve"> монтажа,</w:t>
      </w:r>
      <w:r w:rsidRPr="00424A98">
        <w:rPr>
          <w:lang w:val="ru-RU"/>
        </w:rPr>
        <w:t xml:space="preserve"> связанной с созданием БС на завершающем этапе производства. </w:t>
      </w:r>
    </w:p>
    <w:p w:rsidR="00C62506" w:rsidRDefault="00607BD1" w:rsidP="00747130">
      <w:pPr>
        <w:ind w:firstLine="709"/>
        <w:rPr>
          <w:lang w:val="ru-RU"/>
        </w:rPr>
      </w:pPr>
      <w:r w:rsidRPr="00424A98">
        <w:rPr>
          <w:lang w:val="ru-RU"/>
        </w:rPr>
        <w:t>С формальных позиций, предметная область</w:t>
      </w:r>
      <w:r w:rsidR="00C62506">
        <w:rPr>
          <w:lang w:val="ru-RU"/>
        </w:rPr>
        <w:t xml:space="preserve"> монтажа может быть задана следующей моделью:</w:t>
      </w:r>
    </w:p>
    <w:p w:rsidR="00C62506" w:rsidRPr="00C62506" w:rsidRDefault="00C62506" w:rsidP="00C62506">
      <w:pPr>
        <w:ind w:firstLine="709"/>
        <w:jc w:val="right"/>
        <w:rPr>
          <w:rFonts w:cs="Times New Roman"/>
          <w:szCs w:val="28"/>
          <w:lang w:val="ru-RU"/>
        </w:rPr>
      </w:pPr>
      <m:oMath>
        <m:r>
          <w:rPr>
            <w:rFonts w:ascii="Cambria Math" w:hAnsi="Cambria Math" w:cs="Times New Roman"/>
            <w:szCs w:val="28"/>
            <w:lang w:val="ru-RU"/>
          </w:rPr>
          <m:t>МПО:</m:t>
        </m:r>
        <m:r>
          <w:rPr>
            <w:rFonts w:ascii="Cambria Math" w:hAnsi="Cambria Math" w:cs="Times New Roman"/>
            <w:szCs w:val="28"/>
          </w:rPr>
          <m:t>⟨X</m:t>
        </m:r>
        <m:r>
          <w:rPr>
            <w:rFonts w:ascii="Cambria Math" w:hAnsi="Cambria Math" w:cs="Times New Roman"/>
            <w:szCs w:val="28"/>
            <w:lang w:val="ru-RU"/>
          </w:rPr>
          <m:t xml:space="preserve">, </m:t>
        </m:r>
        <m:r>
          <w:rPr>
            <w:rFonts w:ascii="Cambria Math" w:hAnsi="Cambria Math" w:cs="Times New Roman"/>
            <w:szCs w:val="28"/>
          </w:rPr>
          <m:t>C</m:t>
        </m:r>
        <m:r>
          <w:rPr>
            <w:rFonts w:ascii="Cambria Math" w:hAnsi="Cambria Math" w:cs="Times New Roman"/>
            <w:szCs w:val="28"/>
            <w:lang w:val="ru-RU"/>
          </w:rPr>
          <m:t xml:space="preserve">, </m:t>
        </m:r>
        <m:r>
          <w:rPr>
            <w:rFonts w:ascii="Cambria Math" w:hAnsi="Cambria Math" w:cs="Times New Roman"/>
            <w:szCs w:val="28"/>
          </w:rPr>
          <m:t>R</m:t>
        </m:r>
        <m:r>
          <m:rPr>
            <m:scr m:val="script"/>
          </m:rPr>
          <w:rPr>
            <w:rFonts w:ascii="Cambria Math" w:hAnsi="Cambria Math" w:cs="Times New Roman"/>
            <w:szCs w:val="28"/>
            <w:lang w:val="ru-RU"/>
          </w:rPr>
          <m:t>, F</m:t>
        </m:r>
        <m:r>
          <w:rPr>
            <w:rFonts w:ascii="Cambria Math" w:hAnsi="Cambria Math" w:cs="Times New Roman"/>
            <w:szCs w:val="28"/>
          </w:rPr>
          <m:t>⟩</m:t>
        </m:r>
      </m:oMath>
      <w:r w:rsidR="00D25301">
        <w:rPr>
          <w:rFonts w:cs="Times New Roman"/>
          <w:szCs w:val="28"/>
          <w:lang w:val="ru-RU"/>
        </w:rPr>
        <w:t>,</w:t>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t>(2.1</w:t>
      </w:r>
      <w:r w:rsidRPr="00C62506">
        <w:rPr>
          <w:rFonts w:cs="Times New Roman"/>
          <w:szCs w:val="28"/>
          <w:lang w:val="ru-RU"/>
        </w:rPr>
        <w:t>)</w:t>
      </w:r>
    </w:p>
    <w:p w:rsidR="00C62506" w:rsidRDefault="00C62506" w:rsidP="00C62506">
      <w:pPr>
        <w:ind w:firstLine="709"/>
        <w:rPr>
          <w:lang w:val="ru-RU"/>
        </w:rPr>
      </w:pPr>
      <w:r w:rsidRPr="00C62506">
        <w:rPr>
          <w:rFonts w:cs="Times New Roman"/>
          <w:szCs w:val="28"/>
          <w:lang w:val="ru-RU"/>
        </w:rPr>
        <w:t xml:space="preserve">Где </w:t>
      </w:r>
      <m:oMath>
        <m:r>
          <w:rPr>
            <w:rFonts w:ascii="Cambria Math" w:hAnsi="Cambria Math" w:cs="Times New Roman"/>
            <w:szCs w:val="28"/>
          </w:rPr>
          <m:t>X</m:t>
        </m:r>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rPr>
              <m:t>x</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x</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x</m:t>
            </m:r>
          </m:e>
          <m:sub>
            <m:r>
              <w:rPr>
                <w:rFonts w:ascii="Cambria Math" w:hAnsi="Cambria Math" w:cs="Times New Roman"/>
                <w:szCs w:val="28"/>
                <w:lang w:val="ru-RU"/>
              </w:rPr>
              <m:t>n</m:t>
            </m:r>
          </m:sub>
        </m:sSub>
        <m:r>
          <w:rPr>
            <w:rFonts w:ascii="Cambria Math" w:hAnsi="Cambria Math" w:cs="Times New Roman"/>
            <w:szCs w:val="28"/>
            <w:lang w:val="ru-RU"/>
          </w:rPr>
          <m:t>)</m:t>
        </m:r>
      </m:oMath>
      <w:r w:rsidRPr="00C62506">
        <w:rPr>
          <w:rFonts w:cs="Times New Roman"/>
          <w:szCs w:val="28"/>
          <w:lang w:val="ru-RU"/>
        </w:rPr>
        <w:t xml:space="preserve"> – заданное множество точек монтажного пространства конкретных жгутов, блоков БС; и </w:t>
      </w:r>
      <m:oMath>
        <m:r>
          <w:rPr>
            <w:rFonts w:ascii="Cambria Math" w:hAnsi="Cambria Math" w:cs="Times New Roman"/>
            <w:szCs w:val="28"/>
          </w:rPr>
          <m:t>C</m:t>
        </m:r>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c</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c</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c</m:t>
            </m:r>
          </m:e>
          <m:sub>
            <m:r>
              <w:rPr>
                <w:rFonts w:ascii="Cambria Math" w:hAnsi="Cambria Math" w:cs="Times New Roman"/>
                <w:szCs w:val="28"/>
                <w:lang w:val="ru-RU"/>
              </w:rPr>
              <m:t>m</m:t>
            </m:r>
          </m:sub>
        </m:sSub>
        <m:r>
          <w:rPr>
            <w:rFonts w:ascii="Cambria Math" w:hAnsi="Cambria Math" w:cs="Times New Roman"/>
            <w:szCs w:val="28"/>
            <w:lang w:val="ru-RU"/>
          </w:rPr>
          <m:t>)</m:t>
        </m:r>
      </m:oMath>
      <w:r w:rsidRPr="00C62506">
        <w:rPr>
          <w:rFonts w:cs="Times New Roman"/>
          <w:szCs w:val="28"/>
          <w:lang w:val="ru-RU"/>
        </w:rPr>
        <w:t xml:space="preserve"> – множество имен свойств образующих БС. </w:t>
      </w:r>
      <w:r w:rsidRPr="008270CE">
        <w:rPr>
          <w:rFonts w:cs="Times New Roman"/>
          <w:i/>
          <w:szCs w:val="28"/>
        </w:rPr>
        <w:t>R</w:t>
      </w:r>
      <w:r w:rsidRPr="00C62506">
        <w:rPr>
          <w:rFonts w:cs="Times New Roman"/>
          <w:szCs w:val="28"/>
          <w:lang w:val="ru-RU"/>
        </w:rPr>
        <w:t xml:space="preserve"> – множество имен отношений между образующими БС; </w:t>
      </w:r>
      <m:oMath>
        <m:r>
          <m:rPr>
            <m:scr m:val="script"/>
          </m:rPr>
          <w:rPr>
            <w:rFonts w:ascii="Cambria Math" w:hAnsi="Cambria Math" w:cs="Times New Roman"/>
            <w:szCs w:val="28"/>
            <w:lang w:val="ru-RU"/>
          </w:rPr>
          <m:t xml:space="preserve"> F</m:t>
        </m:r>
      </m:oMath>
      <w:r w:rsidRPr="00C62506">
        <w:rPr>
          <w:rFonts w:cs="Times New Roman"/>
          <w:szCs w:val="28"/>
          <w:lang w:val="ru-RU"/>
        </w:rPr>
        <w:t xml:space="preserve"> - множество имен операций (действий). Задание </w:t>
      </w:r>
      <m:oMath>
        <m:r>
          <w:rPr>
            <w:rFonts w:ascii="Cambria Math" w:hAnsi="Cambria Math" w:cs="Times New Roman"/>
            <w:szCs w:val="28"/>
          </w:rPr>
          <m:t>X</m:t>
        </m:r>
      </m:oMath>
      <w:r w:rsidRPr="00C62506">
        <w:rPr>
          <w:rFonts w:cs="Times New Roman"/>
          <w:szCs w:val="28"/>
          <w:lang w:val="ru-RU"/>
        </w:rPr>
        <w:t xml:space="preserve"> существенно связано с образующими БС множеством различных компонент, подлежащих монтажу в заданное монтажное пространство </w:t>
      </w:r>
      <m:oMath>
        <m:r>
          <w:rPr>
            <w:rFonts w:ascii="Cambria Math" w:hAnsi="Cambria Math" w:cs="Times New Roman"/>
            <w:szCs w:val="28"/>
          </w:rPr>
          <m:t>M</m:t>
        </m:r>
      </m:oMath>
      <w:r>
        <w:rPr>
          <w:rFonts w:cs="Times New Roman"/>
          <w:szCs w:val="28"/>
          <w:lang w:val="ru-RU"/>
        </w:rPr>
        <w:t>.</w:t>
      </w:r>
    </w:p>
    <w:p w:rsidR="00607BD1" w:rsidRDefault="00607BD1" w:rsidP="00747130">
      <w:pPr>
        <w:ind w:firstLine="709"/>
        <w:rPr>
          <w:lang w:val="ru-RU"/>
        </w:rPr>
      </w:pPr>
      <w:r w:rsidRPr="00424A98">
        <w:rPr>
          <w:lang w:val="ru-RU"/>
        </w:rPr>
        <w:t xml:space="preserve">Существует два типа этих свойств в рамках выполняемой задачи монтажа: </w:t>
      </w:r>
    </w:p>
    <w:p w:rsidR="00607BD1" w:rsidRDefault="00427076" w:rsidP="00747130">
      <w:pPr>
        <w:ind w:firstLine="709"/>
        <w:rPr>
          <w:lang w:val="ru-RU"/>
        </w:rPr>
      </w:pPr>
      <w:r>
        <w:rPr>
          <w:lang w:val="ru-RU"/>
        </w:rPr>
        <w:t>Первый</w:t>
      </w:r>
      <w:r w:rsidR="00607BD1" w:rsidRPr="00424A98">
        <w:rPr>
          <w:lang w:val="ru-RU"/>
        </w:rPr>
        <w:t xml:space="preserve"> тип свойств – значения которых </w:t>
      </w:r>
      <m:oMath>
        <m:r>
          <w:rPr>
            <w:rFonts w:ascii="Cambria Math" w:hAnsi="Cambria Math" w:cs="Nirmala UI"/>
            <w:lang w:val="ru-RU"/>
          </w:rPr>
          <m:t>p=p</m:t>
        </m:r>
        <m:d>
          <m:dPr>
            <m:ctrlPr>
              <w:rPr>
                <w:rFonts w:ascii="Cambria Math" w:hAnsi="Cambria Math" w:cs="Nirmala UI"/>
                <w:i/>
                <w:lang w:val="ru-RU"/>
              </w:rPr>
            </m:ctrlPr>
          </m:dPr>
          <m:e>
            <m:r>
              <w:rPr>
                <w:rFonts w:ascii="Cambria Math" w:hAnsi="Cambria Math" w:cs="Nirmala UI"/>
                <w:lang w:val="ru-RU"/>
              </w:rPr>
              <m:t>u</m:t>
            </m:r>
          </m:e>
        </m:d>
      </m:oMath>
      <w:r w:rsidR="00607BD1" w:rsidRPr="00FB1FAA">
        <w:rPr>
          <w:rFonts w:eastAsiaTheme="minorEastAsia"/>
          <w:lang w:val="ru-RU"/>
        </w:rPr>
        <w:t xml:space="preserve"> </w:t>
      </w:r>
      <w:r w:rsidR="00607BD1" w:rsidRPr="00424A98">
        <w:rPr>
          <w:rFonts w:cs="Times New Roman"/>
          <w:lang w:val="ru-RU"/>
        </w:rPr>
        <w:t>определяется</w:t>
      </w:r>
      <w:r w:rsidR="00607BD1" w:rsidRPr="00424A98">
        <w:rPr>
          <w:lang w:val="ru-RU"/>
        </w:rPr>
        <w:t xml:space="preserve"> </w:t>
      </w:r>
      <w:r w:rsidR="00607BD1" w:rsidRPr="00424A98">
        <w:rPr>
          <w:rFonts w:cs="Times New Roman"/>
          <w:lang w:val="ru-RU"/>
        </w:rPr>
        <w:t>в</w:t>
      </w:r>
      <w:r w:rsidR="00607BD1" w:rsidRPr="00424A98">
        <w:rPr>
          <w:lang w:val="ru-RU"/>
        </w:rPr>
        <w:t xml:space="preserve"> </w:t>
      </w:r>
      <w:r w:rsidR="00607BD1" w:rsidRPr="00424A98">
        <w:rPr>
          <w:rFonts w:cs="Times New Roman"/>
          <w:lang w:val="ru-RU"/>
        </w:rPr>
        <w:t>зависимости</w:t>
      </w:r>
      <w:r w:rsidR="00607BD1" w:rsidRPr="00424A98">
        <w:rPr>
          <w:lang w:val="ru-RU"/>
        </w:rPr>
        <w:t xml:space="preserve"> </w:t>
      </w:r>
      <w:r w:rsidR="00607BD1" w:rsidRPr="00424A98">
        <w:rPr>
          <w:rFonts w:cs="Times New Roman"/>
          <w:lang w:val="ru-RU"/>
        </w:rPr>
        <w:t>от</w:t>
      </w:r>
      <w:r w:rsidR="00607BD1" w:rsidRPr="00424A98">
        <w:rPr>
          <w:lang w:val="ru-RU"/>
        </w:rPr>
        <w:t xml:space="preserve"> </w:t>
      </w:r>
      <w:r w:rsidR="00607BD1" w:rsidRPr="00424A98">
        <w:rPr>
          <w:rFonts w:cs="Times New Roman"/>
          <w:lang w:val="ru-RU"/>
        </w:rPr>
        <w:t>того</w:t>
      </w:r>
      <w:r w:rsidR="00607BD1" w:rsidRPr="00424A98">
        <w:rPr>
          <w:lang w:val="ru-RU"/>
        </w:rPr>
        <w:t xml:space="preserve">, </w:t>
      </w:r>
      <w:r w:rsidR="00607BD1" w:rsidRPr="00424A98">
        <w:rPr>
          <w:rFonts w:cs="Times New Roman"/>
          <w:lang w:val="ru-RU"/>
        </w:rPr>
        <w:t>с</w:t>
      </w:r>
      <w:r w:rsidR="00607BD1" w:rsidRPr="00424A98">
        <w:rPr>
          <w:lang w:val="ru-RU"/>
        </w:rPr>
        <w:t xml:space="preserve"> </w:t>
      </w:r>
      <w:r w:rsidR="00607BD1" w:rsidRPr="00424A98">
        <w:rPr>
          <w:rFonts w:cs="Times New Roman"/>
          <w:lang w:val="ru-RU"/>
        </w:rPr>
        <w:t>какими</w:t>
      </w:r>
      <w:r w:rsidR="00607BD1" w:rsidRPr="00424A98">
        <w:rPr>
          <w:lang w:val="ru-RU"/>
        </w:rPr>
        <w:t xml:space="preserve"> </w:t>
      </w:r>
      <w:r w:rsidR="00607BD1" w:rsidRPr="00424A98">
        <w:rPr>
          <w:rFonts w:cs="Times New Roman"/>
          <w:lang w:val="ru-RU"/>
        </w:rPr>
        <w:t>образующими</w:t>
      </w:r>
      <w:r w:rsidR="00607BD1" w:rsidRPr="00424A98">
        <w:rPr>
          <w:lang w:val="ru-RU"/>
        </w:rPr>
        <w:t xml:space="preserve"> </w:t>
      </w:r>
      <w:r w:rsidR="00607BD1" w:rsidRPr="00424A98">
        <w:rPr>
          <w:rFonts w:cs="Times New Roman"/>
          <w:lang w:val="ru-RU"/>
        </w:rPr>
        <w:t>оно</w:t>
      </w:r>
      <w:r w:rsidR="00607BD1" w:rsidRPr="00424A98">
        <w:rPr>
          <w:lang w:val="ru-RU"/>
        </w:rPr>
        <w:t xml:space="preserve"> </w:t>
      </w:r>
      <w:r w:rsidR="00607BD1" w:rsidRPr="00424A98">
        <w:rPr>
          <w:rFonts w:cs="Times New Roman"/>
          <w:lang w:val="ru-RU"/>
        </w:rPr>
        <w:t>сравнивается</w:t>
      </w:r>
      <w:r w:rsidR="00607BD1" w:rsidRPr="00424A98">
        <w:rPr>
          <w:lang w:val="ru-RU"/>
        </w:rPr>
        <w:t xml:space="preserve"> </w:t>
      </w:r>
      <w:r w:rsidR="00607BD1" w:rsidRPr="00424A98">
        <w:rPr>
          <w:rFonts w:cs="Times New Roman"/>
          <w:lang w:val="ru-RU"/>
        </w:rPr>
        <w:t>при</w:t>
      </w:r>
      <w:r w:rsidR="00607BD1" w:rsidRPr="00424A98">
        <w:rPr>
          <w:lang w:val="ru-RU"/>
        </w:rPr>
        <w:t xml:space="preserve"> </w:t>
      </w:r>
      <w:r w:rsidR="00607BD1" w:rsidRPr="00424A98">
        <w:rPr>
          <w:rFonts w:cs="Times New Roman"/>
          <w:lang w:val="ru-RU"/>
        </w:rPr>
        <w:t>решении</w:t>
      </w:r>
      <w:r w:rsidR="00607BD1" w:rsidRPr="00424A98">
        <w:rPr>
          <w:lang w:val="ru-RU"/>
        </w:rPr>
        <w:t xml:space="preserve"> </w:t>
      </w:r>
      <w:r w:rsidR="00607BD1" w:rsidRPr="00424A98">
        <w:rPr>
          <w:rFonts w:cs="Times New Roman"/>
          <w:lang w:val="ru-RU"/>
        </w:rPr>
        <w:t>конкретной</w:t>
      </w:r>
      <w:r w:rsidR="00607BD1" w:rsidRPr="00424A98">
        <w:rPr>
          <w:lang w:val="ru-RU"/>
        </w:rPr>
        <w:t xml:space="preserve"> </w:t>
      </w:r>
      <w:r w:rsidR="00607BD1" w:rsidRPr="00424A98">
        <w:rPr>
          <w:rFonts w:cs="Times New Roman"/>
          <w:lang w:val="ru-RU"/>
        </w:rPr>
        <w:t>задачи</w:t>
      </w:r>
      <w:r w:rsidR="00607BD1" w:rsidRPr="00424A98">
        <w:rPr>
          <w:lang w:val="ru-RU"/>
        </w:rPr>
        <w:t xml:space="preserve">. </w:t>
      </w:r>
    </w:p>
    <w:p w:rsidR="00607BD1" w:rsidRDefault="00607BD1" w:rsidP="00747130">
      <w:pPr>
        <w:ind w:firstLine="709"/>
        <w:rPr>
          <w:lang w:val="ru-RU"/>
        </w:rPr>
      </w:pPr>
      <w:r w:rsidRPr="00424A98">
        <w:rPr>
          <w:rFonts w:cs="Times New Roman"/>
          <w:lang w:val="ru-RU"/>
        </w:rPr>
        <w:t>Второй</w:t>
      </w:r>
      <w:r w:rsidRPr="00424A98">
        <w:rPr>
          <w:lang w:val="ru-RU"/>
        </w:rPr>
        <w:t xml:space="preserve"> </w:t>
      </w:r>
      <w:r w:rsidRPr="00424A98">
        <w:rPr>
          <w:rFonts w:cs="Times New Roman"/>
          <w:lang w:val="ru-RU"/>
        </w:rPr>
        <w:t>тип</w:t>
      </w:r>
      <w:r w:rsidRPr="00424A98">
        <w:rPr>
          <w:lang w:val="ru-RU"/>
        </w:rPr>
        <w:t xml:space="preserve"> </w:t>
      </w:r>
      <w:r w:rsidRPr="00424A98">
        <w:rPr>
          <w:rFonts w:cs="Times New Roman"/>
          <w:lang w:val="ru-RU"/>
        </w:rPr>
        <w:t>свойств</w:t>
      </w:r>
      <w:r w:rsidRPr="00424A98">
        <w:rPr>
          <w:lang w:val="ru-RU"/>
        </w:rPr>
        <w:t xml:space="preserve"> </w:t>
      </w:r>
      <w:r w:rsidRPr="00424A98">
        <w:rPr>
          <w:rFonts w:cs="Times New Roman"/>
          <w:lang w:val="ru-RU"/>
        </w:rPr>
        <w:t>определяет</w:t>
      </w:r>
      <w:r w:rsidRPr="00424A98">
        <w:rPr>
          <w:lang w:val="ru-RU"/>
        </w:rPr>
        <w:t xml:space="preserve"> </w:t>
      </w:r>
      <w:r w:rsidRPr="00424A98">
        <w:rPr>
          <w:rFonts w:cs="Times New Roman"/>
          <w:lang w:val="ru-RU"/>
        </w:rPr>
        <w:t>узлы</w:t>
      </w:r>
      <w:r w:rsidRPr="00424A98">
        <w:rPr>
          <w:lang w:val="ru-RU"/>
        </w:rPr>
        <w:t xml:space="preserve"> </w:t>
      </w:r>
      <w:r w:rsidRPr="00424A98">
        <w:rPr>
          <w:rFonts w:cs="Times New Roman"/>
          <w:lang w:val="ru-RU"/>
        </w:rPr>
        <w:t>связи</w:t>
      </w:r>
      <w:r w:rsidRPr="00424A98">
        <w:rPr>
          <w:lang w:val="ru-RU"/>
        </w:rPr>
        <w:t xml:space="preserve">, </w:t>
      </w:r>
      <w:r w:rsidRPr="00424A98">
        <w:rPr>
          <w:rFonts w:cs="Times New Roman"/>
          <w:lang w:val="ru-RU"/>
        </w:rPr>
        <w:t>как</w:t>
      </w:r>
      <w:r w:rsidRPr="00424A98">
        <w:rPr>
          <w:lang w:val="ru-RU"/>
        </w:rPr>
        <w:t xml:space="preserve"> </w:t>
      </w:r>
      <w:r w:rsidRPr="00424A98">
        <w:rPr>
          <w:rFonts w:cs="Times New Roman"/>
          <w:lang w:val="ru-RU"/>
        </w:rPr>
        <w:t>входные</w:t>
      </w:r>
      <w:r w:rsidRPr="00424A98">
        <w:rPr>
          <w:lang w:val="ru-RU"/>
        </w:rPr>
        <w:t xml:space="preserve">, </w:t>
      </w:r>
      <w:r w:rsidRPr="00424A98">
        <w:rPr>
          <w:rFonts w:cs="Times New Roman"/>
          <w:lang w:val="ru-RU"/>
        </w:rPr>
        <w:t>так</w:t>
      </w:r>
      <w:r w:rsidRPr="00424A98">
        <w:rPr>
          <w:lang w:val="ru-RU"/>
        </w:rPr>
        <w:t xml:space="preserve"> </w:t>
      </w:r>
      <w:r w:rsidRPr="00424A98">
        <w:rPr>
          <w:rFonts w:cs="Times New Roman"/>
          <w:lang w:val="ru-RU"/>
        </w:rPr>
        <w:t>и</w:t>
      </w:r>
      <w:r w:rsidRPr="00424A98">
        <w:rPr>
          <w:lang w:val="ru-RU"/>
        </w:rPr>
        <w:t xml:space="preserve"> </w:t>
      </w:r>
      <w:r w:rsidRPr="00424A98">
        <w:rPr>
          <w:rFonts w:cs="Times New Roman"/>
          <w:lang w:val="ru-RU"/>
        </w:rPr>
        <w:t>выходные</w:t>
      </w:r>
      <w:r w:rsidRPr="00424A98">
        <w:rPr>
          <w:lang w:val="ru-RU"/>
        </w:rPr>
        <w:t xml:space="preserve">, </w:t>
      </w:r>
      <w:r w:rsidRPr="00424A98">
        <w:rPr>
          <w:rFonts w:cs="Times New Roman"/>
          <w:lang w:val="ru-RU"/>
        </w:rPr>
        <w:t>в</w:t>
      </w:r>
      <w:r w:rsidRPr="00424A98">
        <w:rPr>
          <w:lang w:val="ru-RU"/>
        </w:rPr>
        <w:t xml:space="preserve"> </w:t>
      </w:r>
      <w:r w:rsidRPr="00424A98">
        <w:rPr>
          <w:rFonts w:cs="Times New Roman"/>
          <w:lang w:val="ru-RU"/>
        </w:rPr>
        <w:t>частнос</w:t>
      </w:r>
      <w:r w:rsidRPr="00424A98">
        <w:rPr>
          <w:lang w:val="ru-RU"/>
        </w:rPr>
        <w:t>ти, клеммы электрических разъемов или клеммы для соединения проводником с элементами электрических сх</w:t>
      </w:r>
      <w:r>
        <w:rPr>
          <w:lang w:val="ru-RU"/>
        </w:rPr>
        <w:t>ем.</w:t>
      </w:r>
    </w:p>
    <w:p w:rsidR="00427076" w:rsidRDefault="00607BD1" w:rsidP="00747130">
      <w:pPr>
        <w:ind w:firstLine="709"/>
        <w:rPr>
          <w:lang w:val="ru-RU"/>
        </w:rPr>
      </w:pPr>
      <w:r w:rsidRPr="00424A98">
        <w:rPr>
          <w:lang w:val="ru-RU"/>
        </w:rPr>
        <w:t xml:space="preserve">Множество имен отношений </w:t>
      </w:r>
      <w:r w:rsidRPr="008270CE">
        <w:rPr>
          <w:i/>
        </w:rPr>
        <w:t>R</w:t>
      </w:r>
      <w:r w:rsidRPr="00424A98">
        <w:rPr>
          <w:lang w:val="ru-RU"/>
        </w:rPr>
        <w:t>, в которые вступаю</w:t>
      </w:r>
      <w:r w:rsidR="00427076">
        <w:rPr>
          <w:lang w:val="ru-RU"/>
        </w:rPr>
        <w:t>т образующие предметной области</w:t>
      </w:r>
      <w:r w:rsidRPr="00424A98">
        <w:rPr>
          <w:lang w:val="ru-RU"/>
        </w:rPr>
        <w:t>.</w:t>
      </w:r>
      <w:r w:rsidRPr="007F3DD7">
        <w:rPr>
          <w:lang w:val="ru-RU"/>
        </w:rPr>
        <w:t xml:space="preserve"> </w:t>
      </w:r>
      <m:oMath>
        <m:r>
          <m:rPr>
            <m:scr m:val="script"/>
          </m:rPr>
          <w:rPr>
            <w:rFonts w:ascii="Cambria Math" w:hAnsi="Cambria Math" w:cs="Times New Roman"/>
            <w:szCs w:val="28"/>
            <w:lang w:val="ru-RU"/>
          </w:rPr>
          <m:t>F</m:t>
        </m:r>
      </m:oMath>
      <w:r w:rsidRPr="007F3DD7">
        <w:rPr>
          <w:rFonts w:ascii="Nirmala UI" w:hAnsi="Nirmala UI" w:cs="Nirmala UI"/>
          <w:lang w:val="ru-RU"/>
        </w:rPr>
        <w:t xml:space="preserve"> </w:t>
      </w:r>
      <w:r w:rsidRPr="00424A98">
        <w:rPr>
          <w:rFonts w:cs="Times New Roman"/>
          <w:lang w:val="ru-RU"/>
        </w:rPr>
        <w:t>–</w:t>
      </w:r>
      <w:r w:rsidRPr="00424A98">
        <w:rPr>
          <w:lang w:val="ru-RU"/>
        </w:rPr>
        <w:t xml:space="preserve"> </w:t>
      </w:r>
      <w:r w:rsidRPr="00424A98">
        <w:rPr>
          <w:rFonts w:cs="Times New Roman"/>
          <w:lang w:val="ru-RU"/>
        </w:rPr>
        <w:t>множества</w:t>
      </w:r>
      <w:r w:rsidRPr="00424A98">
        <w:rPr>
          <w:lang w:val="ru-RU"/>
        </w:rPr>
        <w:t xml:space="preserve"> </w:t>
      </w:r>
      <w:r w:rsidRPr="00424A98">
        <w:rPr>
          <w:rFonts w:cs="Times New Roman"/>
          <w:lang w:val="ru-RU"/>
        </w:rPr>
        <w:t>различных</w:t>
      </w:r>
      <w:r w:rsidRPr="00424A98">
        <w:rPr>
          <w:lang w:val="ru-RU"/>
        </w:rPr>
        <w:t xml:space="preserve"> </w:t>
      </w:r>
      <w:r w:rsidRPr="00424A98">
        <w:rPr>
          <w:rFonts w:cs="Times New Roman"/>
          <w:lang w:val="ru-RU"/>
        </w:rPr>
        <w:t>действий</w:t>
      </w:r>
      <w:r w:rsidRPr="00424A98">
        <w:rPr>
          <w:lang w:val="ru-RU"/>
        </w:rPr>
        <w:t xml:space="preserve"> </w:t>
      </w:r>
      <w:r w:rsidRPr="00424A98">
        <w:rPr>
          <w:rFonts w:cs="Times New Roman"/>
          <w:lang w:val="ru-RU"/>
        </w:rPr>
        <w:t>–</w:t>
      </w:r>
      <w:r w:rsidRPr="00424A98">
        <w:rPr>
          <w:lang w:val="ru-RU"/>
        </w:rPr>
        <w:t xml:space="preserve"> </w:t>
      </w:r>
      <w:r w:rsidRPr="00424A98">
        <w:rPr>
          <w:rFonts w:cs="Times New Roman"/>
          <w:lang w:val="ru-RU"/>
        </w:rPr>
        <w:t>операций</w:t>
      </w:r>
      <w:r w:rsidRPr="00424A98">
        <w:rPr>
          <w:lang w:val="ru-RU"/>
        </w:rPr>
        <w:t xml:space="preserve"> </w:t>
      </w:r>
      <w:r w:rsidRPr="00424A98">
        <w:rPr>
          <w:rFonts w:cs="Times New Roman"/>
          <w:lang w:val="ru-RU"/>
        </w:rPr>
        <w:t>монтажа</w:t>
      </w:r>
      <w:r w:rsidRPr="00424A98">
        <w:rPr>
          <w:lang w:val="ru-RU"/>
        </w:rPr>
        <w:t xml:space="preserve">, </w:t>
      </w:r>
      <w:r w:rsidRPr="00424A98">
        <w:rPr>
          <w:rFonts w:cs="Times New Roman"/>
          <w:lang w:val="ru-RU"/>
        </w:rPr>
        <w:t>которые</w:t>
      </w:r>
      <w:r w:rsidRPr="00424A98">
        <w:rPr>
          <w:lang w:val="ru-RU"/>
        </w:rPr>
        <w:t xml:space="preserve"> </w:t>
      </w:r>
      <w:r w:rsidRPr="00424A98">
        <w:rPr>
          <w:rFonts w:cs="Times New Roman"/>
          <w:lang w:val="ru-RU"/>
        </w:rPr>
        <w:t>заданы</w:t>
      </w:r>
      <w:r w:rsidRPr="00424A98">
        <w:rPr>
          <w:lang w:val="ru-RU"/>
        </w:rPr>
        <w:t xml:space="preserve"> </w:t>
      </w:r>
      <w:r w:rsidRPr="00424A98">
        <w:rPr>
          <w:rFonts w:cs="Times New Roman"/>
          <w:lang w:val="ru-RU"/>
        </w:rPr>
        <w:t>дл</w:t>
      </w:r>
      <w:r w:rsidRPr="00424A98">
        <w:rPr>
          <w:lang w:val="ru-RU"/>
        </w:rPr>
        <w:t xml:space="preserve">я реализации технологического процесса монтажа, т.е. формирования заданных </w:t>
      </w:r>
      <w:r w:rsidRPr="00424A98">
        <w:rPr>
          <w:lang w:val="ru-RU"/>
        </w:rPr>
        <w:lastRenderedPageBreak/>
        <w:t>свойств, путем изменения отношений между обра</w:t>
      </w:r>
      <w:r w:rsidR="00427076">
        <w:rPr>
          <w:lang w:val="ru-RU"/>
        </w:rPr>
        <w:t>зующими объектами этой системы.</w:t>
      </w:r>
    </w:p>
    <w:p w:rsidR="00607BD1" w:rsidRDefault="00607BD1" w:rsidP="00747130">
      <w:pPr>
        <w:ind w:firstLine="709"/>
        <w:rPr>
          <w:lang w:val="ru-RU"/>
        </w:rPr>
      </w:pPr>
      <w:r w:rsidRPr="00424A98">
        <w:rPr>
          <w:lang w:val="ru-RU"/>
        </w:rPr>
        <w:t xml:space="preserve">Множества </w:t>
      </w:r>
      <m:oMath>
        <m:r>
          <w:rPr>
            <w:rFonts w:ascii="Cambria Math" w:hAnsi="Cambria Math" w:cs="Nirmala UI"/>
            <w:lang w:val="ru-RU"/>
          </w:rPr>
          <m:t>X, C, R</m:t>
        </m:r>
      </m:oMath>
      <w:r w:rsidR="00427076">
        <w:rPr>
          <w:lang w:val="ru-RU"/>
        </w:rPr>
        <w:t>,</w:t>
      </w:r>
      <w:r w:rsidRPr="00424A98">
        <w:rPr>
          <w:lang w:val="ru-RU"/>
        </w:rPr>
        <w:t xml:space="preserve"> </w:t>
      </w:r>
      <m:oMath>
        <m:r>
          <m:rPr>
            <m:scr m:val="script"/>
          </m:rPr>
          <w:rPr>
            <w:rFonts w:ascii="Cambria Math" w:hAnsi="Cambria Math" w:cs="Times New Roman"/>
            <w:szCs w:val="28"/>
            <w:lang w:val="ru-RU"/>
          </w:rPr>
          <m:t>F</m:t>
        </m:r>
      </m:oMath>
      <w:r w:rsidRPr="007F3DD7">
        <w:rPr>
          <w:rFonts w:ascii="Nirmala UI" w:hAnsi="Nirmala UI" w:cs="Nirmala UI"/>
          <w:lang w:val="ru-RU"/>
        </w:rPr>
        <w:t xml:space="preserve"> </w:t>
      </w:r>
      <w:r w:rsidRPr="00424A98">
        <w:rPr>
          <w:rFonts w:cs="Times New Roman"/>
          <w:lang w:val="ru-RU"/>
        </w:rPr>
        <w:t>оп</w:t>
      </w:r>
      <w:r w:rsidRPr="00424A98">
        <w:rPr>
          <w:lang w:val="ru-RU"/>
        </w:rPr>
        <w:t>ределяют статическую структуру концептуальной предметной области БС. Для перехода к конкретной предметной области</w:t>
      </w:r>
      <w:r w:rsidR="0004216B">
        <w:rPr>
          <w:lang w:val="ru-RU"/>
        </w:rPr>
        <w:t>,</w:t>
      </w:r>
      <w:r w:rsidRPr="00424A98">
        <w:rPr>
          <w:lang w:val="ru-RU"/>
        </w:rPr>
        <w:t xml:space="preserve"> например СЭС, необходима в р</w:t>
      </w:r>
      <w:r w:rsidR="00427076">
        <w:rPr>
          <w:lang w:val="ru-RU"/>
        </w:rPr>
        <w:t>амках традиционного подхода к её</w:t>
      </w:r>
      <w:r w:rsidRPr="00424A98">
        <w:rPr>
          <w:lang w:val="ru-RU"/>
        </w:rPr>
        <w:t xml:space="preserve"> реализации, перечислить заданные компо</w:t>
      </w:r>
      <w:r w:rsidR="00427076">
        <w:rPr>
          <w:lang w:val="ru-RU"/>
        </w:rPr>
        <w:t>ненты, создаваемой системы,</w:t>
      </w:r>
      <w:r w:rsidRPr="00424A98">
        <w:rPr>
          <w:lang w:val="ru-RU"/>
        </w:rPr>
        <w:t xml:space="preserve"> </w:t>
      </w:r>
      <w:r w:rsidR="00427076">
        <w:rPr>
          <w:lang w:val="ru-RU"/>
        </w:rPr>
        <w:t>их параметры</w:t>
      </w:r>
      <w:r w:rsidRPr="00424A98">
        <w:rPr>
          <w:lang w:val="ru-RU"/>
        </w:rPr>
        <w:t>, которые характеризуют объ</w:t>
      </w:r>
      <w:r w:rsidR="00632CD6">
        <w:rPr>
          <w:lang w:val="ru-RU"/>
        </w:rPr>
        <w:t xml:space="preserve">екты </w:t>
      </w:r>
      <w:r w:rsidRPr="00424A98">
        <w:rPr>
          <w:lang w:val="ru-RU"/>
        </w:rPr>
        <w:t>СЭС, а также их свойства, как объектов монтажа</w:t>
      </w:r>
      <w:r w:rsidR="00632CD6">
        <w:rPr>
          <w:lang w:val="ru-RU"/>
        </w:rPr>
        <w:t>. Например</w:t>
      </w:r>
      <w:r w:rsidRPr="00424A98">
        <w:rPr>
          <w:lang w:val="ru-RU"/>
        </w:rPr>
        <w:t xml:space="preserve"> монтажное пространство, включающ</w:t>
      </w:r>
      <w:r w:rsidR="00A45A96">
        <w:rPr>
          <w:lang w:val="ru-RU"/>
        </w:rPr>
        <w:t>е</w:t>
      </w:r>
      <w:r w:rsidR="008270CE">
        <w:rPr>
          <w:lang w:val="ru-RU"/>
        </w:rPr>
        <w:t>е</w:t>
      </w:r>
      <w:r w:rsidRPr="00424A98">
        <w:rPr>
          <w:lang w:val="ru-RU"/>
        </w:rPr>
        <w:t>: источники энергии</w:t>
      </w:r>
      <w:r w:rsidR="00632CD6">
        <w:rPr>
          <w:lang w:val="ru-RU"/>
        </w:rPr>
        <w:t xml:space="preserve"> (первичные и вторичные), блоки</w:t>
      </w:r>
      <w:r w:rsidRPr="00424A98">
        <w:rPr>
          <w:lang w:val="ru-RU"/>
        </w:rPr>
        <w:t xml:space="preserve"> регулиров</w:t>
      </w:r>
      <w:r w:rsidR="00632CD6">
        <w:rPr>
          <w:lang w:val="ru-RU"/>
        </w:rPr>
        <w:t>ания защиты и управления, блоки трансформаторов тока, панели</w:t>
      </w:r>
      <w:r w:rsidRPr="00424A98">
        <w:rPr>
          <w:lang w:val="ru-RU"/>
        </w:rPr>
        <w:t xml:space="preserve"> управления и защиты, устройств</w:t>
      </w:r>
      <w:r w:rsidR="00632CD6">
        <w:rPr>
          <w:lang w:val="ru-RU"/>
        </w:rPr>
        <w:t>а</w:t>
      </w:r>
      <w:r w:rsidRPr="00424A98">
        <w:rPr>
          <w:lang w:val="ru-RU"/>
        </w:rPr>
        <w:t xml:space="preserve"> распределения </w:t>
      </w:r>
      <w:r w:rsidR="00632CD6">
        <w:rPr>
          <w:lang w:val="ru-RU"/>
        </w:rPr>
        <w:t>постоянного и переменного тока и перечень бортовых жгутов</w:t>
      </w:r>
      <w:r w:rsidRPr="00424A98">
        <w:rPr>
          <w:lang w:val="ru-RU"/>
        </w:rPr>
        <w:t xml:space="preserve"> системы</w:t>
      </w:r>
      <w:r w:rsidR="00CF286C" w:rsidRPr="00CF286C">
        <w:rPr>
          <w:lang w:val="ru-RU"/>
        </w:rPr>
        <w:t xml:space="preserve"> </w:t>
      </w:r>
      <w:r w:rsidR="00CF286C">
        <w:rPr>
          <w:lang w:val="ru-RU"/>
        </w:rPr>
        <w:fldChar w:fldCharType="begin"/>
      </w:r>
      <w:r w:rsidR="00D03554">
        <w:rPr>
          <w:lang w:val="ru-RU"/>
        </w:rPr>
        <w:instrText xml:space="preserve"> ADDIN ZOTERO_ITEM CSL_CITATION {"citationID":"4fPqiwx8","properties":{"formattedCitation":"[64]","plainCitation":"[64]","noteIndex":0},"citationItems":[{"id":304,"uris":["http://zotero.org/users/6196906/items/EKC2ADCV"],"itemData":{"id":304,"type":"book","title":"Альбом Электосхем самолета Ту-204-300 № 026, раздел 024, система электроснабжения, 2006г, - 381с."}}],"schema":"https://github.com/citation-style-language/schema/raw/master/csl-citation.json"} </w:instrText>
      </w:r>
      <w:r w:rsidR="00CF286C">
        <w:rPr>
          <w:lang w:val="ru-RU"/>
        </w:rPr>
        <w:fldChar w:fldCharType="separate"/>
      </w:r>
      <w:r w:rsidR="00D03554" w:rsidRPr="00D03554">
        <w:rPr>
          <w:rFonts w:cs="Times New Roman"/>
          <w:lang w:val="ru-RU"/>
        </w:rPr>
        <w:t>[64]</w:t>
      </w:r>
      <w:r w:rsidR="00CF286C">
        <w:rPr>
          <w:lang w:val="ru-RU"/>
        </w:rPr>
        <w:fldChar w:fldCharType="end"/>
      </w:r>
      <w:r w:rsidRPr="00424A98">
        <w:rPr>
          <w:lang w:val="ru-RU"/>
        </w:rPr>
        <w:t xml:space="preserve">. </w:t>
      </w:r>
    </w:p>
    <w:p w:rsidR="00C90B21" w:rsidRDefault="00607BD1" w:rsidP="00747130">
      <w:pPr>
        <w:ind w:firstLine="709"/>
        <w:rPr>
          <w:lang w:val="ru-RU"/>
        </w:rPr>
      </w:pPr>
      <w:r w:rsidRPr="00424A98">
        <w:rPr>
          <w:lang w:val="ru-RU"/>
        </w:rPr>
        <w:t xml:space="preserve">Знания о предметной области </w:t>
      </w:r>
      <w:r w:rsidRPr="00424A98">
        <w:rPr>
          <w:rFonts w:cs="Times New Roman"/>
          <w:lang w:val="ru-RU"/>
        </w:rPr>
        <w:t>–</w:t>
      </w:r>
      <w:r w:rsidRPr="00424A98">
        <w:rPr>
          <w:rFonts w:cs="Times New Roman"/>
        </w:rPr>
        <w:t> </w:t>
      </w:r>
      <w:r w:rsidRPr="00424A98">
        <w:rPr>
          <w:rFonts w:cs="Times New Roman"/>
          <w:lang w:val="ru-RU"/>
        </w:rPr>
        <w:t>это</w:t>
      </w:r>
      <w:r w:rsidRPr="00424A98">
        <w:rPr>
          <w:lang w:val="ru-RU"/>
        </w:rPr>
        <w:t xml:space="preserve"> </w:t>
      </w:r>
      <w:r w:rsidRPr="00424A98">
        <w:rPr>
          <w:rFonts w:cs="Times New Roman"/>
          <w:lang w:val="ru-RU"/>
        </w:rPr>
        <w:t>закономер</w:t>
      </w:r>
      <w:r w:rsidRPr="00424A98">
        <w:rPr>
          <w:lang w:val="ru-RU"/>
        </w:rPr>
        <w:t>ности (принципы, связи и законы), приобретенные в процессе практического и профессионального обучения, которые позволяют специалистам организовывать и выполнять производс</w:t>
      </w:r>
      <w:r w:rsidR="00C90B21">
        <w:rPr>
          <w:lang w:val="ru-RU"/>
        </w:rPr>
        <w:t>твенные задачи в данной области.</w:t>
      </w:r>
    </w:p>
    <w:p w:rsidR="00607BD1" w:rsidRPr="00480EE6" w:rsidRDefault="00C90B21" w:rsidP="00747130">
      <w:pPr>
        <w:ind w:firstLine="709"/>
        <w:rPr>
          <w:lang w:val="ru-RU"/>
        </w:rPr>
      </w:pPr>
      <w:r>
        <w:rPr>
          <w:lang w:val="ru-RU"/>
        </w:rPr>
        <w:t>Для представления специальных знаний в настоящ</w:t>
      </w:r>
      <w:r w:rsidR="00A45A96">
        <w:rPr>
          <w:lang w:val="ru-RU"/>
        </w:rPr>
        <w:t>е</w:t>
      </w:r>
      <w:r w:rsidR="008270CE">
        <w:rPr>
          <w:lang w:val="ru-RU"/>
        </w:rPr>
        <w:t>е</w:t>
      </w:r>
      <w:r>
        <w:rPr>
          <w:lang w:val="ru-RU"/>
        </w:rPr>
        <w:t xml:space="preserve"> время </w:t>
      </w:r>
      <w:r w:rsidR="00607BD1" w:rsidRPr="00424A98">
        <w:rPr>
          <w:lang w:val="ru-RU"/>
        </w:rPr>
        <w:t xml:space="preserve">используется в </w:t>
      </w:r>
      <w:r>
        <w:rPr>
          <w:lang w:val="ru-RU"/>
        </w:rPr>
        <w:t>основном продуктивная модель,</w:t>
      </w:r>
      <w:r w:rsidR="00607BD1" w:rsidRPr="00424A98">
        <w:rPr>
          <w:lang w:val="ru-RU"/>
        </w:rPr>
        <w:t xml:space="preserve"> основанная на правилах, определяемых РТМ и НТД, в которых реализуется формула</w:t>
      </w:r>
      <w:r w:rsidR="00607BD1" w:rsidRPr="00480EE6">
        <w:rPr>
          <w:lang w:val="ru-RU"/>
        </w:rPr>
        <w:t>:</w:t>
      </w:r>
    </w:p>
    <w:p w:rsidR="00607BD1" w:rsidRPr="00480EE6" w:rsidRDefault="00607BD1" w:rsidP="00747130">
      <w:pPr>
        <w:ind w:firstLine="709"/>
        <w:jc w:val="right"/>
        <w:rPr>
          <w:lang w:val="ru-RU"/>
        </w:rPr>
      </w:pPr>
      <m:oMath>
        <m:r>
          <m:rPr>
            <m:nor/>
          </m:rPr>
          <w:rPr>
            <w:lang w:val="ru-RU"/>
          </w:rPr>
          <m:t>ЕСЛИ (условие), то (действие)</m:t>
        </m:r>
      </m:oMath>
      <w:r w:rsidR="00D25301">
        <w:rPr>
          <w:rFonts w:eastAsiaTheme="minorEastAsia"/>
          <w:lang w:val="ru-RU"/>
        </w:rPr>
        <w:t>.</w:t>
      </w:r>
      <w:r w:rsidRPr="00480EE6">
        <w:rPr>
          <w:lang w:val="ru-RU"/>
        </w:rPr>
        <w:tab/>
      </w:r>
      <w:r w:rsidRPr="00480EE6">
        <w:rPr>
          <w:lang w:val="ru-RU"/>
        </w:rPr>
        <w:tab/>
      </w:r>
      <w:r w:rsidRPr="008F5845">
        <w:rPr>
          <w:lang w:val="ru-RU"/>
        </w:rPr>
        <w:t xml:space="preserve">      </w:t>
      </w:r>
      <w:r w:rsidR="00D25301">
        <w:rPr>
          <w:lang w:val="ru-RU"/>
        </w:rPr>
        <w:tab/>
      </w:r>
      <w:r w:rsidR="00D25301">
        <w:rPr>
          <w:lang w:val="ru-RU"/>
        </w:rPr>
        <w:tab/>
      </w:r>
    </w:p>
    <w:p w:rsidR="00607BD1" w:rsidRDefault="00607BD1" w:rsidP="00747130">
      <w:pPr>
        <w:ind w:firstLine="709"/>
        <w:rPr>
          <w:lang w:val="ru-RU"/>
        </w:rPr>
      </w:pPr>
      <w:r w:rsidRPr="00424A98">
        <w:rPr>
          <w:rFonts w:cs="Times New Roman"/>
          <w:lang w:val="ru-RU"/>
        </w:rPr>
        <w:t>Условия</w:t>
      </w:r>
      <w:r w:rsidRPr="00424A98">
        <w:rPr>
          <w:lang w:val="ru-RU"/>
        </w:rPr>
        <w:t xml:space="preserve"> </w:t>
      </w:r>
      <w:r w:rsidRPr="00424A98">
        <w:rPr>
          <w:rFonts w:cs="Times New Roman"/>
          <w:lang w:val="ru-RU"/>
        </w:rPr>
        <w:t>–</w:t>
      </w:r>
      <w:r w:rsidRPr="00424A98">
        <w:rPr>
          <w:lang w:val="ru-RU"/>
        </w:rPr>
        <w:t xml:space="preserve"> </w:t>
      </w:r>
      <w:r w:rsidRPr="00424A98">
        <w:rPr>
          <w:rFonts w:cs="Times New Roman"/>
          <w:lang w:val="ru-RU"/>
        </w:rPr>
        <w:t>этой</w:t>
      </w:r>
      <w:r w:rsidRPr="00424A98">
        <w:rPr>
          <w:lang w:val="ru-RU"/>
        </w:rPr>
        <w:t xml:space="preserve"> </w:t>
      </w:r>
      <w:r w:rsidRPr="00424A98">
        <w:rPr>
          <w:rFonts w:cs="Times New Roman"/>
          <w:lang w:val="ru-RU"/>
        </w:rPr>
        <w:t>образец</w:t>
      </w:r>
      <w:r w:rsidRPr="00424A98">
        <w:rPr>
          <w:lang w:val="ru-RU"/>
        </w:rPr>
        <w:t xml:space="preserve">, </w:t>
      </w:r>
      <w:r w:rsidRPr="00424A98">
        <w:rPr>
          <w:rFonts w:cs="Times New Roman"/>
          <w:lang w:val="ru-RU"/>
        </w:rPr>
        <w:t>по</w:t>
      </w:r>
      <w:r w:rsidRPr="00424A98">
        <w:rPr>
          <w:lang w:val="ru-RU"/>
        </w:rPr>
        <w:t xml:space="preserve"> </w:t>
      </w:r>
      <w:r w:rsidRPr="00424A98">
        <w:rPr>
          <w:rFonts w:cs="Times New Roman"/>
          <w:lang w:val="ru-RU"/>
        </w:rPr>
        <w:t>которому</w:t>
      </w:r>
      <w:r w:rsidRPr="00424A98">
        <w:rPr>
          <w:lang w:val="ru-RU"/>
        </w:rPr>
        <w:t xml:space="preserve"> </w:t>
      </w:r>
      <w:r w:rsidRPr="00424A98">
        <w:rPr>
          <w:rFonts w:cs="Times New Roman"/>
          <w:lang w:val="ru-RU"/>
        </w:rPr>
        <w:t>осуществляется</w:t>
      </w:r>
      <w:r w:rsidRPr="00424A98">
        <w:rPr>
          <w:lang w:val="ru-RU"/>
        </w:rPr>
        <w:t xml:space="preserve"> </w:t>
      </w:r>
      <w:r w:rsidRPr="00424A98">
        <w:rPr>
          <w:rFonts w:cs="Times New Roman"/>
          <w:lang w:val="ru-RU"/>
        </w:rPr>
        <w:t>поиск</w:t>
      </w:r>
      <w:r w:rsidRPr="00424A98">
        <w:rPr>
          <w:lang w:val="ru-RU"/>
        </w:rPr>
        <w:t xml:space="preserve"> </w:t>
      </w:r>
      <w:r w:rsidRPr="00424A98">
        <w:rPr>
          <w:rFonts w:cs="Times New Roman"/>
          <w:lang w:val="ru-RU"/>
        </w:rPr>
        <w:t>в</w:t>
      </w:r>
      <w:r w:rsidRPr="00424A98">
        <w:rPr>
          <w:lang w:val="ru-RU"/>
        </w:rPr>
        <w:t xml:space="preserve"> </w:t>
      </w:r>
      <w:r w:rsidRPr="00424A98">
        <w:rPr>
          <w:rFonts w:cs="Times New Roman"/>
          <w:lang w:val="ru-RU"/>
        </w:rPr>
        <w:t>РТМ</w:t>
      </w:r>
      <w:r w:rsidRPr="00424A98">
        <w:rPr>
          <w:lang w:val="ru-RU"/>
        </w:rPr>
        <w:t xml:space="preserve"> </w:t>
      </w:r>
      <w:r w:rsidRPr="00424A98">
        <w:rPr>
          <w:rFonts w:cs="Times New Roman"/>
          <w:lang w:val="ru-RU"/>
        </w:rPr>
        <w:t>или</w:t>
      </w:r>
      <w:r w:rsidRPr="00424A98">
        <w:rPr>
          <w:lang w:val="ru-RU"/>
        </w:rPr>
        <w:t xml:space="preserve"> </w:t>
      </w:r>
      <w:r w:rsidRPr="00424A98">
        <w:rPr>
          <w:rFonts w:cs="Times New Roman"/>
          <w:lang w:val="ru-RU"/>
        </w:rPr>
        <w:t>базе</w:t>
      </w:r>
      <w:r w:rsidRPr="00424A98">
        <w:rPr>
          <w:lang w:val="ru-RU"/>
        </w:rPr>
        <w:t xml:space="preserve"> </w:t>
      </w:r>
      <w:r w:rsidRPr="00424A98">
        <w:rPr>
          <w:rFonts w:cs="Times New Roman"/>
          <w:lang w:val="ru-RU"/>
        </w:rPr>
        <w:t>знан</w:t>
      </w:r>
      <w:r w:rsidRPr="00424A98">
        <w:rPr>
          <w:lang w:val="ru-RU"/>
        </w:rPr>
        <w:t xml:space="preserve">ий. </w:t>
      </w:r>
    </w:p>
    <w:p w:rsidR="00C90B21" w:rsidRDefault="00607BD1" w:rsidP="00C90B21">
      <w:pPr>
        <w:ind w:firstLine="709"/>
        <w:rPr>
          <w:lang w:val="ru-RU"/>
        </w:rPr>
      </w:pPr>
      <w:r w:rsidRPr="00424A98">
        <w:rPr>
          <w:lang w:val="ru-RU"/>
        </w:rPr>
        <w:t>В заключении раздела уточним класс объектов СЭС</w:t>
      </w:r>
      <w:r w:rsidR="00C90B21">
        <w:rPr>
          <w:lang w:val="ru-RU"/>
        </w:rPr>
        <w:t>. Б</w:t>
      </w:r>
      <w:r w:rsidRPr="00424A98">
        <w:rPr>
          <w:lang w:val="ru-RU"/>
        </w:rPr>
        <w:t xml:space="preserve">удем считать, </w:t>
      </w:r>
      <w:r w:rsidR="00C90B21">
        <w:rPr>
          <w:lang w:val="ru-RU"/>
        </w:rPr>
        <w:t>что он является</w:t>
      </w:r>
      <w:r w:rsidRPr="00424A98">
        <w:rPr>
          <w:lang w:val="ru-RU"/>
        </w:rPr>
        <w:t xml:space="preserve"> заданным множеством, которое в нашей работе есть область монтажа БС. В связи с вышеизложенным, перечисленные объекты считаются принадлежащими этой области. </w:t>
      </w:r>
      <w:r w:rsidR="00C90B21">
        <w:rPr>
          <w:lang w:val="ru-RU"/>
        </w:rPr>
        <w:t>Примерами таких объектов для системы СЭС могут быть</w:t>
      </w:r>
      <w:r w:rsidRPr="00424A98">
        <w:rPr>
          <w:lang w:val="ru-RU"/>
        </w:rPr>
        <w:t xml:space="preserve">: </w:t>
      </w:r>
    </w:p>
    <w:p w:rsidR="00C90B21" w:rsidRDefault="00C90B21" w:rsidP="00C970D9">
      <w:pPr>
        <w:pStyle w:val="a3"/>
        <w:numPr>
          <w:ilvl w:val="0"/>
          <w:numId w:val="27"/>
        </w:numPr>
        <w:ind w:left="284"/>
        <w:rPr>
          <w:lang w:val="ru-RU"/>
        </w:rPr>
      </w:pPr>
      <w:r>
        <w:rPr>
          <w:lang w:val="ru-RU"/>
        </w:rPr>
        <w:lastRenderedPageBreak/>
        <w:t>И</w:t>
      </w:r>
      <w:r w:rsidR="00607BD1" w:rsidRPr="00C90B21">
        <w:rPr>
          <w:lang w:val="ru-RU"/>
        </w:rPr>
        <w:t xml:space="preserve">сточники электрической энергии (первичные – синхронные генераторы переменного трехфазного тока, вторичные – преобразователи рода и вида тока, а также напряжения, вспомогательные и </w:t>
      </w:r>
      <w:r>
        <w:rPr>
          <w:lang w:val="ru-RU"/>
        </w:rPr>
        <w:t>аварийные источники);</w:t>
      </w:r>
    </w:p>
    <w:p w:rsidR="00C90B21" w:rsidRDefault="00C90B21" w:rsidP="00C970D9">
      <w:pPr>
        <w:pStyle w:val="a3"/>
        <w:numPr>
          <w:ilvl w:val="0"/>
          <w:numId w:val="27"/>
        </w:numPr>
        <w:ind w:left="284"/>
        <w:rPr>
          <w:lang w:val="ru-RU"/>
        </w:rPr>
      </w:pPr>
      <w:r w:rsidRPr="00C90B21">
        <w:rPr>
          <w:lang w:val="ru-RU"/>
        </w:rPr>
        <w:t>Устройства</w:t>
      </w:r>
      <w:r w:rsidR="00607BD1" w:rsidRPr="00C90B21">
        <w:rPr>
          <w:lang w:val="ru-RU"/>
        </w:rPr>
        <w:t xml:space="preserve"> регулирования защиты и управления (пульты и пане</w:t>
      </w:r>
      <w:r>
        <w:rPr>
          <w:lang w:val="ru-RU"/>
        </w:rPr>
        <w:t>ли управления и защиты</w:t>
      </w:r>
      <w:r w:rsidR="00607BD1" w:rsidRPr="00C90B21">
        <w:rPr>
          <w:lang w:val="ru-RU"/>
        </w:rPr>
        <w:t>), блоки регулиро</w:t>
      </w:r>
      <w:r>
        <w:rPr>
          <w:lang w:val="ru-RU"/>
        </w:rPr>
        <w:t>вания защиты и управления, трансформаторы тока, автоматы защиты сети;</w:t>
      </w:r>
    </w:p>
    <w:p w:rsidR="00993C83" w:rsidRDefault="00C90B21" w:rsidP="00C970D9">
      <w:pPr>
        <w:pStyle w:val="a3"/>
        <w:numPr>
          <w:ilvl w:val="0"/>
          <w:numId w:val="27"/>
        </w:numPr>
        <w:ind w:left="284"/>
        <w:rPr>
          <w:lang w:val="ru-RU"/>
        </w:rPr>
      </w:pPr>
      <w:r>
        <w:rPr>
          <w:lang w:val="ru-RU"/>
        </w:rPr>
        <w:t>У</w:t>
      </w:r>
      <w:r w:rsidR="00607BD1" w:rsidRPr="00C90B21">
        <w:rPr>
          <w:lang w:val="ru-RU"/>
        </w:rPr>
        <w:t xml:space="preserve">стройства распределения электрической энергии для подключения потребителей (устройства распределений постоянного тока 27В, переменного </w:t>
      </w:r>
      <w:r w:rsidR="00993C83">
        <w:rPr>
          <w:lang w:val="ru-RU"/>
        </w:rPr>
        <w:t>тока 200/115 В);</w:t>
      </w:r>
    </w:p>
    <w:p w:rsidR="00993C83" w:rsidRDefault="00993C83" w:rsidP="00C970D9">
      <w:pPr>
        <w:pStyle w:val="a3"/>
        <w:numPr>
          <w:ilvl w:val="0"/>
          <w:numId w:val="27"/>
        </w:numPr>
        <w:ind w:left="284"/>
        <w:rPr>
          <w:lang w:val="ru-RU"/>
        </w:rPr>
      </w:pPr>
      <w:r>
        <w:rPr>
          <w:lang w:val="ru-RU"/>
        </w:rPr>
        <w:t>С</w:t>
      </w:r>
      <w:r w:rsidR="00607BD1" w:rsidRPr="00C90B21">
        <w:rPr>
          <w:lang w:val="ru-RU"/>
        </w:rPr>
        <w:t>о</w:t>
      </w:r>
      <w:r>
        <w:rPr>
          <w:lang w:val="ru-RU"/>
        </w:rPr>
        <w:t>вокупность жгутов этой системы.</w:t>
      </w:r>
    </w:p>
    <w:p w:rsidR="00607BD1" w:rsidRPr="00C90B21" w:rsidRDefault="00607BD1" w:rsidP="00993C83">
      <w:pPr>
        <w:rPr>
          <w:lang w:val="ru-RU"/>
        </w:rPr>
      </w:pPr>
      <w:r w:rsidRPr="00C90B21">
        <w:rPr>
          <w:lang w:val="ru-RU"/>
        </w:rPr>
        <w:t xml:space="preserve">При этом, в работе помимо области монтажа и </w:t>
      </w:r>
      <w:r w:rsidR="00A45A96">
        <w:rPr>
          <w:lang w:val="ru-RU"/>
        </w:rPr>
        <w:t>её</w:t>
      </w:r>
      <w:r w:rsidR="008516CB" w:rsidRPr="00C90B21">
        <w:rPr>
          <w:lang w:val="ru-RU"/>
        </w:rPr>
        <w:t xml:space="preserve"> компонентов всегда задано </w:t>
      </w:r>
      <w:r w:rsidRPr="00C90B21">
        <w:rPr>
          <w:lang w:val="ru-RU"/>
        </w:rPr>
        <w:t>множество операторов, реализация которых может быть представлена действиями, формальное описание которых реализует</w:t>
      </w:r>
      <w:r w:rsidR="00993C83">
        <w:rPr>
          <w:lang w:val="ru-RU"/>
        </w:rPr>
        <w:t>ся в рамках формальной системы.</w:t>
      </w:r>
    </w:p>
    <w:p w:rsidR="00607BD1" w:rsidRPr="00271B0E" w:rsidRDefault="002B5011" w:rsidP="002B5011">
      <w:pPr>
        <w:pStyle w:val="2"/>
        <w:rPr>
          <w:i/>
          <w:lang w:val="ru-RU"/>
        </w:rPr>
      </w:pPr>
      <w:bookmarkStart w:id="17" w:name="_Toc143522588"/>
      <w:r>
        <w:rPr>
          <w:lang w:val="ru-RU"/>
        </w:rPr>
        <w:t>2.3</w:t>
      </w:r>
      <w:r w:rsidR="00607BD1" w:rsidRPr="00271B0E">
        <w:rPr>
          <w:lang w:val="ru-RU"/>
        </w:rPr>
        <w:t xml:space="preserve"> </w:t>
      </w:r>
      <w:r>
        <w:rPr>
          <w:lang w:val="ru-RU"/>
        </w:rPr>
        <w:t>Топология монтажного пространства</w:t>
      </w:r>
      <w:bookmarkEnd w:id="17"/>
      <w:r w:rsidR="00607BD1" w:rsidRPr="00271B0E">
        <w:rPr>
          <w:lang w:val="ru-RU"/>
        </w:rPr>
        <w:t xml:space="preserve"> </w:t>
      </w:r>
    </w:p>
    <w:p w:rsidR="00607BD1" w:rsidRDefault="00607BD1" w:rsidP="00747130">
      <w:pPr>
        <w:ind w:firstLine="709"/>
        <w:rPr>
          <w:lang w:val="ru-RU"/>
        </w:rPr>
      </w:pPr>
      <w:r w:rsidRPr="00424A98">
        <w:rPr>
          <w:lang w:val="ru-RU"/>
        </w:rPr>
        <w:t>В</w:t>
      </w:r>
      <w:r w:rsidR="00993C83">
        <w:rPr>
          <w:lang w:val="ru-RU"/>
        </w:rPr>
        <w:t xml:space="preserve"> этом разделе</w:t>
      </w:r>
      <w:r w:rsidRPr="00424A98">
        <w:rPr>
          <w:lang w:val="ru-RU"/>
        </w:rPr>
        <w:t xml:space="preserve"> предлагается фор</w:t>
      </w:r>
      <w:r w:rsidR="00993C83">
        <w:rPr>
          <w:lang w:val="ru-RU"/>
        </w:rPr>
        <w:t>мальная постановка задачи</w:t>
      </w:r>
      <w:r w:rsidRPr="00424A98">
        <w:rPr>
          <w:lang w:val="ru-RU"/>
        </w:rPr>
        <w:t xml:space="preserve"> монтажа, </w:t>
      </w:r>
      <w:r w:rsidR="00993C83">
        <w:rPr>
          <w:lang w:val="ru-RU"/>
        </w:rPr>
        <w:t>подобно задачам</w:t>
      </w:r>
      <w:r w:rsidRPr="00424A98">
        <w:rPr>
          <w:lang w:val="ru-RU"/>
        </w:rPr>
        <w:t xml:space="preserve"> области математики, в которой исследуются расположение в пространстве точек, линий, плоскостей, а также развиваются методы исследования фигур, их фо</w:t>
      </w:r>
      <w:r w:rsidR="00993C83">
        <w:rPr>
          <w:lang w:val="ru-RU"/>
        </w:rPr>
        <w:t>рмы и взаимное расположение</w:t>
      </w:r>
      <w:r w:rsidR="00CF286C">
        <w:rPr>
          <w:lang w:val="ru-RU"/>
        </w:rPr>
        <w:t xml:space="preserve"> </w:t>
      </w:r>
      <w:r w:rsidR="00CF286C">
        <w:rPr>
          <w:lang w:val="ru-RU"/>
        </w:rPr>
        <w:fldChar w:fldCharType="begin"/>
      </w:r>
      <w:r w:rsidR="000352FF">
        <w:rPr>
          <w:lang w:val="ru-RU"/>
        </w:rPr>
        <w:instrText xml:space="preserve"> ADDIN ZOTERO_ITEM CSL_CITATION {"citationID":"LmIpN9LH","properties":{"formattedCitation":"[56,83,84]","plainCitation":"[56,83,84]","noteIndex":0},"citationItems":[{"id":272,"uris":["http://zotero.org/users/6196906/items/TQFZCP2K"],"itemData":{"id":272,"type":"book","title":"Колмогоров А.Н., Фомин Элементы теории функций и функционального анализа. - 7-е изд. - М.: ФИЗМАТЛИТ, 2004. - 572с."},"label":"page"},{"id":287,"uris":["http://zotero.org/users/6196906/items/G92RSWRG"],"itemData":{"id":287,"type":"book","title":"Мацуо Комацу Многообразование геометрии. — М.: Знание, 1981. - 205 с."},"label":"page"},{"id":289,"uris":["http://zotero.org/users/6196906/items/A3REN5KV"],"itemData":{"id":289,"type":"book","title":"Прасолов В.В. Элементы комбинаторной и дифференциальной топологии / В.В. Прасолов. – М.: МЦНМО, 2004. – 352 c."},"label":"page"}],"schema":"https://github.com/citation-style-language/schema/raw/master/csl-citation.json"} </w:instrText>
      </w:r>
      <w:r w:rsidR="00CF286C">
        <w:rPr>
          <w:lang w:val="ru-RU"/>
        </w:rPr>
        <w:fldChar w:fldCharType="separate"/>
      </w:r>
      <w:r w:rsidR="000352FF" w:rsidRPr="000352FF">
        <w:rPr>
          <w:rFonts w:cs="Times New Roman"/>
          <w:lang w:val="ru-RU"/>
        </w:rPr>
        <w:t>[56,83,84]</w:t>
      </w:r>
      <w:r w:rsidR="00CF286C">
        <w:rPr>
          <w:lang w:val="ru-RU"/>
        </w:rPr>
        <w:fldChar w:fldCharType="end"/>
      </w:r>
      <w:r w:rsidRPr="00424A98">
        <w:rPr>
          <w:lang w:val="ru-RU"/>
        </w:rPr>
        <w:t xml:space="preserve">, и которая трактуется </w:t>
      </w:r>
      <w:r w:rsidR="00A45A96">
        <w:rPr>
          <w:lang w:val="ru-RU"/>
        </w:rPr>
        <w:t>её</w:t>
      </w:r>
      <w:r w:rsidR="00993C83">
        <w:rPr>
          <w:lang w:val="ru-RU"/>
        </w:rPr>
        <w:t xml:space="preserve"> создателем Анри Пуанкаре, как «Геометрия положения»</w:t>
      </w:r>
      <w:r w:rsidR="00A42D97">
        <w:rPr>
          <w:lang w:val="ru-RU"/>
        </w:rPr>
        <w:t>.</w:t>
      </w:r>
    </w:p>
    <w:p w:rsidR="00A42D97" w:rsidRDefault="00A42D97" w:rsidP="00A42D97">
      <w:pPr>
        <w:ind w:firstLine="709"/>
        <w:rPr>
          <w:lang w:val="ru-RU"/>
        </w:rPr>
      </w:pPr>
      <w:r w:rsidRPr="00A42D97">
        <w:rPr>
          <w:lang w:val="ru-RU"/>
        </w:rPr>
        <w:t>Исходя из понятий теории множеств и топологии, «язык» в данной диссертации определяется двумя множествами понятий: множеством синтаксических представлений</w:t>
      </w:r>
      <w:r>
        <w:rPr>
          <w:lang w:val="ru-RU"/>
        </w:rPr>
        <w:t xml:space="preserve"> </w:t>
      </w:r>
      <w:r w:rsidRPr="00A42D97">
        <w:rPr>
          <w:lang w:val="ru-RU"/>
        </w:rPr>
        <w:t>и обозначения множеств, посред</w:t>
      </w:r>
      <w:r>
        <w:rPr>
          <w:lang w:val="ru-RU"/>
        </w:rPr>
        <w:t xml:space="preserve">ством этих представлений [88]. </w:t>
      </w:r>
      <w:r w:rsidRPr="00A42D97">
        <w:rPr>
          <w:lang w:val="ru-RU"/>
        </w:rPr>
        <w:t xml:space="preserve">Для реализации этих положений предложена формальная система, где синтаксическое описание монтажного пространства и его связности в рамках точного формализма представляют конструкции, построенные на </w:t>
      </w:r>
      <w:r w:rsidRPr="00A42D97">
        <w:rPr>
          <w:lang w:val="ru-RU"/>
        </w:rPr>
        <w:lastRenderedPageBreak/>
        <w:t>фундаментальных представлениях теории множеств и топологии и их интерпретации синтаксическими выражениями на основе предикатов [89].</w:t>
      </w:r>
    </w:p>
    <w:p w:rsidR="00A42D97" w:rsidRPr="00A229A1" w:rsidRDefault="00A42D97" w:rsidP="00A42D97">
      <w:pPr>
        <w:rPr>
          <w:rFonts w:eastAsiaTheme="minorEastAsia" w:cs="Times New Roman"/>
          <w:szCs w:val="28"/>
          <w:lang w:val="ru-RU"/>
        </w:rPr>
      </w:pPr>
      <w:r w:rsidRPr="00A229A1">
        <w:rPr>
          <w:rFonts w:eastAsiaTheme="minorEastAsia" w:cs="Times New Roman"/>
          <w:szCs w:val="28"/>
          <w:lang w:val="ru-RU"/>
        </w:rPr>
        <w:t xml:space="preserve">Рассматривая предметную область синтеза (монтажа) БС </w:t>
      </w:r>
      <w:r>
        <w:rPr>
          <w:rFonts w:eastAsiaTheme="minorEastAsia" w:cs="Times New Roman"/>
          <w:szCs w:val="28"/>
          <w:lang w:val="ru-RU"/>
        </w:rPr>
        <w:t>введём правила языка для построения моделей:</w:t>
      </w:r>
    </w:p>
    <w:p w:rsidR="00A42D97" w:rsidRPr="00154856" w:rsidRDefault="00A42D97" w:rsidP="00C970D9">
      <w:pPr>
        <w:numPr>
          <w:ilvl w:val="0"/>
          <w:numId w:val="5"/>
        </w:numPr>
        <w:ind w:left="0"/>
        <w:contextualSpacing/>
        <w:rPr>
          <w:rFonts w:eastAsiaTheme="minorEastAsia" w:cs="Times New Roman"/>
          <w:szCs w:val="28"/>
          <w:lang w:val="ru-RU"/>
        </w:rPr>
      </w:pPr>
      <w:r w:rsidRPr="00154856">
        <w:rPr>
          <w:rFonts w:eastAsiaTheme="minorEastAsia" w:cs="Times New Roman"/>
          <w:szCs w:val="28"/>
          <w:lang w:val="ru-RU"/>
        </w:rPr>
        <w:t>Задан алфавит</w:t>
      </w:r>
      <w:r w:rsidRPr="00154856">
        <w:rPr>
          <w:rFonts w:eastAsiaTheme="minorEastAsia" w:cs="Times New Roman"/>
          <w:szCs w:val="28"/>
        </w:rPr>
        <w:t>:</w:t>
      </w:r>
    </w:p>
    <w:p w:rsidR="00A42D97" w:rsidRPr="00154856" w:rsidRDefault="00A42D97" w:rsidP="00C970D9">
      <w:pPr>
        <w:numPr>
          <w:ilvl w:val="0"/>
          <w:numId w:val="28"/>
        </w:numPr>
        <w:ind w:left="142"/>
        <w:contextualSpacing/>
        <w:rPr>
          <w:rFonts w:eastAsiaTheme="minorEastAsia" w:cs="Times New Roman"/>
          <w:szCs w:val="28"/>
          <w:lang w:val="ru-RU"/>
        </w:rPr>
      </w:pPr>
      <w:r w:rsidRPr="00154856">
        <w:rPr>
          <w:rFonts w:eastAsiaTheme="minorEastAsia" w:cs="Times New Roman"/>
          <w:szCs w:val="28"/>
          <w:lang w:val="ru-RU"/>
        </w:rPr>
        <w:t xml:space="preserve">Константы: </w:t>
      </w:r>
      <m:oMath>
        <m:r>
          <w:rPr>
            <w:rFonts w:ascii="Cambria Math" w:eastAsiaTheme="minorEastAsia" w:hAnsi="Cambria Math" w:cs="Times New Roman"/>
            <w:szCs w:val="28"/>
          </w:rPr>
          <m:t>a</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b</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c</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d</m:t>
        </m:r>
      </m:oMath>
      <w:r w:rsidRPr="00154856">
        <w:rPr>
          <w:rFonts w:eastAsiaTheme="minorEastAsia" w:cs="Times New Roman"/>
          <w:szCs w:val="28"/>
          <w:lang w:val="ru-RU"/>
        </w:rPr>
        <w:t xml:space="preserve">,…, или числа 1, 2, 3,…, интерпретация которых связана с точками топологического </w:t>
      </w:r>
      <w:r w:rsidRPr="00154856">
        <w:rPr>
          <w:rFonts w:eastAsiaTheme="minorEastAsia" w:cs="Times New Roman"/>
          <w:szCs w:val="28"/>
        </w:rPr>
        <w:t>A</w:t>
      </w:r>
      <w:r w:rsidRPr="00154856">
        <w:rPr>
          <w:rFonts w:eastAsiaTheme="minorEastAsia" w:cs="Times New Roman"/>
          <w:szCs w:val="28"/>
          <w:lang w:val="ru-RU"/>
        </w:rPr>
        <w:t xml:space="preserve"> и монтажного пространства </w:t>
      </w:r>
      <w:r w:rsidRPr="00154856">
        <w:rPr>
          <w:rFonts w:eastAsiaTheme="minorEastAsia" w:cs="Times New Roman"/>
          <w:szCs w:val="28"/>
        </w:rPr>
        <w:t>M</w:t>
      </w:r>
      <w:r w:rsidRPr="00154856">
        <w:rPr>
          <w:rFonts w:eastAsiaTheme="minorEastAsia" w:cs="Times New Roman"/>
          <w:szCs w:val="28"/>
          <w:lang w:val="ru-RU"/>
        </w:rPr>
        <w:t>;</w:t>
      </w:r>
    </w:p>
    <w:p w:rsidR="00A42D97" w:rsidRPr="00154856" w:rsidRDefault="003D46BA" w:rsidP="00C970D9">
      <w:pPr>
        <w:numPr>
          <w:ilvl w:val="0"/>
          <w:numId w:val="28"/>
        </w:numPr>
        <w:ind w:left="142"/>
        <w:contextualSpacing/>
        <w:rPr>
          <w:rFonts w:eastAsiaTheme="minorEastAsia" w:cs="Times New Roman"/>
          <w:szCs w:val="28"/>
          <w:lang w:val="ru-RU"/>
        </w:rPr>
      </w:pPr>
      <w:r>
        <w:rPr>
          <w:rFonts w:eastAsiaTheme="minorEastAsia" w:cs="Times New Roman"/>
          <w:szCs w:val="28"/>
          <w:lang w:val="ru-RU"/>
        </w:rPr>
        <w:t>П</w:t>
      </w:r>
      <w:r w:rsidR="00A42D97" w:rsidRPr="00154856">
        <w:rPr>
          <w:rFonts w:eastAsiaTheme="minorEastAsia" w:cs="Times New Roman"/>
          <w:szCs w:val="28"/>
          <w:lang w:val="ru-RU"/>
        </w:rPr>
        <w:t xml:space="preserve">еременные: </w:t>
      </w:r>
      <m:oMath>
        <m:r>
          <w:rPr>
            <w:rFonts w:ascii="Cambria Math" w:eastAsiaTheme="minorEastAsia" w:hAnsi="Cambria Math" w:cs="Times New Roman"/>
            <w:szCs w:val="28"/>
            <w:lang w:val="ru-RU"/>
          </w:rPr>
          <m:t xml:space="preserve">t, u, v, w, x, y, z, </m:t>
        </m:r>
      </m:oMath>
      <w:r w:rsidR="00A42D97" w:rsidRPr="00154856">
        <w:rPr>
          <w:rFonts w:eastAsiaTheme="minorEastAsia" w:cs="Times New Roman"/>
          <w:szCs w:val="28"/>
          <w:lang w:val="ru-RU"/>
        </w:rPr>
        <w:t>интерпретация этих переменных определ</w:t>
      </w:r>
      <w:r>
        <w:rPr>
          <w:rFonts w:eastAsiaTheme="minorEastAsia" w:cs="Times New Roman"/>
          <w:szCs w:val="28"/>
          <w:lang w:val="ru-RU"/>
        </w:rPr>
        <w:t>яется классом образующих</w:t>
      </w:r>
      <w:r w:rsidR="00A42D97" w:rsidRPr="00154856">
        <w:rPr>
          <w:rFonts w:eastAsiaTheme="minorEastAsia" w:cs="Times New Roman"/>
          <w:szCs w:val="28"/>
          <w:lang w:val="ru-RU"/>
        </w:rPr>
        <w:t xml:space="preserve">, обладающих общим свойством т.е. признаку ставится в соответствие значение </w:t>
      </w:r>
      <m:oMath>
        <m:r>
          <w:rPr>
            <w:rFonts w:ascii="Cambria Math" w:eastAsiaTheme="minorEastAsia" w:hAnsi="Cambria Math" w:cs="Times New Roman"/>
            <w:szCs w:val="28"/>
            <w:lang w:val="ru-RU"/>
          </w:rPr>
          <m:t>p=p(u)</m:t>
        </m:r>
      </m:oMath>
      <w:r w:rsidR="00A42D97" w:rsidRPr="00154856">
        <w:rPr>
          <w:rFonts w:eastAsiaTheme="minorEastAsia" w:cs="Times New Roman"/>
          <w:szCs w:val="28"/>
          <w:lang w:val="ru-RU"/>
        </w:rPr>
        <w:t>;</w:t>
      </w:r>
    </w:p>
    <w:p w:rsidR="00A42D97" w:rsidRPr="00154856" w:rsidRDefault="00A42D97" w:rsidP="00C970D9">
      <w:pPr>
        <w:numPr>
          <w:ilvl w:val="0"/>
          <w:numId w:val="28"/>
        </w:numPr>
        <w:ind w:left="142"/>
        <w:contextualSpacing/>
        <w:rPr>
          <w:rFonts w:eastAsiaTheme="minorEastAsia" w:cs="Times New Roman"/>
          <w:szCs w:val="28"/>
          <w:lang w:val="ru-RU"/>
        </w:rPr>
      </w:pPr>
      <w:r w:rsidRPr="00154856">
        <w:rPr>
          <w:rFonts w:eastAsiaTheme="minorEastAsia" w:cs="Times New Roman"/>
          <w:szCs w:val="28"/>
          <w:lang w:val="ru-RU"/>
        </w:rPr>
        <w:t xml:space="preserve">Предикаты </w:t>
      </w:r>
      <m:oMath>
        <m:r>
          <w:rPr>
            <w:rFonts w:ascii="Cambria Math" w:eastAsiaTheme="minorEastAsia" w:hAnsi="Cambria Math" w:cs="Times New Roman"/>
            <w:szCs w:val="28"/>
            <w:lang w:val="ru-RU"/>
          </w:rPr>
          <m:t>A, B, C, D,…</m:t>
        </m:r>
      </m:oMath>
      <w:r w:rsidRPr="00154856">
        <w:rPr>
          <w:rFonts w:eastAsiaTheme="minorEastAsia" w:cs="Times New Roman"/>
          <w:szCs w:val="28"/>
          <w:lang w:val="ru-RU"/>
        </w:rPr>
        <w:t xml:space="preserve"> - это дополнительные к предметной области утверждения, которые образуют заданное множество предика</w:t>
      </w:r>
      <w:r w:rsidR="003D46BA">
        <w:rPr>
          <w:rFonts w:eastAsiaTheme="minorEastAsia" w:cs="Times New Roman"/>
          <w:szCs w:val="28"/>
          <w:lang w:val="ru-RU"/>
        </w:rPr>
        <w:t xml:space="preserve">тов для описания образов объекта монтажа. </w:t>
      </w:r>
      <w:r w:rsidRPr="00154856">
        <w:rPr>
          <w:rFonts w:eastAsiaTheme="minorEastAsia" w:cs="Times New Roman"/>
          <w:szCs w:val="28"/>
          <w:lang w:val="ru-RU"/>
        </w:rPr>
        <w:t xml:space="preserve">Любой образ, в частности, БС можно описать булевым выражением, содержащим значения утверждения, включающих предикаты </w:t>
      </w:r>
      <m:oMath>
        <m:r>
          <w:rPr>
            <w:rFonts w:ascii="Cambria Math" w:eastAsiaTheme="minorEastAsia" w:hAnsi="Cambria Math" w:cs="Times New Roman"/>
            <w:szCs w:val="28"/>
            <w:lang w:val="ru-RU"/>
          </w:rPr>
          <m:t>P</m:t>
        </m:r>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u</m:t>
            </m:r>
          </m:e>
        </m:d>
        <m:r>
          <w:rPr>
            <w:rFonts w:ascii="Cambria Math" w:eastAsiaTheme="minorEastAsia" w:hAnsi="Cambria Math" w:cs="Times New Roman"/>
            <w:szCs w:val="28"/>
            <w:lang w:val="ru-RU"/>
          </w:rPr>
          <m:t>=p</m:t>
        </m:r>
      </m:oMath>
      <w:r w:rsidRPr="00154856">
        <w:rPr>
          <w:rFonts w:eastAsiaTheme="minorEastAsia" w:cs="Times New Roman"/>
          <w:szCs w:val="28"/>
          <w:lang w:val="ru-RU"/>
        </w:rPr>
        <w:t xml:space="preserve">, где </w:t>
      </w:r>
      <w:r w:rsidRPr="00154856">
        <w:rPr>
          <w:rFonts w:eastAsiaTheme="minorEastAsia" w:cs="Times New Roman"/>
          <w:szCs w:val="28"/>
        </w:rPr>
        <w:t>P</w:t>
      </w:r>
      <w:r w:rsidRPr="00154856">
        <w:rPr>
          <w:rFonts w:eastAsiaTheme="minorEastAsia" w:cs="Times New Roman"/>
          <w:szCs w:val="28"/>
          <w:lang w:val="ru-RU"/>
        </w:rPr>
        <w:t xml:space="preserve"> – некоторое свойство. Для оптимизации описаний образов используются предикаты виде </w:t>
      </w:r>
      <m:oMath>
        <m:r>
          <w:rPr>
            <w:rFonts w:ascii="Cambria Math" w:eastAsiaTheme="minorEastAsia" w:hAnsi="Cambria Math" w:cs="Times New Roman"/>
            <w:szCs w:val="28"/>
            <w:lang w:val="ru-RU"/>
          </w:rPr>
          <m:t>u∈K</m:t>
        </m:r>
      </m:oMath>
      <w:r w:rsidRPr="00154856">
        <w:rPr>
          <w:rFonts w:eastAsiaTheme="minorEastAsia" w:cs="Times New Roman"/>
          <w:szCs w:val="28"/>
          <w:lang w:val="ru-RU"/>
        </w:rPr>
        <w:t xml:space="preserve">, где </w:t>
      </w:r>
      <w:r w:rsidRPr="00154856">
        <w:rPr>
          <w:rFonts w:eastAsiaTheme="minorEastAsia" w:cs="Times New Roman"/>
          <w:szCs w:val="28"/>
        </w:rPr>
        <w:t>K</w:t>
      </w:r>
      <w:r w:rsidRPr="00154856">
        <w:rPr>
          <w:rFonts w:eastAsiaTheme="minorEastAsia" w:cs="Times New Roman"/>
          <w:szCs w:val="28"/>
          <w:lang w:val="ru-RU"/>
        </w:rPr>
        <w:t xml:space="preserve"> – значение некоторого свойства отличного от входного;</w:t>
      </w:r>
    </w:p>
    <w:p w:rsidR="00A42D97" w:rsidRPr="00154856" w:rsidRDefault="00A42D97" w:rsidP="00C970D9">
      <w:pPr>
        <w:numPr>
          <w:ilvl w:val="0"/>
          <w:numId w:val="28"/>
        </w:numPr>
        <w:ind w:left="142"/>
        <w:contextualSpacing/>
        <w:rPr>
          <w:rFonts w:eastAsiaTheme="minorEastAsia" w:cs="Times New Roman"/>
          <w:szCs w:val="28"/>
          <w:lang w:val="ru-RU"/>
        </w:rPr>
      </w:pPr>
      <w:r w:rsidRPr="00154856">
        <w:rPr>
          <w:rFonts w:eastAsiaTheme="minorEastAsia" w:cs="Times New Roman"/>
          <w:szCs w:val="28"/>
          <w:lang w:val="ru-RU"/>
        </w:rPr>
        <w:t xml:space="preserve">Логические операторы </w:t>
      </w:r>
      <m:oMath>
        <m:r>
          <w:rPr>
            <w:rFonts w:ascii="Cambria Math" w:eastAsiaTheme="minorEastAsia" w:hAnsi="Cambria Math" w:cs="Times New Roman"/>
            <w:szCs w:val="28"/>
            <w:lang w:val="ru-RU"/>
          </w:rPr>
          <m:t>¬</m:t>
        </m:r>
      </m:oMath>
      <w:r w:rsidRPr="00154856">
        <w:rPr>
          <w:rFonts w:eastAsiaTheme="minorEastAsia" w:cs="Times New Roman"/>
          <w:szCs w:val="28"/>
          <w:lang w:val="ru-RU"/>
        </w:rPr>
        <w:t xml:space="preserve">, </w:t>
      </w:r>
      <m:oMath>
        <m:r>
          <w:rPr>
            <w:rFonts w:ascii="Cambria Math" w:eastAsiaTheme="minorEastAsia" w:hAnsi="Cambria Math" w:cs="Times New Roman"/>
            <w:szCs w:val="28"/>
            <w:lang w:val="ru-RU"/>
          </w:rPr>
          <m:t>⊃</m:t>
        </m:r>
      </m:oMath>
      <w:r w:rsidRPr="00154856">
        <w:rPr>
          <w:rFonts w:eastAsiaTheme="minorEastAsia" w:cs="Times New Roman"/>
          <w:szCs w:val="28"/>
          <w:lang w:val="ru-RU"/>
        </w:rPr>
        <w:t>, позволяющ</w:t>
      </w:r>
      <w:r w:rsidR="00A45A96">
        <w:rPr>
          <w:rFonts w:eastAsiaTheme="minorEastAsia" w:cs="Times New Roman"/>
          <w:szCs w:val="28"/>
          <w:lang w:val="ru-RU"/>
        </w:rPr>
        <w:t>её</w:t>
      </w:r>
      <w:r w:rsidRPr="00154856">
        <w:rPr>
          <w:rFonts w:eastAsiaTheme="minorEastAsia" w:cs="Times New Roman"/>
          <w:szCs w:val="28"/>
          <w:lang w:val="ru-RU"/>
        </w:rPr>
        <w:t xml:space="preserve"> так комбинировать элементарные предикаты, чт</w:t>
      </w:r>
      <w:r w:rsidR="003D46BA">
        <w:rPr>
          <w:rFonts w:eastAsiaTheme="minorEastAsia" w:cs="Times New Roman"/>
          <w:szCs w:val="28"/>
          <w:lang w:val="ru-RU"/>
        </w:rPr>
        <w:t>о результирующие утверждения стали</w:t>
      </w:r>
      <w:r w:rsidRPr="00154856">
        <w:rPr>
          <w:rFonts w:eastAsiaTheme="minorEastAsia" w:cs="Times New Roman"/>
          <w:szCs w:val="28"/>
          <w:lang w:val="ru-RU"/>
        </w:rPr>
        <w:t xml:space="preserve"> обозримыми, т.е. легко проверяемые на истинность или ложность;</w:t>
      </w:r>
    </w:p>
    <w:p w:rsidR="00A42D97" w:rsidRPr="00154856" w:rsidRDefault="00A42D97" w:rsidP="00C970D9">
      <w:pPr>
        <w:numPr>
          <w:ilvl w:val="0"/>
          <w:numId w:val="28"/>
        </w:numPr>
        <w:ind w:left="142"/>
        <w:contextualSpacing/>
        <w:rPr>
          <w:rFonts w:eastAsiaTheme="minorEastAsia" w:cs="Times New Roman"/>
          <w:szCs w:val="28"/>
          <w:lang w:val="ru-RU"/>
        </w:rPr>
      </w:pPr>
      <w:r w:rsidRPr="00154856">
        <w:rPr>
          <w:rFonts w:eastAsiaTheme="minorEastAsia" w:cs="Times New Roman"/>
          <w:szCs w:val="28"/>
          <w:lang w:val="ru-RU"/>
        </w:rPr>
        <w:t xml:space="preserve">Квантор всеобщность </w:t>
      </w:r>
      <m:oMath>
        <m:r>
          <w:rPr>
            <w:rFonts w:ascii="Cambria Math" w:eastAsiaTheme="minorEastAsia" w:hAnsi="Cambria Math" w:cs="Times New Roman"/>
            <w:szCs w:val="28"/>
            <w:lang w:val="ru-RU"/>
          </w:rPr>
          <m:t>∀</m:t>
        </m:r>
      </m:oMath>
      <w:r w:rsidRPr="00154856">
        <w:rPr>
          <w:rFonts w:eastAsiaTheme="minorEastAsia" w:cs="Times New Roman"/>
          <w:szCs w:val="28"/>
          <w:lang w:val="ru-RU"/>
        </w:rPr>
        <w:t>, объединяющий все элементы предметной области, в которой синтезируется образ объектов, создаваемых по заданным правилам.</w:t>
      </w:r>
    </w:p>
    <w:p w:rsidR="00A42D97" w:rsidRPr="00154856" w:rsidRDefault="00A42D97" w:rsidP="00C970D9">
      <w:pPr>
        <w:numPr>
          <w:ilvl w:val="0"/>
          <w:numId w:val="5"/>
        </w:numPr>
        <w:ind w:left="0"/>
        <w:contextualSpacing/>
        <w:rPr>
          <w:rFonts w:eastAsiaTheme="minorEastAsia" w:cs="Times New Roman"/>
          <w:szCs w:val="28"/>
          <w:lang w:val="ru-RU"/>
        </w:rPr>
      </w:pPr>
      <w:r w:rsidRPr="00154856">
        <w:rPr>
          <w:rFonts w:eastAsiaTheme="minorEastAsia" w:cs="Times New Roman"/>
          <w:szCs w:val="28"/>
          <w:lang w:val="ru-RU"/>
        </w:rPr>
        <w:t>Построение формул</w:t>
      </w:r>
      <w:r w:rsidRPr="00154856">
        <w:rPr>
          <w:rFonts w:eastAsiaTheme="minorEastAsia" w:cs="Times New Roman"/>
          <w:szCs w:val="28"/>
        </w:rPr>
        <w:t>:</w:t>
      </w:r>
    </w:p>
    <w:p w:rsidR="00A42D97" w:rsidRPr="00154856" w:rsidRDefault="00A42D97" w:rsidP="00C970D9">
      <w:pPr>
        <w:numPr>
          <w:ilvl w:val="0"/>
          <w:numId w:val="29"/>
        </w:numPr>
        <w:ind w:left="142"/>
        <w:contextualSpacing/>
        <w:rPr>
          <w:rFonts w:eastAsiaTheme="minorEastAsia" w:cs="Times New Roman"/>
          <w:szCs w:val="28"/>
          <w:lang w:val="ru-RU"/>
        </w:rPr>
      </w:pPr>
      <w:r w:rsidRPr="00154856">
        <w:rPr>
          <w:rFonts w:eastAsiaTheme="minorEastAsia" w:cs="Times New Roman"/>
          <w:szCs w:val="28"/>
          <w:lang w:val="ru-RU"/>
        </w:rPr>
        <w:t xml:space="preserve">Формулы исчисления предикатов образуются аналогично формулам исчисления высказываний </w:t>
      </w:r>
      <w:r>
        <w:rPr>
          <w:rFonts w:eastAsiaTheme="minorEastAsia" w:cs="Times New Roman"/>
          <w:szCs w:val="28"/>
          <w:lang w:val="ru-RU"/>
        </w:rPr>
        <w:fldChar w:fldCharType="begin"/>
      </w:r>
      <w:r>
        <w:rPr>
          <w:rFonts w:eastAsiaTheme="minorEastAsia" w:cs="Times New Roman"/>
          <w:szCs w:val="28"/>
          <w:lang w:val="ru-RU"/>
        </w:rPr>
        <w:instrText xml:space="preserve"> ADDIN ZOTERO_ITEM CSL_CITATION {"citationID":"VU27KEov","properties":{"formattedCitation":"[70]","plainCitation":"[70]","noteIndex":0},"citationItems":[{"id":284,"uris":["http://zotero.org/users/6196906/items/MP4HAUW8"],"itemData":{"id":284,"type":"book","title":"Ручкин В.Н. Фулин В.А., Универсальный искусственый интеллект и экспертные системы - СПб.: БХВ-Петербург, 2009. - 240 с."}}],"schema":"https://github.com/citation-style-language/schema/raw/master/csl-citation.json"} </w:instrText>
      </w:r>
      <w:r>
        <w:rPr>
          <w:rFonts w:eastAsiaTheme="minorEastAsia" w:cs="Times New Roman"/>
          <w:szCs w:val="28"/>
          <w:lang w:val="ru-RU"/>
        </w:rPr>
        <w:fldChar w:fldCharType="separate"/>
      </w:r>
      <w:r w:rsidRPr="00D03554">
        <w:rPr>
          <w:rFonts w:cs="Times New Roman"/>
          <w:lang w:val="ru-RU"/>
        </w:rPr>
        <w:t>[70]</w:t>
      </w:r>
      <w:r>
        <w:rPr>
          <w:rFonts w:eastAsiaTheme="minorEastAsia" w:cs="Times New Roman"/>
          <w:szCs w:val="28"/>
          <w:lang w:val="ru-RU"/>
        </w:rPr>
        <w:fldChar w:fldCharType="end"/>
      </w:r>
      <w:r w:rsidRPr="00013B01">
        <w:rPr>
          <w:rFonts w:eastAsiaTheme="minorEastAsia" w:cs="Times New Roman"/>
          <w:szCs w:val="28"/>
          <w:lang w:val="ru-RU"/>
        </w:rPr>
        <w:t xml:space="preserve">, </w:t>
      </w:r>
      <w:r w:rsidRPr="00154856">
        <w:rPr>
          <w:rFonts w:eastAsiaTheme="minorEastAsia" w:cs="Times New Roman"/>
          <w:szCs w:val="28"/>
          <w:lang w:val="ru-RU"/>
        </w:rPr>
        <w:t>т.е. строятся по правилу</w:t>
      </w:r>
    </w:p>
    <w:p w:rsidR="00A42D97" w:rsidRPr="003D46BA" w:rsidRDefault="00D12FF7" w:rsidP="003D46BA">
      <w:pPr>
        <w:pStyle w:val="a3"/>
        <w:ind w:left="142" w:firstLine="0"/>
        <w:jc w:val="right"/>
        <w:rPr>
          <w:rFonts w:eastAsiaTheme="minorEastAsia" w:cs="Times New Roman"/>
          <w:i/>
          <w:szCs w:val="28"/>
          <w:lang w:val="ru-RU"/>
        </w:rPr>
      </w:pPr>
      <m:oMath>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e>
        </m:d>
        <m:r>
          <w:rPr>
            <w:rFonts w:ascii="Cambria Math" w:eastAsiaTheme="minorEastAsia" w:hAnsi="Cambria Math" w:cs="Times New Roman"/>
            <w:szCs w:val="28"/>
            <w:lang w:val="ru-RU"/>
          </w:rPr>
          <m:t>и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2</m:t>
            </m:r>
          </m:sub>
        </m:sSub>
      </m:oMath>
      <w:r w:rsidR="00A42D97" w:rsidRPr="003D46BA">
        <w:rPr>
          <w:rFonts w:eastAsiaTheme="minorEastAsia" w:cs="Times New Roman"/>
          <w:i/>
          <w:szCs w:val="28"/>
          <w:lang w:val="ru-RU"/>
        </w:rPr>
        <w:t>,</w:t>
      </w:r>
      <w:r w:rsidR="00A42D97" w:rsidRPr="003D46BA">
        <w:rPr>
          <w:rFonts w:eastAsiaTheme="minorEastAsia" w:cs="Times New Roman"/>
          <w:i/>
          <w:szCs w:val="28"/>
          <w:lang w:val="ru-RU"/>
        </w:rPr>
        <w:tab/>
      </w:r>
      <w:r w:rsidR="003D46BA">
        <w:rPr>
          <w:rFonts w:eastAsiaTheme="minorEastAsia" w:cs="Times New Roman"/>
          <w:i/>
          <w:szCs w:val="28"/>
          <w:lang w:val="ru-RU"/>
        </w:rPr>
        <w:t xml:space="preserve">                      </w:t>
      </w:r>
      <w:r w:rsidR="00A42D97" w:rsidRPr="003D46BA">
        <w:rPr>
          <w:rFonts w:eastAsiaTheme="minorEastAsia" w:cs="Times New Roman"/>
          <w:i/>
          <w:szCs w:val="28"/>
          <w:lang w:val="ru-RU"/>
        </w:rPr>
        <w:tab/>
      </w:r>
      <w:r w:rsidR="00A42D97" w:rsidRPr="003D46BA">
        <w:rPr>
          <w:rFonts w:eastAsiaTheme="minorEastAsia" w:cs="Times New Roman"/>
          <w:i/>
          <w:szCs w:val="28"/>
          <w:lang w:val="ru-RU"/>
        </w:rPr>
        <w:tab/>
      </w:r>
    </w:p>
    <w:p w:rsidR="00A42D97" w:rsidRPr="003D46BA" w:rsidRDefault="003D46BA" w:rsidP="003D46BA">
      <w:pPr>
        <w:pStyle w:val="a3"/>
        <w:ind w:left="142" w:firstLine="0"/>
        <w:rPr>
          <w:rFonts w:eastAsiaTheme="minorEastAsia" w:cs="Times New Roman"/>
          <w:szCs w:val="28"/>
          <w:lang w:val="ru-RU"/>
        </w:rPr>
      </w:pPr>
      <w:r>
        <w:rPr>
          <w:rFonts w:eastAsiaTheme="minorEastAsia" w:cs="Times New Roman"/>
          <w:szCs w:val="28"/>
          <w:lang w:val="ru-RU"/>
        </w:rPr>
        <w:t>г</w:t>
      </w:r>
      <w:r w:rsidR="00A42D97" w:rsidRPr="003D46BA">
        <w:rPr>
          <w:rFonts w:eastAsiaTheme="minorEastAsia" w:cs="Times New Roman"/>
          <w:szCs w:val="28"/>
          <w:lang w:val="ru-RU"/>
        </w:rPr>
        <w:t xml:space="preserve">де если </w:t>
      </w:r>
      <w:r w:rsidR="00A42D97" w:rsidRPr="003D46BA">
        <w:rPr>
          <w:rFonts w:eastAsiaTheme="minorEastAsia" w:cs="Times New Roman"/>
          <w:i/>
          <w:szCs w:val="28"/>
        </w:rPr>
        <w:t>m</w:t>
      </w:r>
      <w:r w:rsidR="00A42D97" w:rsidRPr="003D46BA">
        <w:rPr>
          <w:rFonts w:eastAsiaTheme="minorEastAsia" w:cs="Times New Roman"/>
          <w:szCs w:val="28"/>
          <w:lang w:val="ru-RU"/>
        </w:rPr>
        <w:t xml:space="preserve"> есть формула, то и (</w:t>
      </w:r>
      <w:r w:rsidR="00A42D97" w:rsidRPr="003D46BA">
        <w:rPr>
          <w:rFonts w:eastAsiaTheme="minorEastAsia" w:cs="Times New Roman"/>
          <w:i/>
          <w:szCs w:val="28"/>
        </w:rPr>
        <w:t>m</w:t>
      </w:r>
      <w:r w:rsidR="00A42D97" w:rsidRPr="003D46BA">
        <w:rPr>
          <w:rFonts w:eastAsiaTheme="minorEastAsia" w:cs="Times New Roman"/>
          <w:szCs w:val="28"/>
          <w:lang w:val="ru-RU"/>
        </w:rPr>
        <w:t>) является также формулой;</w:t>
      </w:r>
    </w:p>
    <w:p w:rsidR="00A42D97" w:rsidRPr="00154856" w:rsidRDefault="00A42D97" w:rsidP="00C970D9">
      <w:pPr>
        <w:numPr>
          <w:ilvl w:val="0"/>
          <w:numId w:val="29"/>
        </w:numPr>
        <w:ind w:left="142"/>
        <w:contextualSpacing/>
        <w:rPr>
          <w:rFonts w:eastAsiaTheme="minorEastAsia" w:cs="Times New Roman"/>
          <w:szCs w:val="28"/>
          <w:lang w:val="ru-RU"/>
        </w:rPr>
      </w:pPr>
      <w:r w:rsidRPr="00154856">
        <w:rPr>
          <w:rFonts w:eastAsiaTheme="minorEastAsia" w:cs="Times New Roman"/>
          <w:szCs w:val="28"/>
          <w:lang w:val="ru-RU"/>
        </w:rPr>
        <w:lastRenderedPageBreak/>
        <w:t xml:space="preserve">Каждому предикату приписывается вес </w:t>
      </w:r>
      <w:r w:rsidRPr="003D46BA">
        <w:rPr>
          <w:rFonts w:eastAsiaTheme="minorEastAsia" w:cs="Times New Roman"/>
          <w:i/>
          <w:szCs w:val="28"/>
        </w:rPr>
        <w:t>k</w:t>
      </w:r>
      <w:r w:rsidRPr="00154856">
        <w:rPr>
          <w:rFonts w:eastAsiaTheme="minorEastAsia" w:cs="Times New Roman"/>
          <w:szCs w:val="28"/>
          <w:lang w:val="ru-RU"/>
        </w:rPr>
        <w:t xml:space="preserve">: выражение </w:t>
      </w:r>
      <m:oMath>
        <m:r>
          <w:rPr>
            <w:rFonts w:ascii="Cambria Math" w:eastAsiaTheme="minorEastAsia" w:hAnsi="Cambria Math" w:cs="Times New Roman"/>
            <w:szCs w:val="28"/>
            <w:lang w:val="ru-RU"/>
          </w:rPr>
          <m:t>A(</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x</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x</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x</m:t>
            </m:r>
          </m:e>
          <m:sub>
            <m:r>
              <w:rPr>
                <w:rFonts w:ascii="Cambria Math" w:eastAsiaTheme="minorEastAsia" w:hAnsi="Cambria Math" w:cs="Times New Roman"/>
                <w:szCs w:val="28"/>
                <w:lang w:val="ru-RU"/>
              </w:rPr>
              <m:t>k</m:t>
            </m:r>
          </m:sub>
        </m:sSub>
        <m:r>
          <w:rPr>
            <w:rFonts w:ascii="Cambria Math" w:eastAsiaTheme="minorEastAsia" w:hAnsi="Cambria Math" w:cs="Times New Roman"/>
            <w:szCs w:val="28"/>
            <w:lang w:val="ru-RU"/>
          </w:rPr>
          <m:t>)</m:t>
        </m:r>
      </m:oMath>
      <w:r w:rsidRPr="00154856">
        <w:rPr>
          <w:rFonts w:eastAsiaTheme="minorEastAsia" w:cs="Times New Roman"/>
          <w:szCs w:val="28"/>
          <w:lang w:val="ru-RU"/>
        </w:rPr>
        <w:t xml:space="preserve"> является формулой, если и только если вес </w:t>
      </w:r>
      <w:r w:rsidRPr="003D46BA">
        <w:rPr>
          <w:rFonts w:eastAsiaTheme="minorEastAsia" w:cs="Times New Roman"/>
          <w:i/>
          <w:szCs w:val="28"/>
        </w:rPr>
        <w:t>A</w:t>
      </w:r>
      <w:r w:rsidRPr="00154856">
        <w:rPr>
          <w:rFonts w:eastAsiaTheme="minorEastAsia" w:cs="Times New Roman"/>
          <w:szCs w:val="28"/>
          <w:lang w:val="ru-RU"/>
        </w:rPr>
        <w:t xml:space="preserve"> равен </w:t>
      </w:r>
      <w:r w:rsidRPr="003D46BA">
        <w:rPr>
          <w:rFonts w:eastAsiaTheme="minorEastAsia" w:cs="Times New Roman"/>
          <w:i/>
          <w:szCs w:val="28"/>
        </w:rPr>
        <w:t>k</w:t>
      </w:r>
      <w:r w:rsidRPr="00154856">
        <w:rPr>
          <w:rFonts w:eastAsiaTheme="minorEastAsia" w:cs="Times New Roman"/>
          <w:szCs w:val="28"/>
          <w:lang w:val="ru-RU"/>
        </w:rPr>
        <w:t>;</w:t>
      </w:r>
    </w:p>
    <w:p w:rsidR="00A42D97" w:rsidRPr="00154856" w:rsidRDefault="00A42D97" w:rsidP="00C970D9">
      <w:pPr>
        <w:numPr>
          <w:ilvl w:val="0"/>
          <w:numId w:val="29"/>
        </w:numPr>
        <w:ind w:left="142"/>
        <w:contextualSpacing/>
        <w:rPr>
          <w:rFonts w:eastAsiaTheme="minorEastAsia" w:cs="Times New Roman"/>
          <w:szCs w:val="28"/>
          <w:lang w:val="ru-RU"/>
        </w:rPr>
      </w:pPr>
      <w:r w:rsidRPr="00154856">
        <w:rPr>
          <w:rFonts w:eastAsiaTheme="minorEastAsia" w:cs="Times New Roman"/>
          <w:szCs w:val="28"/>
          <w:lang w:val="ru-RU"/>
        </w:rPr>
        <w:t xml:space="preserve">Выражение </w:t>
      </w:r>
      <m:oMath>
        <m:d>
          <m:dPr>
            <m:ctrlPr>
              <w:rPr>
                <w:rFonts w:ascii="Cambria Math" w:eastAsiaTheme="minorEastAsia" w:hAnsi="Cambria Math" w:cs="Times New Roman"/>
                <w:i/>
                <w:szCs w:val="28"/>
                <w:lang w:val="ru-RU"/>
              </w:rPr>
            </m:ctrlPr>
          </m:dPr>
          <m:e>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m:t>
                </m:r>
                <m:r>
                  <w:rPr>
                    <w:rFonts w:ascii="Cambria Math" w:eastAsiaTheme="minorEastAsia" w:hAnsi="Cambria Math" w:cs="Times New Roman"/>
                    <w:szCs w:val="28"/>
                  </w:rPr>
                  <m:t>x</m:t>
                </m:r>
                <m:ctrlPr>
                  <w:rPr>
                    <w:rFonts w:ascii="Cambria Math" w:eastAsiaTheme="minorEastAsia" w:hAnsi="Cambria Math" w:cs="Times New Roman"/>
                    <w:i/>
                    <w:szCs w:val="28"/>
                  </w:rPr>
                </m:ctrlPr>
              </m:e>
            </m:d>
            <m:r>
              <w:rPr>
                <w:rFonts w:ascii="Cambria Math" w:eastAsiaTheme="minorEastAsia" w:hAnsi="Cambria Math" w:cs="Times New Roman"/>
                <w:szCs w:val="28"/>
              </w:rPr>
              <m:t>A</m:t>
            </m:r>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k</m:t>
                    </m:r>
                  </m:sub>
                </m:sSub>
              </m:e>
            </m:d>
          </m:e>
        </m:d>
        <m:r>
          <w:rPr>
            <w:rFonts w:ascii="Cambria Math" w:eastAsiaTheme="minorEastAsia" w:hAnsi="Cambria Math" w:cs="Times New Roman"/>
            <w:szCs w:val="28"/>
            <w:lang w:val="ru-RU"/>
          </w:rPr>
          <m:t xml:space="preserve"> </m:t>
        </m:r>
      </m:oMath>
      <w:r w:rsidRPr="00154856">
        <w:rPr>
          <w:rFonts w:eastAsiaTheme="minorEastAsia" w:cs="Times New Roman"/>
          <w:szCs w:val="28"/>
          <w:lang w:val="ru-RU"/>
        </w:rPr>
        <w:t xml:space="preserve">представляет собой формулу, в которой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lang w:val="ru-RU"/>
              </w:rPr>
              <m:t>1</m:t>
            </m:r>
          </m:sub>
        </m:sSub>
      </m:oMath>
      <w:r w:rsidRPr="00154856">
        <w:rPr>
          <w:rFonts w:eastAsiaTheme="minorEastAsia" w:cs="Times New Roman"/>
          <w:szCs w:val="28"/>
          <w:lang w:val="ru-RU"/>
        </w:rPr>
        <w:t xml:space="preserve"> есть связанная переменная, 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x</m:t>
            </m:r>
          </m:e>
          <m:sub>
            <m:r>
              <w:rPr>
                <w:rFonts w:ascii="Cambria Math" w:eastAsiaTheme="minorEastAsia" w:hAnsi="Cambria Math" w:cs="Times New Roman"/>
                <w:szCs w:val="28"/>
              </w:rPr>
              <m:t>i</m:t>
            </m:r>
          </m:sub>
        </m:sSub>
      </m:oMath>
      <w:r w:rsidRPr="00154856">
        <w:rPr>
          <w:rFonts w:eastAsiaTheme="minorEastAsia" w:cs="Times New Roman"/>
          <w:szCs w:val="28"/>
          <w:lang w:val="ru-RU"/>
        </w:rPr>
        <w:t xml:space="preserve"> свободные переменные при </w:t>
      </w:r>
      <w:r w:rsidRPr="00154856">
        <w:rPr>
          <w:rFonts w:eastAsiaTheme="minorEastAsia" w:cs="Times New Roman"/>
          <w:szCs w:val="28"/>
        </w:rPr>
        <w:t>i</w:t>
      </w:r>
      <m:oMath>
        <m:r>
          <w:rPr>
            <w:rFonts w:ascii="Cambria Math" w:eastAsiaTheme="minorEastAsia" w:hAnsi="Cambria Math" w:cs="Times New Roman"/>
            <w:szCs w:val="28"/>
            <w:lang w:val="ru-RU"/>
          </w:rPr>
          <m:t>≥2;</m:t>
        </m:r>
      </m:oMath>
    </w:p>
    <w:p w:rsidR="00A42D97" w:rsidRPr="00154856" w:rsidRDefault="00A42D97" w:rsidP="00C970D9">
      <w:pPr>
        <w:numPr>
          <w:ilvl w:val="0"/>
          <w:numId w:val="5"/>
        </w:numPr>
        <w:ind w:left="0"/>
        <w:contextualSpacing/>
        <w:rPr>
          <w:rFonts w:eastAsiaTheme="minorEastAsia" w:cs="Times New Roman"/>
          <w:szCs w:val="28"/>
          <w:lang w:val="ru-RU"/>
        </w:rPr>
      </w:pPr>
      <w:r w:rsidRPr="00154856">
        <w:rPr>
          <w:rFonts w:eastAsiaTheme="minorEastAsia" w:cs="Times New Roman"/>
          <w:szCs w:val="28"/>
          <w:lang w:val="ru-RU"/>
        </w:rPr>
        <w:t>Аксиомы</w:t>
      </w:r>
      <w:r w:rsidRPr="00154856">
        <w:rPr>
          <w:rFonts w:eastAsiaTheme="minorEastAsia" w:cs="Times New Roman"/>
          <w:szCs w:val="28"/>
        </w:rPr>
        <w:t>:</w:t>
      </w:r>
    </w:p>
    <w:p w:rsidR="003D46BA" w:rsidRDefault="00A42D97" w:rsidP="00C970D9">
      <w:pPr>
        <w:numPr>
          <w:ilvl w:val="0"/>
          <w:numId w:val="30"/>
        </w:numPr>
        <w:ind w:left="142"/>
        <w:contextualSpacing/>
        <w:rPr>
          <w:rFonts w:eastAsiaTheme="minorEastAsia" w:cs="Times New Roman"/>
          <w:szCs w:val="28"/>
          <w:lang w:val="ru-RU"/>
        </w:rPr>
      </w:pPr>
      <w:r w:rsidRPr="003D46BA">
        <w:rPr>
          <w:rFonts w:eastAsiaTheme="minorEastAsia" w:cs="Times New Roman"/>
          <w:szCs w:val="28"/>
          <w:lang w:val="ru-RU"/>
        </w:rPr>
        <w:t xml:space="preserve">Имеются все три аксиомы </w:t>
      </w:r>
      <m:oMath>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A1</m:t>
            </m:r>
          </m:e>
        </m:d>
        <m:r>
          <w:rPr>
            <w:rFonts w:ascii="Cambria Math" w:eastAsiaTheme="minorEastAsia" w:hAnsi="Cambria Math" w:cs="Times New Roman"/>
            <w:szCs w:val="28"/>
            <w:lang w:val="ru-RU"/>
          </w:rPr>
          <m:t xml:space="preserve">, </m:t>
        </m:r>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A2</m:t>
            </m:r>
          </m:e>
        </m:d>
        <m:r>
          <w:rPr>
            <w:rFonts w:ascii="Cambria Math" w:eastAsiaTheme="minorEastAsia" w:hAnsi="Cambria Math" w:cs="Times New Roman"/>
            <w:szCs w:val="28"/>
            <w:lang w:val="ru-RU"/>
          </w:rPr>
          <m:t>, (A3)</m:t>
        </m:r>
      </m:oMath>
      <w:r w:rsidRPr="003D46BA">
        <w:rPr>
          <w:rFonts w:eastAsiaTheme="minorEastAsia" w:cs="Times New Roman"/>
          <w:szCs w:val="28"/>
          <w:lang w:val="ru-RU"/>
        </w:rPr>
        <w:t xml:space="preserve"> исчисление высказываний </w:t>
      </w:r>
      <w:r w:rsidRPr="003D46BA">
        <w:rPr>
          <w:rFonts w:eastAsiaTheme="minorEastAsia" w:cs="Times New Roman"/>
          <w:szCs w:val="28"/>
          <w:lang w:val="ru-RU"/>
        </w:rPr>
        <w:fldChar w:fldCharType="begin"/>
      </w:r>
      <w:r w:rsidRPr="003D46BA">
        <w:rPr>
          <w:rFonts w:eastAsiaTheme="minorEastAsia" w:cs="Times New Roman"/>
          <w:szCs w:val="28"/>
          <w:lang w:val="ru-RU"/>
        </w:rPr>
        <w:instrText xml:space="preserve"> ADDIN ZOTERO_ITEM CSL_CITATION {"citationID":"S3oT1B0E","properties":{"formattedCitation":"[70,71]","plainCitation":"[70,71]","noteIndex":0},"citationItems":[{"id":284,"uris":["http://zotero.org/users/6196906/items/MP4HAUW8"],"itemData":{"id":284,"type":"book","title":"Ручкин В.Н. Фулин В.А., Универсальный искусственый интеллект и экспертные системы - СПб.: БХВ-Петербург, 2009. - 240 с."},"label":"page"},{"id":285,"uris":["http://zotero.org/users/6196906/items/2IGETXJK"],"itemData":{"id":285,"type":"book","title":"Гаврилова Т.А., Хорошевский В.Ф. Базы знаний интеллектуальных систем - СПб.: Петер, 2000. - 384 с."},"label":"page"}],"schema":"https://github.com/citation-style-language/schema/raw/master/csl-citation.json"} </w:instrText>
      </w:r>
      <w:r w:rsidRPr="003D46BA">
        <w:rPr>
          <w:rFonts w:eastAsiaTheme="minorEastAsia" w:cs="Times New Roman"/>
          <w:szCs w:val="28"/>
          <w:lang w:val="ru-RU"/>
        </w:rPr>
        <w:fldChar w:fldCharType="separate"/>
      </w:r>
      <w:r w:rsidRPr="003D46BA">
        <w:rPr>
          <w:rFonts w:cs="Times New Roman"/>
          <w:lang w:val="ru-RU"/>
        </w:rPr>
        <w:t>[70,71]</w:t>
      </w:r>
      <w:r w:rsidRPr="003D46BA">
        <w:rPr>
          <w:rFonts w:eastAsiaTheme="minorEastAsia" w:cs="Times New Roman"/>
          <w:szCs w:val="28"/>
          <w:lang w:val="ru-RU"/>
        </w:rPr>
        <w:fldChar w:fldCharType="end"/>
      </w:r>
      <w:r w:rsidRPr="003D46BA">
        <w:rPr>
          <w:rFonts w:eastAsiaTheme="minorEastAsia" w:cs="Times New Roman"/>
          <w:szCs w:val="28"/>
          <w:lang w:val="ru-RU"/>
        </w:rPr>
        <w:t xml:space="preserve">: а также аксиомы: </w:t>
      </w:r>
      <m:oMath>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A4</m:t>
            </m:r>
          </m:e>
        </m:d>
        <m:r>
          <w:rPr>
            <w:rFonts w:ascii="Cambria Math" w:eastAsiaTheme="minorEastAsia" w:hAnsi="Cambria Math" w:cs="Times New Roman"/>
            <w:szCs w:val="28"/>
            <w:lang w:val="ru-RU"/>
          </w:rPr>
          <m:t>:(</m:t>
        </m:r>
        <m:d>
          <m:dPr>
            <m:ctrlPr>
              <w:rPr>
                <w:rFonts w:ascii="Cambria Math" w:eastAsiaTheme="minorEastAsia" w:hAnsi="Cambria Math" w:cs="Times New Roman"/>
                <w:i/>
                <w:szCs w:val="28"/>
                <w:lang w:val="ru-RU"/>
              </w:rPr>
            </m:ctrlPr>
          </m:dPr>
          <m:e>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m:t>
                </m:r>
              </m:e>
              <m:sub>
                <m:r>
                  <w:rPr>
                    <w:rFonts w:ascii="Cambria Math" w:eastAsiaTheme="minorEastAsia" w:hAnsi="Cambria Math" w:cs="Times New Roman"/>
                    <w:szCs w:val="28"/>
                    <w:lang w:val="ru-RU"/>
                  </w:rPr>
                  <m:t>t</m:t>
                </m:r>
              </m:sub>
            </m:sSub>
            <m:r>
              <w:rPr>
                <w:rFonts w:ascii="Cambria Math" w:eastAsiaTheme="minorEastAsia" w:hAnsi="Cambria Math" w:cs="Times New Roman"/>
                <w:szCs w:val="28"/>
                <w:lang w:val="ru-RU"/>
              </w:rPr>
              <m:t>B</m:t>
            </m:r>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t</m:t>
                </m:r>
              </m:e>
            </m:d>
          </m:e>
        </m:d>
        <m:r>
          <w:rPr>
            <w:rFonts w:ascii="Cambria Math" w:eastAsiaTheme="minorEastAsia" w:hAnsi="Cambria Math" w:cs="Times New Roman"/>
            <w:szCs w:val="28"/>
            <w:lang w:val="ru-RU"/>
          </w:rPr>
          <m:t>⊃B</m:t>
        </m:r>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u</m:t>
            </m:r>
          </m:e>
        </m:d>
        <m:r>
          <w:rPr>
            <w:rFonts w:ascii="Cambria Math" w:eastAsiaTheme="minorEastAsia" w:hAnsi="Cambria Math" w:cs="Times New Roman"/>
            <w:szCs w:val="28"/>
            <w:lang w:val="ru-RU"/>
          </w:rPr>
          <m:t>,</m:t>
        </m:r>
      </m:oMath>
      <w:r w:rsidR="003D46BA">
        <w:rPr>
          <w:rFonts w:eastAsiaTheme="minorEastAsia" w:cs="Times New Roman"/>
          <w:szCs w:val="28"/>
          <w:lang w:val="ru-RU"/>
        </w:rPr>
        <w:t xml:space="preserve"> аксиомы спецификации</w:t>
      </w:r>
    </w:p>
    <w:p w:rsidR="00A42D97" w:rsidRPr="003D46BA" w:rsidRDefault="00A42D97" w:rsidP="003D46BA">
      <w:pPr>
        <w:ind w:left="142" w:firstLine="0"/>
        <w:contextualSpacing/>
        <w:rPr>
          <w:rFonts w:eastAsiaTheme="minorEastAsia" w:cs="Times New Roman"/>
          <w:szCs w:val="28"/>
          <w:lang w:val="ru-RU"/>
        </w:rPr>
      </w:pPr>
      <w:r w:rsidRPr="003D46BA">
        <w:rPr>
          <w:rFonts w:eastAsiaTheme="minorEastAsia" w:cs="Times New Roman"/>
          <w:szCs w:val="28"/>
          <w:lang w:val="ru-RU"/>
        </w:rPr>
        <w:t xml:space="preserve"> (</w:t>
      </w:r>
      <w:r w:rsidRPr="003D46BA">
        <w:rPr>
          <w:rFonts w:eastAsiaTheme="minorEastAsia" w:cs="Times New Roman"/>
          <w:szCs w:val="28"/>
        </w:rPr>
        <w:t>A</w:t>
      </w:r>
      <w:r w:rsidRPr="003D46BA">
        <w:rPr>
          <w:rFonts w:eastAsiaTheme="minorEastAsia" w:cs="Times New Roman"/>
          <w:szCs w:val="28"/>
          <w:lang w:val="ru-RU"/>
        </w:rPr>
        <w:t xml:space="preserve">5): </w:t>
      </w:r>
      <m:oMath>
        <m:r>
          <w:rPr>
            <w:rFonts w:ascii="Cambria Math" w:eastAsiaTheme="minorEastAsia" w:hAnsi="Cambria Math" w:cs="Times New Roman"/>
            <w:szCs w:val="28"/>
            <w:lang w:val="ru-RU"/>
          </w:rPr>
          <m:t>(</m:t>
        </m:r>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m:t>
                </m:r>
              </m:e>
              <m:sub>
                <m:r>
                  <w:rPr>
                    <w:rFonts w:ascii="Cambria Math" w:eastAsiaTheme="minorEastAsia" w:hAnsi="Cambria Math" w:cs="Times New Roman"/>
                    <w:szCs w:val="28"/>
                  </w:rPr>
                  <m:t>t</m:t>
                </m:r>
              </m:sub>
            </m:sSub>
          </m:e>
        </m:d>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m:t>
        </m:r>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m:t>
                </m:r>
              </m:e>
              <m:sub>
                <m:r>
                  <w:rPr>
                    <w:rFonts w:ascii="Cambria Math" w:eastAsiaTheme="minorEastAsia" w:hAnsi="Cambria Math" w:cs="Times New Roman"/>
                    <w:szCs w:val="28"/>
                  </w:rPr>
                  <m:t>t</m:t>
                </m:r>
              </m:sub>
            </m:sSub>
          </m:e>
        </m:d>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oMath>
      <w:r w:rsidRPr="003D46BA">
        <w:rPr>
          <w:rFonts w:eastAsiaTheme="minorEastAsia" w:cs="Times New Roman"/>
          <w:szCs w:val="28"/>
          <w:lang w:val="ru-RU"/>
        </w:rPr>
        <w:t>,</w:t>
      </w:r>
    </w:p>
    <w:p w:rsidR="00A42D97" w:rsidRPr="003D46BA" w:rsidRDefault="003D46BA" w:rsidP="003D46BA">
      <w:pPr>
        <w:pStyle w:val="a3"/>
        <w:ind w:left="142" w:firstLine="0"/>
        <w:rPr>
          <w:rFonts w:eastAsiaTheme="minorEastAsia" w:cs="Times New Roman"/>
          <w:szCs w:val="28"/>
          <w:lang w:val="ru-RU"/>
        </w:rPr>
      </w:pPr>
      <w:r>
        <w:rPr>
          <w:rFonts w:eastAsiaTheme="minorEastAsia" w:cs="Times New Roman"/>
          <w:szCs w:val="28"/>
          <w:lang w:val="ru-RU"/>
        </w:rPr>
        <w:t>г</w:t>
      </w:r>
      <w:r w:rsidR="00A42D97" w:rsidRPr="003D46BA">
        <w:rPr>
          <w:rFonts w:eastAsiaTheme="minorEastAsia" w:cs="Times New Roman"/>
          <w:szCs w:val="28"/>
          <w:lang w:val="ru-RU"/>
        </w:rPr>
        <w:t xml:space="preserve">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oMath>
      <w:r w:rsidR="00A42D97" w:rsidRPr="003D46BA">
        <w:rPr>
          <w:rFonts w:eastAsiaTheme="minorEastAsia" w:cs="Times New Roman"/>
          <w:szCs w:val="28"/>
          <w:lang w:val="ru-RU"/>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2</m:t>
            </m:r>
          </m:sub>
        </m:sSub>
      </m:oMath>
      <w:r w:rsidR="00A42D97" w:rsidRPr="003D46BA">
        <w:rPr>
          <w:rFonts w:eastAsiaTheme="minorEastAsia" w:cs="Times New Roman"/>
          <w:szCs w:val="28"/>
          <w:lang w:val="ru-RU"/>
        </w:rPr>
        <w:t xml:space="preserve"> суть формулы, а </w:t>
      </w:r>
      <w:r w:rsidR="00A42D97" w:rsidRPr="003D46BA">
        <w:rPr>
          <w:rFonts w:eastAsiaTheme="minorEastAsia" w:cs="Times New Roman"/>
          <w:i/>
          <w:szCs w:val="28"/>
        </w:rPr>
        <w:t>t</w:t>
      </w:r>
      <w:r w:rsidR="00A42D97" w:rsidRPr="003D46BA">
        <w:rPr>
          <w:rFonts w:eastAsiaTheme="minorEastAsia" w:cs="Times New Roman"/>
          <w:szCs w:val="28"/>
          <w:lang w:val="ru-RU"/>
        </w:rPr>
        <w:t xml:space="preserve"> не является свободной переменной в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oMath>
      <w:r w:rsidR="00A42D97" w:rsidRPr="003D46BA">
        <w:rPr>
          <w:rFonts w:eastAsiaTheme="minorEastAsia" w:cs="Times New Roman"/>
          <w:szCs w:val="28"/>
          <w:lang w:val="ru-RU"/>
        </w:rPr>
        <w:t>.</w:t>
      </w:r>
    </w:p>
    <w:p w:rsidR="00A42D97" w:rsidRPr="00154856" w:rsidRDefault="00A42D97" w:rsidP="00C970D9">
      <w:pPr>
        <w:numPr>
          <w:ilvl w:val="0"/>
          <w:numId w:val="5"/>
        </w:numPr>
        <w:ind w:left="0"/>
        <w:contextualSpacing/>
        <w:rPr>
          <w:rFonts w:eastAsiaTheme="minorEastAsia" w:cs="Times New Roman"/>
          <w:szCs w:val="28"/>
        </w:rPr>
      </w:pPr>
      <w:r w:rsidRPr="00154856">
        <w:rPr>
          <w:rFonts w:eastAsiaTheme="minorEastAsia" w:cs="Times New Roman"/>
          <w:szCs w:val="28"/>
          <w:lang w:val="ru-RU"/>
        </w:rPr>
        <w:t>Правила словообразования</w:t>
      </w:r>
      <w:r w:rsidRPr="00154856">
        <w:rPr>
          <w:rFonts w:eastAsiaTheme="minorEastAsia" w:cs="Times New Roman"/>
          <w:szCs w:val="28"/>
        </w:rPr>
        <w:t>:</w:t>
      </w:r>
    </w:p>
    <w:p w:rsidR="00A42D97" w:rsidRPr="00154856" w:rsidRDefault="00D12FF7" w:rsidP="00A42D97">
      <w:pPr>
        <w:jc w:val="center"/>
        <w:rPr>
          <w:rFonts w:eastAsiaTheme="minorEastAsia" w:cs="Times New Roman"/>
          <w:szCs w:val="28"/>
          <w:lang w:val="ru-RU"/>
        </w:rPr>
      </w:pPr>
      <m:oMath>
        <m:d>
          <m:dPr>
            <m:ctrlPr>
              <w:rPr>
                <w:rFonts w:ascii="Cambria Math" w:eastAsiaTheme="minorEastAsia" w:hAnsi="Cambria Math" w:cs="Times New Roman"/>
                <w:i/>
                <w:szCs w:val="28"/>
              </w:rPr>
            </m:ctrlPr>
          </m:d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e>
        </m:d>
        <m:r>
          <w:rPr>
            <w:rFonts w:ascii="Cambria Math" w:eastAsiaTheme="minorEastAsia" w:hAnsi="Cambria Math" w:cs="Times New Roman"/>
            <w:szCs w:val="28"/>
            <w:lang w:val="ru-RU"/>
          </w:rPr>
          <m:t>и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2</m:t>
            </m:r>
          </m:sub>
        </m:sSub>
      </m:oMath>
      <w:r w:rsidR="00A42D97" w:rsidRPr="00154856">
        <w:rPr>
          <w:rFonts w:eastAsiaTheme="minorEastAsia" w:cs="Times New Roman"/>
          <w:szCs w:val="28"/>
          <w:lang w:val="ru-RU"/>
        </w:rPr>
        <w:t xml:space="preserve"> (модус поненс),</w:t>
      </w:r>
    </w:p>
    <w:p w:rsidR="00A42D97" w:rsidRPr="00154856" w:rsidRDefault="00A42D97" w:rsidP="00A42D97">
      <w:pPr>
        <w:rPr>
          <w:rFonts w:eastAsiaTheme="minorEastAsia" w:cs="Times New Roman"/>
          <w:szCs w:val="28"/>
          <w:lang w:val="ru-RU"/>
        </w:rPr>
      </w:pPr>
      <m:oMath>
        <m:r>
          <w:rPr>
            <w:rFonts w:ascii="Cambria Math" w:eastAsiaTheme="minorEastAsia" w:hAnsi="Cambria Math" w:cs="Times New Roman"/>
            <w:szCs w:val="28"/>
            <w:lang w:val="ru-RU"/>
          </w:rPr>
          <m:t>где</m:t>
        </m:r>
      </m:oMath>
      <w:r w:rsidRPr="00154856">
        <w:rPr>
          <w:rFonts w:ascii="Cambria Math" w:eastAsiaTheme="minorEastAsia" w:hAnsi="Cambria Math" w:cs="Times New Roman"/>
          <w:i/>
          <w:szCs w:val="28"/>
          <w:lang w:val="ru-RU"/>
        </w:rPr>
        <w:t xml:space="preserve"> </w:t>
      </w:r>
      <w:r w:rsidRPr="00154856">
        <w:rPr>
          <w:rFonts w:ascii="Cambria Math" w:eastAsiaTheme="minorEastAsia" w:hAnsi="Cambria Math" w:cs="Times New Roman"/>
          <w:i/>
          <w:szCs w:val="28"/>
        </w:rPr>
        <w:t>t</w:t>
      </w:r>
      <w:r w:rsidRPr="00154856">
        <w:rPr>
          <w:rFonts w:eastAsiaTheme="minorEastAsia" w:cs="Times New Roman"/>
          <w:szCs w:val="28"/>
          <w:lang w:val="ru-RU"/>
        </w:rPr>
        <w:t xml:space="preserve"> – свободная переменная в </w:t>
      </w:r>
      <m:oMath>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oMath>
      <w:r w:rsidRPr="00154856">
        <w:rPr>
          <w:rFonts w:eastAsiaTheme="minorEastAsia" w:cs="Times New Roman"/>
          <w:szCs w:val="28"/>
          <w:lang w:val="ru-RU"/>
        </w:rPr>
        <w:t>.</w:t>
      </w:r>
    </w:p>
    <w:p w:rsidR="00A42D97" w:rsidRPr="003D46BA" w:rsidRDefault="00A42D97" w:rsidP="003D46BA">
      <w:pPr>
        <w:rPr>
          <w:rFonts w:eastAsiaTheme="minorEastAsia" w:cs="Times New Roman"/>
          <w:szCs w:val="28"/>
          <w:lang w:val="ru-RU"/>
        </w:rPr>
      </w:pPr>
      <w:r w:rsidRPr="00154856">
        <w:rPr>
          <w:rFonts w:eastAsiaTheme="minorEastAsia" w:cs="Times New Roman"/>
          <w:szCs w:val="28"/>
          <w:lang w:val="ru-RU"/>
        </w:rPr>
        <w:t xml:space="preserve">Дополнительно вводятся символы дизъюнкции </w:t>
      </w:r>
      <m:oMath>
        <m:r>
          <w:rPr>
            <w:rFonts w:ascii="Cambria Math" w:eastAsiaTheme="minorEastAsia" w:hAnsi="Cambria Math" w:cs="Times New Roman"/>
            <w:szCs w:val="28"/>
            <w:lang w:val="ru-RU"/>
          </w:rPr>
          <m:t>⋁</m:t>
        </m:r>
      </m:oMath>
      <w:r>
        <w:rPr>
          <w:rFonts w:eastAsiaTheme="minorEastAsia" w:cs="Times New Roman"/>
          <w:szCs w:val="28"/>
          <w:lang w:val="ru-RU"/>
        </w:rPr>
        <w:t xml:space="preserve"> и конъюнкции </w:t>
      </w:r>
      <m:oMath>
        <m:r>
          <w:rPr>
            <w:rFonts w:ascii="Cambria Math" w:eastAsiaTheme="minorEastAsia" w:hAnsi="Cambria Math" w:cs="Times New Roman"/>
            <w:szCs w:val="28"/>
            <w:lang w:val="ru-RU"/>
          </w:rPr>
          <m:t>∧</m:t>
        </m:r>
      </m:oMath>
      <w:r w:rsidRPr="00154856">
        <w:rPr>
          <w:rFonts w:eastAsiaTheme="minorEastAsia" w:cs="Times New Roman"/>
          <w:szCs w:val="28"/>
          <w:lang w:val="ru-RU"/>
        </w:rPr>
        <w:t>.</w:t>
      </w:r>
    </w:p>
    <w:p w:rsidR="00607BD1" w:rsidRDefault="00607BD1" w:rsidP="00747130">
      <w:pPr>
        <w:ind w:firstLine="709"/>
        <w:rPr>
          <w:lang w:val="ru-RU"/>
        </w:rPr>
      </w:pPr>
      <w:r w:rsidRPr="00424A98">
        <w:rPr>
          <w:lang w:val="ru-RU"/>
        </w:rPr>
        <w:t xml:space="preserve">Научное исследование процесса монтажа в рамках монтажного пространства есть познание определенной предметной области. Процесс исследования осуществляется субъектом, в рассматриваемом разделе случай создания БС – это формирование заданных свойств (соответствующих НТД) создаваемого объекта. </w:t>
      </w:r>
    </w:p>
    <w:p w:rsidR="00607BD1" w:rsidRDefault="008E445A" w:rsidP="00747130">
      <w:pPr>
        <w:ind w:firstLine="709"/>
        <w:rPr>
          <w:lang w:val="ru-RU"/>
        </w:rPr>
      </w:pPr>
      <w:r>
        <w:rPr>
          <w:lang w:val="ru-RU"/>
        </w:rPr>
        <w:t>М</w:t>
      </w:r>
      <w:r w:rsidR="00607BD1" w:rsidRPr="00424A98">
        <w:rPr>
          <w:lang w:val="ru-RU"/>
        </w:rPr>
        <w:t>оделирование является эффективным методом исследования процесса монтажа с помощью определенных формальных систем</w:t>
      </w:r>
      <w:r>
        <w:rPr>
          <w:lang w:val="ru-RU"/>
        </w:rPr>
        <w:t xml:space="preserve"> его</w:t>
      </w:r>
      <w:r w:rsidR="00607BD1" w:rsidRPr="00424A98">
        <w:rPr>
          <w:lang w:val="ru-RU"/>
        </w:rPr>
        <w:t xml:space="preserve"> описания, поскольку на нач</w:t>
      </w:r>
      <w:r>
        <w:rPr>
          <w:lang w:val="ru-RU"/>
        </w:rPr>
        <w:t>альном этапе все его</w:t>
      </w:r>
      <w:r w:rsidR="005C1768">
        <w:rPr>
          <w:lang w:val="ru-RU"/>
        </w:rPr>
        <w:t xml:space="preserve"> </w:t>
      </w:r>
      <w:r w:rsidR="00607BD1" w:rsidRPr="00424A98">
        <w:rPr>
          <w:lang w:val="ru-RU"/>
        </w:rPr>
        <w:t xml:space="preserve">аспекты нераскрыты. Так монтажное пространство – есть его изображение в некотором пространстве </w:t>
      </w:r>
      <m:oMath>
        <m:r>
          <w:rPr>
            <w:rFonts w:ascii="Cambria Math" w:hAnsi="Cambria Math"/>
            <w:lang w:val="ru-RU"/>
          </w:rPr>
          <m:t>X</m:t>
        </m:r>
      </m:oMath>
      <w:r w:rsidR="00607BD1" w:rsidRPr="00424A98">
        <w:rPr>
          <w:lang w:val="ru-RU"/>
        </w:rPr>
        <w:t xml:space="preserve"> в общем виде и является грубым заданием структуры </w:t>
      </w:r>
      <m:oMath>
        <m:r>
          <w:rPr>
            <w:rFonts w:ascii="Cambria Math" w:hAnsi="Cambria Math"/>
            <w:lang w:val="ru-RU"/>
          </w:rPr>
          <m:t>X</m:t>
        </m:r>
      </m:oMath>
      <w:r>
        <w:rPr>
          <w:rFonts w:eastAsiaTheme="minorEastAsia"/>
          <w:lang w:val="ru-RU"/>
        </w:rPr>
        <w:t>.</w:t>
      </w:r>
      <w:r>
        <w:rPr>
          <w:lang w:val="ru-RU"/>
        </w:rPr>
        <w:t xml:space="preserve"> С общих позиций, разрешены некоторые</w:t>
      </w:r>
      <w:r w:rsidR="00607BD1" w:rsidRPr="00424A98">
        <w:rPr>
          <w:lang w:val="ru-RU"/>
        </w:rPr>
        <w:t xml:space="preserve"> операций над </w:t>
      </w:r>
      <m:oMath>
        <m:r>
          <w:rPr>
            <w:rFonts w:ascii="Cambria Math" w:hAnsi="Cambria Math"/>
            <w:lang w:val="ru-RU"/>
          </w:rPr>
          <m:t>X</m:t>
        </m:r>
      </m:oMath>
      <w:r w:rsidR="00607BD1" w:rsidRPr="00424A98">
        <w:rPr>
          <w:lang w:val="ru-RU"/>
        </w:rPr>
        <w:t xml:space="preserve">. Знание </w:t>
      </w:r>
      <m:oMath>
        <m:r>
          <w:rPr>
            <w:rFonts w:ascii="Cambria Math" w:hAnsi="Cambria Math"/>
            <w:lang w:val="ru-RU"/>
          </w:rPr>
          <m:t>X</m:t>
        </m:r>
      </m:oMath>
      <w:r w:rsidR="00607BD1" w:rsidRPr="00424A98">
        <w:rPr>
          <w:lang w:val="ru-RU"/>
        </w:rPr>
        <w:t xml:space="preserve">, как предметной области, являются определяющими в исходных данных. Все приведенные положения, в условиях неопределенности, потребовали для решения задачи монтажа формирования знаний из поля знания, синтаксическая структура которого определяется тройкой: </w:t>
      </w:r>
      <m:oMath>
        <m:r>
          <w:rPr>
            <w:rFonts w:ascii="Cambria Math" w:hAnsi="Cambria Math"/>
            <w:lang w:val="ru-RU"/>
          </w:rPr>
          <m:t>I</m:t>
        </m:r>
      </m:oMath>
      <w:r w:rsidR="00607BD1" w:rsidRPr="00424A98">
        <w:rPr>
          <w:lang w:val="ru-RU"/>
        </w:rPr>
        <w:t xml:space="preserve"> – исходных данных, операциональной </w:t>
      </w:r>
      <w:r w:rsidR="00607BD1" w:rsidRPr="00424A98">
        <w:rPr>
          <w:lang w:val="ru-RU"/>
        </w:rPr>
        <w:lastRenderedPageBreak/>
        <w:t xml:space="preserve">моделью предметной области </w:t>
      </w:r>
      <m:oMath>
        <m:r>
          <w:rPr>
            <w:rFonts w:ascii="Cambria Math" w:hAnsi="Cambria Math"/>
            <w:lang w:val="ru-RU"/>
          </w:rPr>
          <m:t>O</m:t>
        </m:r>
      </m:oMath>
      <w:r w:rsidR="00607BD1" w:rsidRPr="00424A98">
        <w:rPr>
          <w:lang w:val="ru-RU"/>
        </w:rPr>
        <w:t xml:space="preserve"> и структурой выходных данных, формирующих поле знаний </w:t>
      </w:r>
      <m:oMath>
        <m:r>
          <w:rPr>
            <w:rFonts w:ascii="Cambria Math" w:hAnsi="Cambria Math"/>
            <w:lang w:val="ru-RU"/>
          </w:rPr>
          <m:t>P</m:t>
        </m:r>
      </m:oMath>
      <w:r w:rsidR="00607BD1" w:rsidRPr="00424A98">
        <w:rPr>
          <w:lang w:val="ru-RU"/>
        </w:rPr>
        <w:t>, в рамках реализации которого соз</w:t>
      </w:r>
      <w:r w:rsidR="00AB75B3">
        <w:rPr>
          <w:lang w:val="ru-RU"/>
        </w:rPr>
        <w:t xml:space="preserve">дается объект монтажа БС – С </w:t>
      </w:r>
      <w:r w:rsidR="00AB75B3">
        <w:rPr>
          <w:lang w:val="ru-RU"/>
        </w:rPr>
        <w:fldChar w:fldCharType="begin"/>
      </w:r>
      <w:r w:rsidR="00D03554">
        <w:rPr>
          <w:lang w:val="ru-RU"/>
        </w:rPr>
        <w:instrText xml:space="preserve"> ADDIN ZOTERO_ITEM CSL_CITATION {"citationID":"yxgS3aIT","properties":{"formattedCitation":"[71]","plainCitation":"[71]","noteIndex":0},"citationItems":[{"id":285,"uris":["http://zotero.org/users/6196906/items/2IGETXJK"],"itemData":{"id":285,"type":"book","title":"Гаврилова Т.А., Хорошевский В.Ф. Базы знаний интеллектуальных систем - СПб.: Петер, 2000. - 384 с."}}],"schema":"https://github.com/citation-style-language/schema/raw/master/csl-citation.json"} </w:instrText>
      </w:r>
      <w:r w:rsidR="00AB75B3">
        <w:rPr>
          <w:lang w:val="ru-RU"/>
        </w:rPr>
        <w:fldChar w:fldCharType="separate"/>
      </w:r>
      <w:r w:rsidR="00D03554" w:rsidRPr="00D03554">
        <w:rPr>
          <w:rFonts w:cs="Times New Roman"/>
          <w:lang w:val="ru-RU"/>
        </w:rPr>
        <w:t>[71]</w:t>
      </w:r>
      <w:r w:rsidR="00AB75B3">
        <w:rPr>
          <w:lang w:val="ru-RU"/>
        </w:rPr>
        <w:fldChar w:fldCharType="end"/>
      </w:r>
      <w:r w:rsidR="00607BD1" w:rsidRPr="00424A98">
        <w:rPr>
          <w:lang w:val="ru-RU"/>
        </w:rPr>
        <w:t xml:space="preserve">. Тогда </w:t>
      </w:r>
      <w:r w:rsidR="00A45A96">
        <w:rPr>
          <w:lang w:val="ru-RU"/>
        </w:rPr>
        <w:t>её</w:t>
      </w:r>
      <w:r w:rsidR="00607BD1" w:rsidRPr="00424A98">
        <w:rPr>
          <w:lang w:val="ru-RU"/>
        </w:rPr>
        <w:t xml:space="preserve"> структуру можно представить:</w:t>
      </w:r>
      <w:r w:rsidR="00607BD1" w:rsidRPr="00697990">
        <w:rPr>
          <w:lang w:val="ru-RU"/>
        </w:rPr>
        <w:t xml:space="preserve"> </w:t>
      </w:r>
      <m:oMath>
        <m:r>
          <w:rPr>
            <w:rFonts w:ascii="Cambria Math" w:hAnsi="Cambria Math"/>
          </w:rPr>
          <m:t>P</m:t>
        </m:r>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O</m:t>
        </m:r>
        <m:r>
          <w:rPr>
            <w:rFonts w:ascii="Cambria Math" w:hAnsi="Cambria Math"/>
            <w:lang w:val="ru-RU"/>
          </w:rPr>
          <m:t>,</m:t>
        </m:r>
        <m:r>
          <w:rPr>
            <w:rFonts w:ascii="Cambria Math" w:hAnsi="Cambria Math"/>
          </w:rPr>
          <m:t>C</m:t>
        </m:r>
        <m:r>
          <w:rPr>
            <w:rFonts w:ascii="Cambria Math" w:hAnsi="Cambria Math"/>
            <w:lang w:val="ru-RU"/>
          </w:rPr>
          <m:t>)</m:t>
        </m:r>
      </m:oMath>
      <w:r w:rsidR="00607BD1" w:rsidRPr="00424A98">
        <w:rPr>
          <w:lang w:val="ru-RU"/>
        </w:rPr>
        <w:t xml:space="preserve">. </w:t>
      </w:r>
      <w:r w:rsidR="00607BD1" w:rsidRPr="00424A98">
        <w:rPr>
          <w:rFonts w:cs="Times New Roman"/>
          <w:lang w:val="ru-RU"/>
        </w:rPr>
        <w:t>Множества</w:t>
      </w:r>
      <w:r w:rsidR="00607BD1" w:rsidRPr="00697990">
        <w:rPr>
          <w:rFonts w:cs="Times New Roman"/>
          <w:lang w:val="ru-RU"/>
        </w:rPr>
        <w:t xml:space="preserve"> </w:t>
      </w:r>
      <m:oMath>
        <m:r>
          <w:rPr>
            <w:rFonts w:ascii="Cambria Math" w:hAnsi="Cambria Math" w:cs="Times New Roman"/>
            <w:lang w:val="ru-RU"/>
          </w:rPr>
          <m:t>X,C,R</m:t>
        </m:r>
      </m:oMath>
      <w:r w:rsidR="00607BD1" w:rsidRPr="00424A98">
        <w:rPr>
          <w:lang w:val="ru-RU"/>
        </w:rPr>
        <w:t xml:space="preserve"> </w:t>
      </w:r>
      <w:r w:rsidR="00607BD1" w:rsidRPr="00424A98">
        <w:rPr>
          <w:rFonts w:cs="Times New Roman"/>
          <w:lang w:val="ru-RU"/>
        </w:rPr>
        <w:t>и</w:t>
      </w:r>
      <w:r w:rsidR="00607BD1" w:rsidRPr="00424A98">
        <w:rPr>
          <w:lang w:val="ru-RU"/>
        </w:rPr>
        <w:t xml:space="preserve"> </w:t>
      </w:r>
      <m:oMath>
        <m:r>
          <w:rPr>
            <w:rFonts w:ascii="Cambria Math" w:hAnsi="Cambria Math"/>
            <w:lang w:val="ru-RU"/>
          </w:rPr>
          <m:t>F,</m:t>
        </m:r>
      </m:oMath>
      <w:r w:rsidR="00607BD1" w:rsidRPr="00424A98">
        <w:t> </w:t>
      </w:r>
      <w:r w:rsidR="00607BD1" w:rsidRPr="00424A98">
        <w:rPr>
          <w:lang w:val="ru-RU"/>
        </w:rPr>
        <w:t xml:space="preserve"> рассмотренные в предыдущем разделе, позволяют представить предметную область в различных описаниях</w:t>
      </w:r>
      <w:r>
        <w:rPr>
          <w:lang w:val="ru-RU"/>
        </w:rPr>
        <w:t xml:space="preserve"> (лингвистических эквивалентах). Н</w:t>
      </w:r>
      <w:r w:rsidR="00607BD1" w:rsidRPr="00424A98">
        <w:rPr>
          <w:lang w:val="ru-RU"/>
        </w:rPr>
        <w:t>о для нахождения правильного описания необходимо учитыва</w:t>
      </w:r>
      <w:r>
        <w:rPr>
          <w:lang w:val="ru-RU"/>
        </w:rPr>
        <w:t>ть множество факторов: сложность</w:t>
      </w:r>
      <w:r w:rsidR="00607BD1" w:rsidRPr="00424A98">
        <w:rPr>
          <w:lang w:val="ru-RU"/>
        </w:rPr>
        <w:t xml:space="preserve"> задачи, числа подзадач, устано</w:t>
      </w:r>
      <w:r>
        <w:rPr>
          <w:lang w:val="ru-RU"/>
        </w:rPr>
        <w:t>вление</w:t>
      </w:r>
      <w:r w:rsidR="00607BD1" w:rsidRPr="00424A98">
        <w:rPr>
          <w:lang w:val="ru-RU"/>
        </w:rPr>
        <w:t xml:space="preserve"> отношений, задающих свойства объекта монтажа, а также задачи представления монт</w:t>
      </w:r>
      <w:r>
        <w:rPr>
          <w:lang w:val="ru-RU"/>
        </w:rPr>
        <w:t xml:space="preserve">ажного пространства – </w:t>
      </w:r>
      <w:r w:rsidR="00A45A96">
        <w:rPr>
          <w:lang w:val="ru-RU"/>
        </w:rPr>
        <w:t>её</w:t>
      </w:r>
      <w:r>
        <w:rPr>
          <w:lang w:val="ru-RU"/>
        </w:rPr>
        <w:t xml:space="preserve"> модели.</w:t>
      </w:r>
      <w:r w:rsidR="00607BD1" w:rsidRPr="00424A98">
        <w:rPr>
          <w:lang w:val="ru-RU"/>
        </w:rPr>
        <w:t xml:space="preserve"> </w:t>
      </w:r>
      <w:r>
        <w:rPr>
          <w:lang w:val="ru-RU"/>
        </w:rPr>
        <w:t>С</w:t>
      </w:r>
      <w:r w:rsidR="00607BD1" w:rsidRPr="00424A98">
        <w:rPr>
          <w:lang w:val="ru-RU"/>
        </w:rPr>
        <w:t xml:space="preserve">остояние предметной области, представляемое следующим образом: </w:t>
      </w:r>
    </w:p>
    <w:p w:rsidR="00607BD1" w:rsidRPr="00697990" w:rsidRDefault="00D12FF7" w:rsidP="00747130">
      <w:pPr>
        <w:ind w:firstLine="709"/>
        <w:jc w:val="right"/>
        <w:rPr>
          <w:i/>
          <w:lang w:val="ru-RU"/>
        </w:rPr>
      </w:pPr>
      <m:oMath>
        <m:sSub>
          <m:sSubPr>
            <m:ctrlPr>
              <w:rPr>
                <w:rFonts w:ascii="Cambria Math" w:hAnsi="Cambria Math"/>
                <w:i/>
                <w:lang w:val="ru-RU"/>
              </w:rPr>
            </m:ctrlPr>
          </m:sSubPr>
          <m:e>
            <m:r>
              <w:rPr>
                <w:rFonts w:ascii="Cambria Math" w:hAnsi="Cambria Math"/>
              </w:rPr>
              <m:t>S</m:t>
            </m:r>
          </m:e>
          <m:sub>
            <m:r>
              <w:rPr>
                <w:rFonts w:ascii="Cambria Math" w:hAnsi="Cambria Math"/>
                <w:lang w:val="ru-RU"/>
              </w:rPr>
              <m:t>ПО</m:t>
            </m:r>
          </m:sub>
        </m:sSub>
        <m:d>
          <m:dPr>
            <m:ctrlPr>
              <w:rPr>
                <w:rFonts w:ascii="Cambria Math" w:hAnsi="Cambria Math"/>
                <w:i/>
              </w:rPr>
            </m:ctrlPr>
          </m:dPr>
          <m:e>
            <m:r>
              <w:rPr>
                <w:rFonts w:ascii="Cambria Math" w:hAnsi="Cambria Math"/>
              </w:rPr>
              <m:t>t</m:t>
            </m:r>
          </m:e>
        </m:d>
        <m:r>
          <w:rPr>
            <w:rFonts w:ascii="Cambria Math" w:hAnsi="Cambria Math"/>
            <w:lang w:val="ru-RU"/>
          </w:rPr>
          <m:t>:</m:t>
        </m:r>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lang w:val="ru-RU"/>
          </w:rPr>
          <m:t xml:space="preserve">, </m:t>
        </m:r>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lang w:val="ru-RU"/>
          </w:rPr>
          <m:t xml:space="preserve">, </m:t>
        </m:r>
        <m:r>
          <w:rPr>
            <w:rFonts w:ascii="Cambria Math" w:hAnsi="Cambria Math"/>
          </w:rPr>
          <m:t>R</m:t>
        </m:r>
        <m:r>
          <w:rPr>
            <w:rFonts w:ascii="Cambria Math" w:hAnsi="Cambria Math"/>
            <w:lang w:val="ru-RU"/>
          </w:rPr>
          <m:t>(</m:t>
        </m:r>
        <m:r>
          <w:rPr>
            <w:rFonts w:ascii="Cambria Math" w:hAnsi="Cambria Math"/>
          </w:rPr>
          <m:t>t</m:t>
        </m:r>
        <m:r>
          <w:rPr>
            <w:rFonts w:ascii="Cambria Math" w:hAnsi="Cambria Math"/>
            <w:lang w:val="ru-RU"/>
          </w:rPr>
          <m:t>)</m:t>
        </m:r>
        <m:r>
          <w:rPr>
            <w:rFonts w:ascii="Cambria Math" w:hAnsi="Cambria Math"/>
          </w:rPr>
          <m:t>⟩</m:t>
        </m:r>
      </m:oMath>
      <w:r w:rsidR="00607BD1" w:rsidRPr="00697990">
        <w:rPr>
          <w:i/>
          <w:lang w:val="ru-RU"/>
        </w:rPr>
        <w:tab/>
      </w:r>
      <w:r w:rsidR="00607BD1" w:rsidRPr="00697990">
        <w:rPr>
          <w:i/>
          <w:lang w:val="ru-RU"/>
        </w:rPr>
        <w:tab/>
      </w:r>
      <w:r w:rsidR="00607BD1" w:rsidRPr="00697990">
        <w:rPr>
          <w:i/>
          <w:lang w:val="ru-RU"/>
        </w:rPr>
        <w:tab/>
      </w:r>
      <w:r w:rsidR="00607BD1" w:rsidRPr="00697990">
        <w:rPr>
          <w:i/>
          <w:lang w:val="ru-RU"/>
        </w:rPr>
        <w:tab/>
      </w:r>
      <w:r w:rsidR="00607BD1" w:rsidRPr="00697990">
        <w:rPr>
          <w:lang w:val="ru-RU"/>
        </w:rPr>
        <w:t>(2.2)</w:t>
      </w:r>
    </w:p>
    <w:p w:rsidR="008E445A" w:rsidRDefault="00607BD1" w:rsidP="00747130">
      <w:pPr>
        <w:ind w:firstLine="709"/>
        <w:rPr>
          <w:lang w:val="ru-RU"/>
        </w:rPr>
      </w:pPr>
      <w:r w:rsidRPr="00424A98">
        <w:rPr>
          <w:rFonts w:cs="Times New Roman"/>
          <w:lang w:val="ru-RU"/>
        </w:rPr>
        <w:t>Это</w:t>
      </w:r>
      <w:r w:rsidRPr="00424A98">
        <w:rPr>
          <w:lang w:val="ru-RU"/>
        </w:rPr>
        <w:t xml:space="preserve"> </w:t>
      </w:r>
      <w:r w:rsidRPr="00424A98">
        <w:rPr>
          <w:rFonts w:cs="Times New Roman"/>
          <w:lang w:val="ru-RU"/>
        </w:rPr>
        <w:t>выражение</w:t>
      </w:r>
      <w:r w:rsidRPr="00424A98">
        <w:rPr>
          <w:lang w:val="ru-RU"/>
        </w:rPr>
        <w:t xml:space="preserve"> </w:t>
      </w:r>
      <w:r w:rsidRPr="00424A98">
        <w:rPr>
          <w:rFonts w:cs="Times New Roman"/>
          <w:lang w:val="ru-RU"/>
        </w:rPr>
        <w:t>описывает</w:t>
      </w:r>
      <w:r w:rsidRPr="00424A98">
        <w:rPr>
          <w:lang w:val="ru-RU"/>
        </w:rPr>
        <w:t xml:space="preserve"> </w:t>
      </w:r>
      <w:r w:rsidRPr="00424A98">
        <w:rPr>
          <w:rFonts w:cs="Times New Roman"/>
          <w:lang w:val="ru-RU"/>
        </w:rPr>
        <w:t>ситуацию</w:t>
      </w:r>
      <w:r w:rsidRPr="00424A98">
        <w:rPr>
          <w:lang w:val="ru-RU"/>
        </w:rPr>
        <w:t xml:space="preserve"> </w:t>
      </w:r>
      <w:r w:rsidRPr="00424A98">
        <w:rPr>
          <w:rFonts w:cs="Times New Roman"/>
          <w:lang w:val="ru-RU"/>
        </w:rPr>
        <w:t>в</w:t>
      </w:r>
      <w:r w:rsidRPr="00424A98">
        <w:rPr>
          <w:lang w:val="ru-RU"/>
        </w:rPr>
        <w:t xml:space="preserve"> </w:t>
      </w:r>
      <w:r w:rsidRPr="00424A98">
        <w:rPr>
          <w:rFonts w:cs="Times New Roman"/>
          <w:lang w:val="ru-RU"/>
        </w:rPr>
        <w:t>данный</w:t>
      </w:r>
      <w:r w:rsidRPr="00424A98">
        <w:rPr>
          <w:lang w:val="ru-RU"/>
        </w:rPr>
        <w:t xml:space="preserve"> </w:t>
      </w:r>
      <w:r w:rsidRPr="00424A98">
        <w:rPr>
          <w:rFonts w:cs="Times New Roman"/>
          <w:lang w:val="ru-RU"/>
        </w:rPr>
        <w:t>момент</w:t>
      </w:r>
      <w:r w:rsidRPr="00424A98">
        <w:rPr>
          <w:lang w:val="ru-RU"/>
        </w:rPr>
        <w:t xml:space="preserve"> </w:t>
      </w:r>
      <w:r w:rsidRPr="00424A98">
        <w:rPr>
          <w:rFonts w:cs="Times New Roman"/>
          <w:lang w:val="ru-RU"/>
        </w:rPr>
        <w:t>времени</w:t>
      </w:r>
      <w:r w:rsidRPr="00424A98">
        <w:rPr>
          <w:lang w:val="ru-RU"/>
        </w:rPr>
        <w:t>. Ситуация создания БС, в том числе, и СЭС определяется как множество состояний, реализованных в заданном пространстве состояний</w:t>
      </w:r>
      <w:r w:rsidR="008E445A">
        <w:rPr>
          <w:lang w:val="ru-RU"/>
        </w:rPr>
        <w:t>.</w:t>
      </w:r>
    </w:p>
    <w:p w:rsidR="00607BD1" w:rsidRDefault="008E445A" w:rsidP="00747130">
      <w:pPr>
        <w:ind w:firstLine="709"/>
        <w:rPr>
          <w:lang w:val="ru-RU"/>
        </w:rPr>
      </w:pPr>
      <w:r>
        <w:rPr>
          <w:lang w:val="ru-RU"/>
        </w:rPr>
        <w:t>С</w:t>
      </w:r>
      <w:r w:rsidR="00607BD1" w:rsidRPr="00424A98">
        <w:rPr>
          <w:lang w:val="ru-RU"/>
        </w:rPr>
        <w:t xml:space="preserve">войства объекта </w:t>
      </w:r>
      <m:oMath>
        <m:r>
          <w:rPr>
            <w:rFonts w:ascii="Cambria Math" w:hAnsi="Cambria Math"/>
            <w:lang w:val="ru-RU"/>
          </w:rPr>
          <m:t>M</m:t>
        </m:r>
      </m:oMath>
      <w:r>
        <w:rPr>
          <w:lang w:val="ru-RU"/>
        </w:rPr>
        <w:t>, которые</w:t>
      </w:r>
      <w:r w:rsidR="00607BD1" w:rsidRPr="00424A98">
        <w:rPr>
          <w:lang w:val="ru-RU"/>
        </w:rPr>
        <w:t xml:space="preserve"> полу</w:t>
      </w:r>
      <w:r>
        <w:rPr>
          <w:lang w:val="ru-RU"/>
        </w:rPr>
        <w:t>чаю</w:t>
      </w:r>
      <w:r w:rsidR="00607BD1" w:rsidRPr="00424A98">
        <w:rPr>
          <w:lang w:val="ru-RU"/>
        </w:rPr>
        <w:t>тся с помощью большого числа спе</w:t>
      </w:r>
      <w:r>
        <w:rPr>
          <w:lang w:val="ru-RU"/>
        </w:rPr>
        <w:t>цифических операций, описываются</w:t>
      </w:r>
      <w:r w:rsidR="00607BD1" w:rsidRPr="00424A98">
        <w:rPr>
          <w:lang w:val="ru-RU"/>
        </w:rPr>
        <w:t xml:space="preserve"> в рамках формулы:</w:t>
      </w:r>
    </w:p>
    <w:p w:rsidR="00607BD1" w:rsidRDefault="00EE28B2" w:rsidP="00747130">
      <w:pPr>
        <w:ind w:firstLine="709"/>
        <w:jc w:val="right"/>
        <w:rPr>
          <w:lang w:val="ru-RU"/>
        </w:rPr>
      </w:pPr>
      <m:oMath>
        <m:r>
          <w:rPr>
            <w:rFonts w:ascii="Cambria Math" w:hAnsi="Cambria Math"/>
            <w:lang w:val="ru-RU"/>
          </w:rPr>
          <m:t>M</m:t>
        </m:r>
        <m:r>
          <w:rPr>
            <w:rFonts w:ascii="Cambria Math" w:hAnsi="Cambria Math"/>
            <w:lang w:val="ru-RU"/>
          </w:rPr>
          <m:t>:</m:t>
        </m:r>
        <m:d>
          <m:dPr>
            <m:ctrlPr>
              <w:rPr>
                <w:rFonts w:ascii="Cambria Math" w:hAnsi="Cambria Math"/>
                <w:i/>
                <w:lang w:val="ru-RU"/>
              </w:rPr>
            </m:ctrlPr>
          </m:dPr>
          <m:e>
            <m:d>
              <m:dPr>
                <m:begChr m:val="⟨"/>
                <m:endChr m:val="⟩"/>
                <m:ctrlPr>
                  <w:rPr>
                    <w:rFonts w:ascii="Cambria Math" w:hAnsi="Cambria Math"/>
                    <w:i/>
                    <w:lang w:val="ru-RU"/>
                  </w:rPr>
                </m:ctrlPr>
              </m:dPr>
              <m:e>
                <m:r>
                  <w:rPr>
                    <w:rFonts w:ascii="Cambria Math" w:hAnsi="Cambria Math"/>
                    <w:lang w:val="ru-RU"/>
                  </w:rPr>
                  <m:t>X</m:t>
                </m:r>
                <m:d>
                  <m:dPr>
                    <m:ctrlPr>
                      <w:rPr>
                        <w:rFonts w:ascii="Cambria Math" w:hAnsi="Cambria Math"/>
                        <w:i/>
                        <w:lang w:val="ru-RU"/>
                      </w:rPr>
                    </m:ctrlPr>
                  </m:dPr>
                  <m:e>
                    <m:r>
                      <w:rPr>
                        <w:rFonts w:ascii="Cambria Math" w:hAnsi="Cambria Math"/>
                        <w:lang w:val="ru-RU"/>
                      </w:rPr>
                      <m:t>t</m:t>
                    </m:r>
                  </m:e>
                </m:d>
                <m:r>
                  <w:rPr>
                    <w:rFonts w:ascii="Cambria Math" w:hAnsi="Cambria Math"/>
                    <w:lang w:val="ru-RU"/>
                  </w:rPr>
                  <m:t>, C</m:t>
                </m:r>
                <m:d>
                  <m:dPr>
                    <m:ctrlPr>
                      <w:rPr>
                        <w:rFonts w:ascii="Cambria Math" w:hAnsi="Cambria Math"/>
                        <w:i/>
                        <w:lang w:val="ru-RU"/>
                      </w:rPr>
                    </m:ctrlPr>
                  </m:dPr>
                  <m:e>
                    <m:r>
                      <w:rPr>
                        <w:rFonts w:ascii="Cambria Math" w:hAnsi="Cambria Math"/>
                        <w:lang w:val="ru-RU"/>
                      </w:rPr>
                      <m:t>t</m:t>
                    </m:r>
                  </m:e>
                </m:d>
                <m:r>
                  <w:rPr>
                    <w:rFonts w:ascii="Cambria Math" w:hAnsi="Cambria Math"/>
                    <w:lang w:val="ru-RU"/>
                  </w:rPr>
                  <m:t>, R</m:t>
                </m:r>
                <m:d>
                  <m:dPr>
                    <m:ctrlPr>
                      <w:rPr>
                        <w:rFonts w:ascii="Cambria Math" w:hAnsi="Cambria Math"/>
                        <w:i/>
                        <w:lang w:val="ru-RU"/>
                      </w:rPr>
                    </m:ctrlPr>
                  </m:dPr>
                  <m:e>
                    <m:r>
                      <w:rPr>
                        <w:rFonts w:ascii="Cambria Math" w:hAnsi="Cambria Math"/>
                        <w:lang w:val="ru-RU"/>
                      </w:rPr>
                      <m:t>t</m:t>
                    </m:r>
                  </m:e>
                </m:d>
              </m:e>
            </m:d>
            <m:r>
              <m:rPr>
                <m:scr m:val="script"/>
              </m:rPr>
              <w:rPr>
                <w:rFonts w:ascii="Cambria Math" w:hAnsi="Cambria Math"/>
                <w:lang w:val="ru-RU"/>
              </w:rPr>
              <m:t>→F</m:t>
            </m:r>
          </m:e>
        </m:d>
        <m:r>
          <w:rPr>
            <w:rFonts w:ascii="Cambria Math" w:hAnsi="Cambria Math"/>
            <w:lang w:val="ru-RU"/>
          </w:rPr>
          <m:t>,</m:t>
        </m:r>
      </m:oMath>
      <w:r w:rsidR="00607BD1" w:rsidRPr="002A3C15">
        <w:rPr>
          <w:lang w:val="ru-RU"/>
        </w:rPr>
        <w:tab/>
      </w:r>
      <w:r w:rsidR="00607BD1" w:rsidRPr="002A3C15">
        <w:rPr>
          <w:lang w:val="ru-RU"/>
        </w:rPr>
        <w:tab/>
      </w:r>
      <w:r w:rsidR="00607BD1" w:rsidRPr="002A3C15">
        <w:rPr>
          <w:lang w:val="ru-RU"/>
        </w:rPr>
        <w:tab/>
      </w:r>
      <w:r w:rsidR="00607BD1" w:rsidRPr="002A3C15">
        <w:rPr>
          <w:lang w:val="ru-RU"/>
        </w:rPr>
        <w:tab/>
        <w:t>(2.3)</w:t>
      </w:r>
    </w:p>
    <w:p w:rsidR="00607BD1" w:rsidRDefault="00607BD1" w:rsidP="00747130">
      <w:pPr>
        <w:ind w:firstLine="709"/>
        <w:rPr>
          <w:lang w:val="ru-RU"/>
        </w:rPr>
      </w:pPr>
      <w:r w:rsidRPr="00424A98">
        <w:rPr>
          <w:rFonts w:cs="Times New Roman"/>
          <w:lang w:val="ru-RU"/>
        </w:rPr>
        <w:t>Предметная</w:t>
      </w:r>
      <w:r w:rsidRPr="00424A98">
        <w:rPr>
          <w:lang w:val="ru-RU"/>
        </w:rPr>
        <w:t xml:space="preserve"> </w:t>
      </w:r>
      <w:r w:rsidRPr="00424A98">
        <w:rPr>
          <w:rFonts w:cs="Times New Roman"/>
          <w:lang w:val="ru-RU"/>
        </w:rPr>
        <w:t>област</w:t>
      </w:r>
      <w:bookmarkStart w:id="18" w:name="_GoBack"/>
      <w:bookmarkEnd w:id="18"/>
      <w:r w:rsidRPr="00424A98">
        <w:rPr>
          <w:rFonts w:cs="Times New Roman"/>
          <w:lang w:val="ru-RU"/>
        </w:rPr>
        <w:t>ь</w:t>
      </w:r>
      <w:r w:rsidRPr="00424A98">
        <w:rPr>
          <w:lang w:val="ru-RU"/>
        </w:rPr>
        <w:t xml:space="preserve"> </w:t>
      </w:r>
      <w:r w:rsidRPr="00424A98">
        <w:rPr>
          <w:rFonts w:cs="Times New Roman"/>
          <w:lang w:val="ru-RU"/>
        </w:rPr>
        <w:t>объекта</w:t>
      </w:r>
      <w:r w:rsidRPr="00424A98">
        <w:rPr>
          <w:lang w:val="ru-RU"/>
        </w:rPr>
        <w:t xml:space="preserve"> </w:t>
      </w:r>
      <w:r w:rsidRPr="00424A98">
        <w:rPr>
          <w:rFonts w:cs="Times New Roman"/>
          <w:lang w:val="ru-RU"/>
        </w:rPr>
        <w:t>выступает</w:t>
      </w:r>
      <w:r w:rsidRPr="00424A98">
        <w:rPr>
          <w:lang w:val="ru-RU"/>
        </w:rPr>
        <w:t xml:space="preserve"> </w:t>
      </w:r>
      <w:r w:rsidRPr="00424A98">
        <w:rPr>
          <w:rFonts w:cs="Times New Roman"/>
          <w:lang w:val="ru-RU"/>
        </w:rPr>
        <w:t>в</w:t>
      </w:r>
      <w:r w:rsidRPr="00424A98">
        <w:rPr>
          <w:lang w:val="ru-RU"/>
        </w:rPr>
        <w:t xml:space="preserve"> </w:t>
      </w:r>
      <w:r w:rsidRPr="00424A98">
        <w:rPr>
          <w:rFonts w:cs="Times New Roman"/>
          <w:lang w:val="ru-RU"/>
        </w:rPr>
        <w:t>качестве</w:t>
      </w:r>
      <w:r w:rsidRPr="00424A98">
        <w:rPr>
          <w:lang w:val="ru-RU"/>
        </w:rPr>
        <w:t xml:space="preserve"> </w:t>
      </w:r>
      <w:r w:rsidRPr="00424A98">
        <w:rPr>
          <w:rFonts w:cs="Times New Roman"/>
          <w:lang w:val="ru-RU"/>
        </w:rPr>
        <w:t>пассивного</w:t>
      </w:r>
      <w:r w:rsidRPr="00424A98">
        <w:rPr>
          <w:lang w:val="ru-RU"/>
        </w:rPr>
        <w:t xml:space="preserve"> </w:t>
      </w:r>
      <w:r w:rsidRPr="00424A98">
        <w:rPr>
          <w:rFonts w:cs="Times New Roman"/>
          <w:lang w:val="ru-RU"/>
        </w:rPr>
        <w:t>элемента</w:t>
      </w:r>
      <w:r w:rsidRPr="00424A98">
        <w:rPr>
          <w:lang w:val="ru-RU"/>
        </w:rPr>
        <w:t xml:space="preserve"> </w:t>
      </w:r>
      <w:r w:rsidRPr="00424A98">
        <w:rPr>
          <w:rFonts w:cs="Times New Roman"/>
          <w:lang w:val="ru-RU"/>
        </w:rPr>
        <w:t>действия</w:t>
      </w:r>
      <w:r w:rsidRPr="00424A98">
        <w:rPr>
          <w:lang w:val="ru-RU"/>
        </w:rPr>
        <w:t xml:space="preserve"> (</w:t>
      </w:r>
      <w:r w:rsidRPr="00424A98">
        <w:rPr>
          <w:rFonts w:cs="Times New Roman"/>
          <w:lang w:val="ru-RU"/>
        </w:rPr>
        <w:t>объекта</w:t>
      </w:r>
      <w:r w:rsidRPr="00424A98">
        <w:rPr>
          <w:lang w:val="ru-RU"/>
        </w:rPr>
        <w:t xml:space="preserve"> </w:t>
      </w:r>
      <w:r w:rsidRPr="00424A98">
        <w:rPr>
          <w:rFonts w:cs="Times New Roman"/>
          <w:lang w:val="ru-RU"/>
        </w:rPr>
        <w:t>преобразования</w:t>
      </w:r>
      <w:r w:rsidRPr="00424A98">
        <w:rPr>
          <w:lang w:val="ru-RU"/>
        </w:rPr>
        <w:t xml:space="preserve">), </w:t>
      </w:r>
      <w:r w:rsidRPr="00424A98">
        <w:rPr>
          <w:rFonts w:cs="Times New Roman"/>
          <w:lang w:val="ru-RU"/>
        </w:rPr>
        <w:t>а</w:t>
      </w:r>
      <w:r w:rsidRPr="00424A98">
        <w:rPr>
          <w:lang w:val="ru-RU"/>
        </w:rPr>
        <w:t xml:space="preserve"> </w:t>
      </w:r>
      <w:r w:rsidRPr="00424A98">
        <w:rPr>
          <w:rFonts w:cs="Times New Roman"/>
          <w:lang w:val="ru-RU"/>
        </w:rPr>
        <w:t>монтажник</w:t>
      </w:r>
      <w:r w:rsidRPr="00424A98">
        <w:rPr>
          <w:lang w:val="ru-RU"/>
        </w:rPr>
        <w:t xml:space="preserve"> </w:t>
      </w:r>
      <w:r w:rsidRPr="00424A98">
        <w:rPr>
          <w:rFonts w:cs="Times New Roman"/>
          <w:lang w:val="ru-RU"/>
        </w:rPr>
        <w:t>является</w:t>
      </w:r>
      <w:r w:rsidRPr="00424A98">
        <w:rPr>
          <w:lang w:val="ru-RU"/>
        </w:rPr>
        <w:t xml:space="preserve"> </w:t>
      </w:r>
      <w:r w:rsidRPr="00424A98">
        <w:rPr>
          <w:rFonts w:cs="Times New Roman"/>
          <w:lang w:val="ru-RU"/>
        </w:rPr>
        <w:t>преобразователем</w:t>
      </w:r>
      <w:r w:rsidRPr="00424A98">
        <w:rPr>
          <w:lang w:val="ru-RU"/>
        </w:rPr>
        <w:t xml:space="preserve">, </w:t>
      </w:r>
      <w:r w:rsidRPr="00424A98">
        <w:rPr>
          <w:rFonts w:cs="Times New Roman"/>
          <w:lang w:val="ru-RU"/>
        </w:rPr>
        <w:t>т</w:t>
      </w:r>
      <w:r w:rsidRPr="00424A98">
        <w:rPr>
          <w:lang w:val="ru-RU"/>
        </w:rPr>
        <w:t>.</w:t>
      </w:r>
      <w:r w:rsidRPr="00424A98">
        <w:rPr>
          <w:rFonts w:cs="Times New Roman"/>
          <w:lang w:val="ru-RU"/>
        </w:rPr>
        <w:t>е</w:t>
      </w:r>
      <w:r w:rsidRPr="00424A98">
        <w:rPr>
          <w:lang w:val="ru-RU"/>
        </w:rPr>
        <w:t xml:space="preserve">. </w:t>
      </w:r>
      <w:r w:rsidRPr="00424A98">
        <w:rPr>
          <w:rFonts w:cs="Times New Roman"/>
          <w:lang w:val="ru-RU"/>
        </w:rPr>
        <w:t>субъектом</w:t>
      </w:r>
      <w:r w:rsidRPr="00424A98">
        <w:rPr>
          <w:lang w:val="ru-RU"/>
        </w:rPr>
        <w:t xml:space="preserve"> </w:t>
      </w:r>
      <w:r w:rsidRPr="00424A98">
        <w:rPr>
          <w:rFonts w:cs="Times New Roman"/>
          <w:lang w:val="ru-RU"/>
        </w:rPr>
        <w:t>действия</w:t>
      </w:r>
      <w:r w:rsidRPr="00424A98">
        <w:rPr>
          <w:lang w:val="ru-RU"/>
        </w:rPr>
        <w:t>. Состояние предметной области отображается на множество действий. Таким об</w:t>
      </w:r>
      <w:r w:rsidR="001B5AAE">
        <w:rPr>
          <w:lang w:val="ru-RU"/>
        </w:rPr>
        <w:t xml:space="preserve">разом, монтажное пространство </w:t>
      </w:r>
      <w:r w:rsidRPr="00424A98">
        <w:rPr>
          <w:lang w:val="ru-RU"/>
        </w:rPr>
        <w:t>характеризуется заданным исходным состоянием или, с формальных позиций, заданной сингулярной пропозициональной функцией, которую можно записать в виде формулы:</w:t>
      </w:r>
    </w:p>
    <w:p w:rsidR="00607BD1" w:rsidRPr="002A3C15" w:rsidRDefault="00607BD1" w:rsidP="00747130">
      <w:pPr>
        <w:ind w:firstLine="709"/>
        <w:jc w:val="right"/>
        <w:rPr>
          <w:rFonts w:ascii="Nirmala UI" w:hAnsi="Nirmala UI" w:cs="Nirmala UI"/>
          <w:i/>
          <w:lang w:val="ru-RU"/>
        </w:rPr>
      </w:pPr>
      <m:oMath>
        <m:r>
          <w:rPr>
            <w:rFonts w:ascii="Cambria Math" w:hAnsi="Cambria Math" w:cs="Nirmala UI"/>
          </w:rPr>
          <m:t>C</m:t>
        </m:r>
        <m:d>
          <m:dPr>
            <m:ctrlPr>
              <w:rPr>
                <w:rFonts w:ascii="Cambria Math" w:hAnsi="Cambria Math" w:cs="Nirmala UI"/>
                <w:i/>
              </w:rPr>
            </m:ctrlPr>
          </m:dPr>
          <m:e>
            <m:r>
              <w:rPr>
                <w:rFonts w:ascii="Cambria Math" w:hAnsi="Cambria Math" w:cs="Nirmala UI"/>
              </w:rPr>
              <m:t>x</m:t>
            </m:r>
          </m:e>
        </m:d>
        <m:r>
          <w:rPr>
            <w:rFonts w:ascii="Cambria Math" w:hAnsi="Cambria Math" w:cs="Nirmala UI"/>
            <w:lang w:val="ru-RU"/>
          </w:rPr>
          <m:t xml:space="preserve">, </m:t>
        </m:r>
        <m:r>
          <w:rPr>
            <w:rFonts w:ascii="Cambria Math" w:hAnsi="Cambria Math" w:cs="Nirmala UI"/>
          </w:rPr>
          <m:t>xRy</m:t>
        </m:r>
      </m:oMath>
      <w:r w:rsidRPr="002A3C15">
        <w:rPr>
          <w:rFonts w:ascii="Nirmala UI" w:hAnsi="Nirmala UI" w:cs="Nirmala UI"/>
          <w:i/>
          <w:lang w:val="ru-RU"/>
        </w:rPr>
        <w:tab/>
      </w:r>
      <w:r w:rsidRPr="002A3C15">
        <w:rPr>
          <w:rFonts w:ascii="Nirmala UI" w:hAnsi="Nirmala UI" w:cs="Nirmala UI"/>
          <w:i/>
          <w:lang w:val="ru-RU"/>
        </w:rPr>
        <w:tab/>
      </w:r>
      <w:r w:rsidRPr="002A3C15">
        <w:rPr>
          <w:rFonts w:ascii="Nirmala UI" w:hAnsi="Nirmala UI" w:cs="Nirmala UI"/>
          <w:i/>
          <w:lang w:val="ru-RU"/>
        </w:rPr>
        <w:tab/>
      </w:r>
      <w:r w:rsidRPr="002A3C15">
        <w:rPr>
          <w:rFonts w:ascii="Nirmala UI" w:hAnsi="Nirmala UI" w:cs="Nirmala UI"/>
          <w:i/>
          <w:lang w:val="ru-RU"/>
        </w:rPr>
        <w:tab/>
      </w:r>
      <w:r w:rsidRPr="002A3C15">
        <w:rPr>
          <w:rFonts w:ascii="Nirmala UI" w:hAnsi="Nirmala UI" w:cs="Nirmala UI"/>
          <w:i/>
          <w:lang w:val="ru-RU"/>
        </w:rPr>
        <w:tab/>
      </w:r>
      <w:r w:rsidRPr="002A3C15">
        <w:rPr>
          <w:rFonts w:ascii="Nirmala UI" w:hAnsi="Nirmala UI" w:cs="Nirmala UI"/>
          <w:i/>
          <w:lang w:val="ru-RU"/>
        </w:rPr>
        <w:tab/>
      </w:r>
      <w:r w:rsidRPr="002A3C15">
        <w:rPr>
          <w:rFonts w:cs="Times New Roman"/>
          <w:lang w:val="ru-RU"/>
        </w:rPr>
        <w:t>(2.4)</w:t>
      </w:r>
    </w:p>
    <w:p w:rsidR="00607BD1" w:rsidRDefault="00607BD1" w:rsidP="00747130">
      <w:pPr>
        <w:ind w:firstLine="709"/>
        <w:rPr>
          <w:lang w:val="ru-RU"/>
        </w:rPr>
      </w:pPr>
      <w:r w:rsidRPr="00424A98">
        <w:rPr>
          <w:lang w:val="ru-RU"/>
        </w:rPr>
        <w:t xml:space="preserve">Где </w:t>
      </w:r>
      <m:oMath>
        <m:r>
          <w:rPr>
            <w:rFonts w:ascii="Cambria Math" w:hAnsi="Cambria Math"/>
            <w:lang w:val="ru-RU"/>
          </w:rPr>
          <m:t>C</m:t>
        </m:r>
      </m:oMath>
      <w:r w:rsidRPr="00424A98">
        <w:rPr>
          <w:lang w:val="ru-RU"/>
        </w:rPr>
        <w:t xml:space="preserve"> – свойство, а </w:t>
      </w:r>
      <m:oMath>
        <m:r>
          <w:rPr>
            <w:rFonts w:ascii="Cambria Math" w:hAnsi="Cambria Math"/>
            <w:lang w:val="ru-RU"/>
          </w:rPr>
          <m:t>R</m:t>
        </m:r>
      </m:oMath>
      <w:r w:rsidRPr="00424A98">
        <w:rPr>
          <w:lang w:val="ru-RU"/>
        </w:rPr>
        <w:t xml:space="preserve"> – отношение. Бол</w:t>
      </w:r>
      <w:r w:rsidR="00A45A96">
        <w:rPr>
          <w:lang w:val="ru-RU"/>
        </w:rPr>
        <w:t>её</w:t>
      </w:r>
      <w:r w:rsidRPr="00424A98">
        <w:rPr>
          <w:lang w:val="ru-RU"/>
        </w:rPr>
        <w:t xml:space="preserve"> сложные пропозициональные функции, описывающие конкретные ситуации – упорядоченные множества совместимых состояни</w:t>
      </w:r>
      <w:r w:rsidR="001B5AAE">
        <w:rPr>
          <w:lang w:val="ru-RU"/>
        </w:rPr>
        <w:t>й объекта монтажа, как например:</w:t>
      </w:r>
    </w:p>
    <w:p w:rsidR="00607BD1" w:rsidRDefault="00D12FF7" w:rsidP="00747130">
      <w:pPr>
        <w:ind w:firstLine="709"/>
        <w:jc w:val="right"/>
        <w:rPr>
          <w:lang w:val="ru-RU"/>
        </w:rPr>
      </w:pPr>
      <m:oMath>
        <m:d>
          <m:dPr>
            <m:ctrlPr>
              <w:rPr>
                <w:rFonts w:ascii="Cambria Math" w:hAnsi="Cambria Math"/>
                <w:i/>
                <w:lang w:val="ru-RU"/>
              </w:rPr>
            </m:ctrlPr>
          </m:dPr>
          <m:e>
            <m:r>
              <w:rPr>
                <w:rFonts w:ascii="Cambria Math" w:hAnsi="Cambria Math"/>
                <w:lang w:val="ru-RU"/>
              </w:rPr>
              <m:t>x&lt;y&lt;…</m:t>
            </m:r>
          </m:e>
        </m:d>
        <m:r>
          <w:rPr>
            <w:rFonts w:ascii="Cambria Math" w:hAnsi="Cambria Math"/>
            <w:lang w:val="ru-RU"/>
          </w:rPr>
          <m:t>→∀a</m:t>
        </m:r>
        <m:d>
          <m:dPr>
            <m:ctrlPr>
              <w:rPr>
                <w:rFonts w:ascii="Cambria Math" w:hAnsi="Cambria Math"/>
                <w:i/>
                <w:lang w:val="ru-RU"/>
              </w:rPr>
            </m:ctrlPr>
          </m:dPr>
          <m:e>
            <m:r>
              <w:rPr>
                <w:rFonts w:ascii="Cambria Math" w:hAnsi="Cambria Math"/>
                <w:lang w:val="ru-RU"/>
              </w:rPr>
              <m:t>x+a=y</m:t>
            </m:r>
          </m:e>
        </m:d>
        <m:r>
          <w:rPr>
            <w:rFonts w:ascii="Cambria Math" w:hAnsi="Cambria Math"/>
            <w:lang w:val="ru-RU"/>
          </w:rPr>
          <m:t>,</m:t>
        </m:r>
      </m:oMath>
      <w:r w:rsidR="00607BD1" w:rsidRPr="00A229A1">
        <w:rPr>
          <w:lang w:val="ru-RU"/>
        </w:rPr>
        <w:tab/>
      </w:r>
      <w:r w:rsidR="00607BD1" w:rsidRPr="00A229A1">
        <w:rPr>
          <w:lang w:val="ru-RU"/>
        </w:rPr>
        <w:tab/>
      </w:r>
      <w:r w:rsidR="00607BD1" w:rsidRPr="00A229A1">
        <w:rPr>
          <w:lang w:val="ru-RU"/>
        </w:rPr>
        <w:tab/>
      </w:r>
      <w:r w:rsidR="00607BD1" w:rsidRPr="00A229A1">
        <w:rPr>
          <w:lang w:val="ru-RU"/>
        </w:rPr>
        <w:tab/>
        <w:t>(2.5)</w:t>
      </w:r>
    </w:p>
    <w:p w:rsidR="0004216B" w:rsidRPr="003D46BA" w:rsidRDefault="00607BD1" w:rsidP="004C7050">
      <w:pPr>
        <w:ind w:firstLine="709"/>
        <w:rPr>
          <w:rFonts w:cs="Times New Roman"/>
          <w:lang w:val="ru-RU"/>
        </w:rPr>
      </w:pPr>
      <w:r w:rsidRPr="00A229A1">
        <w:rPr>
          <w:rFonts w:cs="Times New Roman"/>
          <w:lang w:val="ru-RU"/>
        </w:rPr>
        <w:lastRenderedPageBreak/>
        <w:t xml:space="preserve">Где </w:t>
      </w:r>
      <m:oMath>
        <m:r>
          <w:rPr>
            <w:rFonts w:ascii="Cambria Math" w:hAnsi="Cambria Math" w:cs="Times New Roman"/>
            <w:lang w:val="ru-RU"/>
          </w:rPr>
          <m:t>→</m:t>
        </m:r>
      </m:oMath>
      <w:r w:rsidRPr="00A229A1">
        <w:rPr>
          <w:rFonts w:cs="Times New Roman"/>
          <w:lang w:val="ru-RU"/>
        </w:rPr>
        <w:t xml:space="preserve"> знак импликации</w:t>
      </w:r>
      <w:r w:rsidR="001B5AAE">
        <w:rPr>
          <w:rFonts w:cs="Times New Roman"/>
          <w:lang w:val="ru-RU"/>
        </w:rPr>
        <w:t>, сходный с союзом «если…, то…»</w:t>
      </w:r>
      <w:r w:rsidRPr="00A229A1">
        <w:rPr>
          <w:rFonts w:cs="Times New Roman"/>
          <w:lang w:val="ru-RU"/>
        </w:rPr>
        <w:t xml:space="preserve">, а </w:t>
      </w:r>
      <m:oMath>
        <m:r>
          <w:rPr>
            <w:rFonts w:ascii="Cambria Math" w:hAnsi="Cambria Math" w:cs="Times New Roman"/>
            <w:lang w:val="ru-RU"/>
          </w:rPr>
          <m:t>∀</m:t>
        </m:r>
      </m:oMath>
      <w:r w:rsidRPr="00A229A1">
        <w:rPr>
          <w:rFonts w:cs="Times New Roman"/>
        </w:rPr>
        <w:t>a</w:t>
      </w:r>
      <w:r w:rsidRPr="00A229A1">
        <w:rPr>
          <w:rFonts w:cs="Times New Roman"/>
          <w:lang w:val="ru-RU"/>
        </w:rPr>
        <w:t xml:space="preserve"> – символ квантора общности, т.</w:t>
      </w:r>
      <w:r w:rsidR="001B5AAE">
        <w:rPr>
          <w:rFonts w:cs="Times New Roman"/>
          <w:lang w:val="ru-RU"/>
        </w:rPr>
        <w:t>е. представляет словосочетание «</w:t>
      </w:r>
      <w:r w:rsidRPr="00A229A1">
        <w:rPr>
          <w:rFonts w:cs="Times New Roman"/>
          <w:lang w:val="ru-RU"/>
        </w:rPr>
        <w:t xml:space="preserve">для всех </w:t>
      </w:r>
      <w:r w:rsidRPr="00A229A1">
        <w:rPr>
          <w:rFonts w:cs="Times New Roman"/>
        </w:rPr>
        <w:t>a</w:t>
      </w:r>
      <w:r w:rsidR="001B5AAE">
        <w:rPr>
          <w:rFonts w:cs="Times New Roman"/>
          <w:lang w:val="ru-RU"/>
        </w:rPr>
        <w:t>»</w:t>
      </w:r>
      <w:r w:rsidRPr="00A229A1">
        <w:rPr>
          <w:rFonts w:cs="Times New Roman"/>
          <w:lang w:val="ru-RU"/>
        </w:rPr>
        <w:t>.</w:t>
      </w:r>
      <w:r w:rsidRPr="00A229A1">
        <w:rPr>
          <w:rFonts w:eastAsiaTheme="minorEastAsia" w:cs="Times New Roman"/>
          <w:szCs w:val="28"/>
          <w:lang w:val="ru-RU"/>
        </w:rPr>
        <w:t xml:space="preserve"> </w:t>
      </w:r>
      <w:r w:rsidRPr="00A229A1">
        <w:rPr>
          <w:rFonts w:cs="Times New Roman"/>
          <w:lang w:val="ru-RU"/>
        </w:rPr>
        <w:t>Истинность или ложность этой функции, т.е. высказывания реализуется заметной переменных на постоянные.</w:t>
      </w:r>
    </w:p>
    <w:p w:rsidR="00607BD1" w:rsidRPr="00BC4F0D" w:rsidRDefault="00607BD1" w:rsidP="00747130">
      <w:pPr>
        <w:ind w:firstLine="709"/>
        <w:rPr>
          <w:rFonts w:eastAsiaTheme="minorEastAsia" w:cs="Times New Roman"/>
          <w:szCs w:val="28"/>
          <w:lang w:val="ru-RU"/>
        </w:rPr>
      </w:pPr>
      <w:r w:rsidRPr="00443F98">
        <w:rPr>
          <w:rFonts w:eastAsiaTheme="minorEastAsia" w:cs="Times New Roman"/>
          <w:szCs w:val="28"/>
          <w:lang w:val="ru-RU"/>
        </w:rPr>
        <w:t>Создание теоретического фундамента формализации процесса монтажа БС на базе теории множеств Кантора и Пуанкаре позволил</w:t>
      </w:r>
      <w:r w:rsidR="004C7050">
        <w:rPr>
          <w:rFonts w:eastAsiaTheme="minorEastAsia" w:cs="Times New Roman"/>
          <w:szCs w:val="28"/>
          <w:lang w:val="ru-RU"/>
        </w:rPr>
        <w:t>о</w:t>
      </w:r>
      <w:r w:rsidRPr="00443F98">
        <w:rPr>
          <w:rFonts w:eastAsiaTheme="minorEastAsia" w:cs="Times New Roman"/>
          <w:szCs w:val="28"/>
          <w:lang w:val="ru-RU"/>
        </w:rPr>
        <w:t xml:space="preserve"> ввести понятие топологической структуры объекта монтажа. Рассматриваемые в топологии множества точек, связаны с представлениями о пространстве, в том числе и в тре</w:t>
      </w:r>
      <w:r>
        <w:rPr>
          <w:rFonts w:eastAsiaTheme="minorEastAsia" w:cs="Times New Roman"/>
          <w:szCs w:val="28"/>
          <w:lang w:val="ru-RU"/>
        </w:rPr>
        <w:t xml:space="preserve">хмерном евклидовом пространстве </w:t>
      </w:r>
      <m:oMath>
        <m:sSup>
          <m:sSupPr>
            <m:ctrlPr>
              <w:rPr>
                <w:rFonts w:ascii="Cambria Math" w:eastAsiaTheme="minorEastAsia" w:hAnsi="Cambria Math" w:cs="Times New Roman"/>
                <w:i/>
                <w:szCs w:val="28"/>
                <w:lang w:val="ru-RU"/>
              </w:rPr>
            </m:ctrlPr>
          </m:sSupPr>
          <m:e>
            <m:r>
              <w:rPr>
                <w:rFonts w:ascii="Cambria Math" w:eastAsiaTheme="minorEastAsia" w:hAnsi="Cambria Math" w:cs="Times New Roman"/>
                <w:szCs w:val="28"/>
                <w:lang w:val="ru-RU"/>
              </w:rPr>
              <m:t>R</m:t>
            </m:r>
          </m:e>
          <m:sup>
            <m:r>
              <w:rPr>
                <w:rFonts w:ascii="Cambria Math" w:eastAsiaTheme="minorEastAsia" w:hAnsi="Cambria Math" w:cs="Times New Roman"/>
                <w:szCs w:val="28"/>
                <w:lang w:val="ru-RU"/>
              </w:rPr>
              <m:t>3</m:t>
            </m:r>
          </m:sup>
        </m:sSup>
      </m:oMath>
      <w:r w:rsidRPr="00443F98">
        <w:rPr>
          <w:rFonts w:eastAsiaTheme="minorEastAsia" w:cs="Times New Roman"/>
          <w:szCs w:val="28"/>
        </w:rPr>
        <w:t> </w:t>
      </w:r>
      <w:r w:rsidRPr="00443F98">
        <w:rPr>
          <w:rFonts w:eastAsiaTheme="minorEastAsia" w:cs="Times New Roman"/>
          <w:szCs w:val="28"/>
          <w:lang w:val="ru-RU"/>
        </w:rPr>
        <w:t xml:space="preserve">, </w:t>
      </w:r>
      <w:r w:rsidR="00C80AAC">
        <w:rPr>
          <w:rFonts w:eastAsiaTheme="minorEastAsia" w:cs="Times New Roman"/>
          <w:szCs w:val="28"/>
          <w:lang w:val="ru-RU"/>
        </w:rPr>
        <w:t>представляют собой – одномерные объекты</w:t>
      </w:r>
      <w:r w:rsidRPr="00443F98">
        <w:rPr>
          <w:rFonts w:eastAsiaTheme="minorEastAsia" w:cs="Times New Roman"/>
          <w:szCs w:val="28"/>
          <w:lang w:val="ru-RU"/>
        </w:rPr>
        <w:t xml:space="preserve"> монтажа, плоскост</w:t>
      </w:r>
      <w:r w:rsidR="00C80AAC">
        <w:rPr>
          <w:rFonts w:eastAsiaTheme="minorEastAsia" w:cs="Times New Roman"/>
          <w:szCs w:val="28"/>
          <w:lang w:val="ru-RU"/>
        </w:rPr>
        <w:t>и - двухмерные и трехмерные пространства</w:t>
      </w:r>
      <w:r w:rsidRPr="00443F98">
        <w:rPr>
          <w:rFonts w:eastAsiaTheme="minorEastAsia" w:cs="Times New Roman"/>
          <w:szCs w:val="28"/>
          <w:lang w:val="ru-RU"/>
        </w:rPr>
        <w:t>, лежащих в основе формирования реальных объектов производства. Если в пространстве так или иначе определена топологическая структура, то можно говорить о топологическом пространстве, а интерпретация понятия – окрестностей точки, связанная с понятием предельной точки, позволяет говорить о множестве точек, относительно предельной точки, как понятие соединительного разъема в схемах БС, представленном одной точкой, или множеством монтажных точек (точек соединения)</w:t>
      </w:r>
      <w:r w:rsidRPr="00ED4E2D">
        <w:rPr>
          <w:rFonts w:eastAsiaTheme="minorEastAsia" w:cs="Times New Roman"/>
          <w:szCs w:val="28"/>
          <w:lang w:val="ru-RU"/>
        </w:rPr>
        <w:t xml:space="preserve"> </w:t>
      </w:r>
      <w:r w:rsidR="00ED4E2D">
        <w:rPr>
          <w:rFonts w:eastAsiaTheme="minorEastAsia" w:cs="Times New Roman"/>
          <w:szCs w:val="28"/>
          <w:lang w:val="ru-RU"/>
        </w:rPr>
        <w:fldChar w:fldCharType="begin"/>
      </w:r>
      <w:r w:rsidR="00D03554">
        <w:rPr>
          <w:rFonts w:eastAsiaTheme="minorEastAsia" w:cs="Times New Roman"/>
          <w:szCs w:val="28"/>
          <w:lang w:val="ru-RU"/>
        </w:rPr>
        <w:instrText xml:space="preserve"> ADDIN ZOTERO_ITEM CSL_CITATION {"citationID":"ID6pGfag","properties":{"formattedCitation":"[56]","plainCitation":"[56]","noteIndex":0},"citationItems":[{"id":272,"uris":["http://zotero.org/users/6196906/items/TQFZCP2K"],"itemData":{"id":272,"type":"book","title":"Колмогоров А.Н., Фомин Элементы теории функций и функционального анализа. - 7-е изд. - М.: ФИЗМАТЛИТ, 2004. - 572с."}}],"schema":"https://github.com/citation-style-language/schema/raw/master/csl-citation.json"} </w:instrText>
      </w:r>
      <w:r w:rsidR="00ED4E2D">
        <w:rPr>
          <w:rFonts w:eastAsiaTheme="minorEastAsia" w:cs="Times New Roman"/>
          <w:szCs w:val="28"/>
          <w:lang w:val="ru-RU"/>
        </w:rPr>
        <w:fldChar w:fldCharType="separate"/>
      </w:r>
      <w:r w:rsidR="00D03554" w:rsidRPr="00D03554">
        <w:rPr>
          <w:rFonts w:cs="Times New Roman"/>
          <w:lang w:val="ru-RU"/>
        </w:rPr>
        <w:t>[56]</w:t>
      </w:r>
      <w:r w:rsidR="00ED4E2D">
        <w:rPr>
          <w:rFonts w:eastAsiaTheme="minorEastAsia" w:cs="Times New Roman"/>
          <w:szCs w:val="28"/>
          <w:lang w:val="ru-RU"/>
        </w:rPr>
        <w:fldChar w:fldCharType="end"/>
      </w:r>
      <w:r w:rsidRPr="00ED4E2D">
        <w:rPr>
          <w:rFonts w:eastAsiaTheme="minorEastAsia" w:cs="Times New Roman"/>
          <w:szCs w:val="28"/>
          <w:lang w:val="ru-RU"/>
        </w:rPr>
        <w:t>.</w:t>
      </w:r>
    </w:p>
    <w:p w:rsidR="00607BD1" w:rsidRDefault="00607BD1" w:rsidP="00747130">
      <w:pPr>
        <w:ind w:firstLine="709"/>
        <w:rPr>
          <w:rFonts w:cs="Times New Roman"/>
          <w:lang w:val="ru-RU"/>
        </w:rPr>
      </w:pPr>
      <w:r w:rsidRPr="003F6E51">
        <w:rPr>
          <w:rFonts w:cs="Times New Roman"/>
          <w:lang w:val="ru-RU"/>
        </w:rPr>
        <w:t>Таким образом, используя выше введенное топологическое понят</w:t>
      </w:r>
      <w:r w:rsidR="004C7050">
        <w:rPr>
          <w:rFonts w:cs="Times New Roman"/>
          <w:lang w:val="ru-RU"/>
        </w:rPr>
        <w:t>ие предельной точки и понятие её</w:t>
      </w:r>
      <w:r w:rsidRPr="003F6E51">
        <w:rPr>
          <w:rFonts w:cs="Times New Roman"/>
          <w:lang w:val="ru-RU"/>
        </w:rPr>
        <w:t xml:space="preserve"> окрестности, будем моделировать электрический разъем, играющий ведущую роль в процессе монтажа БС. Тогда на евклидовой плоскости </w:t>
      </w:r>
      <m:oMath>
        <m:sSup>
          <m:sSupPr>
            <m:ctrlPr>
              <w:rPr>
                <w:rFonts w:ascii="Cambria Math" w:hAnsi="Cambria Math" w:cs="Nirmala UI"/>
                <w:i/>
              </w:rPr>
            </m:ctrlPr>
          </m:sSupPr>
          <m:e>
            <m:r>
              <w:rPr>
                <w:rFonts w:ascii="Cambria Math" w:hAnsi="Cambria Math" w:cs="Nirmala UI"/>
              </w:rPr>
              <m:t>R</m:t>
            </m:r>
          </m:e>
          <m:sup>
            <m:r>
              <w:rPr>
                <w:rFonts w:ascii="Cambria Math" w:hAnsi="Cambria Math" w:cs="Nirmala UI"/>
                <w:lang w:val="ru-RU"/>
              </w:rPr>
              <m:t>2</m:t>
            </m:r>
          </m:sup>
        </m:sSup>
      </m:oMath>
      <w:r w:rsidRPr="003F6E51">
        <w:rPr>
          <w:rFonts w:eastAsiaTheme="minorEastAsia" w:cs="Times New Roman"/>
          <w:lang w:val="ru-RU"/>
        </w:rPr>
        <w:t xml:space="preserve"> </w:t>
      </w:r>
      <w:r w:rsidRPr="003F6E51">
        <w:rPr>
          <w:rFonts w:cs="Times New Roman"/>
          <w:lang w:val="ru-RU"/>
        </w:rPr>
        <w:t xml:space="preserve">разъем будем определять, как </w:t>
      </w:r>
      <m:oMath>
        <m:r>
          <w:rPr>
            <w:rFonts w:ascii="Cambria Math" w:hAnsi="Cambria Math" w:cs="Times New Roman"/>
          </w:rPr>
          <m:t>ε</m:t>
        </m:r>
      </m:oMath>
      <w:r w:rsidRPr="003F6E51">
        <w:rPr>
          <w:rFonts w:cs="Times New Roman"/>
          <w:lang w:val="ru-RU"/>
        </w:rPr>
        <w:t xml:space="preserve"> окрестность точки </w:t>
      </w:r>
      <m:oMath>
        <m:r>
          <w:rPr>
            <w:rFonts w:ascii="Cambria Math" w:hAnsi="Cambria Math" w:cs="Times New Roman"/>
            <w:lang w:val="ru-RU"/>
          </w:rPr>
          <m:t>O</m:t>
        </m:r>
      </m:oMath>
      <w:r w:rsidRPr="003F6E51">
        <w:rPr>
          <w:rFonts w:cs="Times New Roman"/>
          <w:lang w:val="ru-RU"/>
        </w:rPr>
        <w:t>, где положительное целое число, определяющ</w:t>
      </w:r>
      <w:r w:rsidR="00A45A96">
        <w:rPr>
          <w:rFonts w:cs="Times New Roman"/>
          <w:lang w:val="ru-RU"/>
        </w:rPr>
        <w:t>её</w:t>
      </w:r>
      <w:r w:rsidRPr="003F6E51">
        <w:rPr>
          <w:rFonts w:cs="Times New Roman"/>
          <w:lang w:val="ru-RU"/>
        </w:rPr>
        <w:t xml:space="preserve"> конкретный разъем </w:t>
      </w:r>
      <m:oMath>
        <m:r>
          <w:rPr>
            <w:rFonts w:ascii="Cambria Math" w:hAnsi="Cambria Math" w:cs="Times New Roman"/>
            <w:lang w:val="ru-RU"/>
          </w:rPr>
          <m:t>P</m:t>
        </m:r>
      </m:oMath>
      <w:r w:rsidRPr="003F6E51">
        <w:rPr>
          <w:rFonts w:cs="Times New Roman"/>
          <w:lang w:val="ru-RU"/>
        </w:rPr>
        <w:t xml:space="preserve">, представляющие множество всех точек плоскости </w:t>
      </w:r>
      <m:oMath>
        <m:sSup>
          <m:sSupPr>
            <m:ctrlPr>
              <w:rPr>
                <w:rFonts w:ascii="Cambria Math" w:hAnsi="Cambria Math" w:cs="Nirmala UI"/>
                <w:i/>
              </w:rPr>
            </m:ctrlPr>
          </m:sSupPr>
          <m:e>
            <m:r>
              <w:rPr>
                <w:rFonts w:ascii="Cambria Math" w:hAnsi="Cambria Math" w:cs="Nirmala UI"/>
              </w:rPr>
              <m:t>R</m:t>
            </m:r>
          </m:e>
          <m:sup>
            <m:r>
              <w:rPr>
                <w:rFonts w:ascii="Cambria Math" w:hAnsi="Cambria Math" w:cs="Nirmala UI"/>
                <w:lang w:val="ru-RU"/>
              </w:rPr>
              <m:t>2</m:t>
            </m:r>
          </m:sup>
        </m:sSup>
      </m:oMath>
      <w:r w:rsidRPr="003F6E51">
        <w:rPr>
          <w:rFonts w:cs="Times New Roman"/>
          <w:lang w:val="ru-RU"/>
        </w:rPr>
        <w:t>. Варируя значением получим все множество вариантов разъемов.</w:t>
      </w:r>
    </w:p>
    <w:p w:rsidR="00607BD1" w:rsidRDefault="00607BD1" w:rsidP="00747130">
      <w:pPr>
        <w:ind w:firstLine="709"/>
        <w:rPr>
          <w:rFonts w:cs="Times New Roman"/>
          <w:szCs w:val="28"/>
          <w:lang w:val="ru-RU"/>
        </w:rPr>
      </w:pPr>
      <w:r w:rsidRPr="00D72FBA">
        <w:rPr>
          <w:rFonts w:cs="Times New Roman"/>
          <w:szCs w:val="28"/>
          <w:lang w:val="ru-RU"/>
        </w:rPr>
        <w:t xml:space="preserve">Следовательно, если рассматривать эти понятия, можно ввести фундаментальные определения монтажного пространства </w:t>
      </w:r>
      <m:oMath>
        <m:r>
          <w:rPr>
            <w:rFonts w:ascii="Cambria Math" w:hAnsi="Cambria Math" w:cs="Times New Roman"/>
            <w:szCs w:val="28"/>
            <w:lang w:val="ru-RU"/>
          </w:rPr>
          <m:t>M</m:t>
        </m:r>
      </m:oMath>
      <w:r w:rsidRPr="00D72FBA">
        <w:rPr>
          <w:rFonts w:cs="Times New Roman"/>
          <w:szCs w:val="28"/>
          <w:lang w:val="ru-RU"/>
        </w:rPr>
        <w:t xml:space="preserve">, т.е. это множество можно представить топологическим пространством, в котором определено для </w:t>
      </w:r>
      <w:r w:rsidRPr="00D72FBA">
        <w:rPr>
          <w:rFonts w:cs="Times New Roman"/>
          <w:szCs w:val="28"/>
          <w:lang w:val="ru-RU"/>
        </w:rPr>
        <w:lastRenderedPageBreak/>
        <w:t xml:space="preserve">каждого разъема </w:t>
      </w:r>
      <m:oMath>
        <m:r>
          <w:rPr>
            <w:rFonts w:ascii="Cambria Math" w:hAnsi="Cambria Math" w:cs="Times New Roman"/>
            <w:szCs w:val="28"/>
            <w:lang w:val="ru-RU"/>
          </w:rPr>
          <m:t>P</m:t>
        </m:r>
      </m:oMath>
      <w:r w:rsidRPr="00D72FBA">
        <w:rPr>
          <w:rFonts w:cs="Times New Roman"/>
          <w:szCs w:val="28"/>
          <w:lang w:val="ru-RU"/>
        </w:rPr>
        <w:t xml:space="preserve"> множество монтажных точек </w:t>
      </w:r>
      <m:oMath>
        <m:r>
          <w:rPr>
            <w:rFonts w:ascii="Cambria Math" w:hAnsi="Cambria Math" w:cs="Times New Roman"/>
            <w:szCs w:val="28"/>
            <w:lang w:val="ru-RU"/>
          </w:rPr>
          <m:t>M</m:t>
        </m:r>
      </m:oMath>
      <w:r w:rsidR="008712EF">
        <w:rPr>
          <w:rFonts w:cs="Times New Roman"/>
          <w:szCs w:val="28"/>
          <w:lang w:val="ru-RU"/>
        </w:rPr>
        <w:t>, как системы окрестностей</w:t>
      </w:r>
      <w:r w:rsidR="008712EF" w:rsidRPr="008712EF">
        <w:rPr>
          <w:rFonts w:cs="Times New Roman"/>
          <w:szCs w:val="28"/>
          <w:lang w:val="ru-RU"/>
        </w:rPr>
        <w:t xml:space="preserve"> </w:t>
      </w:r>
      <w:r w:rsidRPr="00D72FBA">
        <w:rPr>
          <w:rFonts w:cs="Times New Roman"/>
          <w:szCs w:val="28"/>
          <w:lang w:val="ru-RU"/>
        </w:rPr>
        <w:t xml:space="preserve">(множества клемм разъема), удовлетворяющий системе </w:t>
      </w:r>
      <m:oMath>
        <m:r>
          <w:rPr>
            <w:rFonts w:ascii="Cambria Math" w:hAnsi="Cambria Math" w:cs="Nirmala UI"/>
            <w:szCs w:val="28"/>
            <w:lang w:val="ru-RU"/>
          </w:rPr>
          <m:t>{</m:t>
        </m:r>
        <m:sSub>
          <m:sSubPr>
            <m:ctrlPr>
              <w:rPr>
                <w:rFonts w:ascii="Cambria Math" w:hAnsi="Cambria Math" w:cs="Nirmala UI"/>
                <w:i/>
                <w:szCs w:val="28"/>
              </w:rPr>
            </m:ctrlPr>
          </m:sSubPr>
          <m:e>
            <m:r>
              <w:rPr>
                <w:rFonts w:ascii="Cambria Math" w:hAnsi="Cambria Math" w:cs="Nirmala UI"/>
                <w:szCs w:val="28"/>
              </w:rPr>
              <m:t>U</m:t>
            </m:r>
          </m:e>
          <m:sub>
            <m:r>
              <w:rPr>
                <w:rFonts w:ascii="Cambria Math" w:hAnsi="Cambria Math" w:cs="Nirmala UI"/>
                <w:szCs w:val="28"/>
              </w:rPr>
              <m:t>ε</m:t>
            </m:r>
          </m:sub>
        </m:sSub>
        <m:r>
          <w:rPr>
            <w:rFonts w:ascii="Cambria Math" w:hAnsi="Cambria Math" w:cs="Nirmala UI"/>
            <w:szCs w:val="28"/>
            <w:lang w:val="ru-RU"/>
          </w:rPr>
          <m:t>(</m:t>
        </m:r>
        <m:r>
          <w:rPr>
            <w:rFonts w:ascii="Cambria Math" w:hAnsi="Cambria Math" w:cs="Nirmala UI"/>
            <w:szCs w:val="28"/>
          </w:rPr>
          <m:t>P</m:t>
        </m:r>
        <m:r>
          <w:rPr>
            <w:rFonts w:ascii="Cambria Math" w:hAnsi="Cambria Math" w:cs="Nirmala UI"/>
            <w:szCs w:val="28"/>
            <w:lang w:val="ru-RU"/>
          </w:rPr>
          <m:t>)}</m:t>
        </m:r>
      </m:oMath>
      <w:r w:rsidRPr="00D72FBA">
        <w:rPr>
          <w:rFonts w:ascii="Nirmala UI" w:hAnsi="Nirmala UI" w:cs="Nirmala UI"/>
          <w:szCs w:val="28"/>
          <w:lang w:val="ru-RU"/>
        </w:rPr>
        <w:t>,</w:t>
      </w:r>
      <w:r w:rsidRPr="00D72FBA">
        <w:rPr>
          <w:rFonts w:cs="Times New Roman"/>
          <w:szCs w:val="28"/>
          <w:lang w:val="ru-RU"/>
        </w:rPr>
        <w:t xml:space="preserve"> где </w:t>
      </w:r>
      <m:oMath>
        <m:r>
          <w:rPr>
            <w:rFonts w:ascii="Cambria Math" w:hAnsi="Cambria Math" w:cs="Times New Roman"/>
            <w:szCs w:val="28"/>
          </w:rPr>
          <m:t>ε</m:t>
        </m:r>
      </m:oMath>
      <w:r w:rsidRPr="00D72FBA">
        <w:rPr>
          <w:rFonts w:cs="Times New Roman"/>
          <w:szCs w:val="28"/>
          <w:lang w:val="ru-RU"/>
        </w:rPr>
        <w:t xml:space="preserve"> – целое положительное число.</w:t>
      </w:r>
    </w:p>
    <w:p w:rsidR="005A5784" w:rsidRDefault="005A5784" w:rsidP="00747130">
      <w:pPr>
        <w:ind w:firstLine="709"/>
        <w:rPr>
          <w:rFonts w:cs="Times New Roman"/>
          <w:szCs w:val="28"/>
          <w:lang w:val="ru-RU"/>
        </w:rPr>
      </w:pPr>
    </w:p>
    <w:p w:rsidR="001C00FF" w:rsidRPr="00FA065F" w:rsidRDefault="00FA065F" w:rsidP="00FA065F">
      <w:pPr>
        <w:pStyle w:val="2"/>
        <w:rPr>
          <w:i/>
          <w:lang w:val="ru-RU"/>
        </w:rPr>
      </w:pPr>
      <w:bookmarkStart w:id="19" w:name="_Toc143522589"/>
      <w:r w:rsidRPr="00FA065F">
        <w:rPr>
          <w:lang w:val="ru-RU"/>
        </w:rPr>
        <w:t>2.4</w:t>
      </w:r>
      <w:r w:rsidR="00A2523E" w:rsidRPr="00FA065F">
        <w:rPr>
          <w:lang w:val="ru-RU"/>
        </w:rPr>
        <w:t xml:space="preserve"> Моделирование линейных связей бортовых систем в</w:t>
      </w:r>
      <w:r w:rsidR="00607BD1" w:rsidRPr="00FA065F">
        <w:rPr>
          <w:lang w:val="ru-RU"/>
        </w:rPr>
        <w:t xml:space="preserve"> мо</w:t>
      </w:r>
      <w:r w:rsidR="00A2523E" w:rsidRPr="00FA065F">
        <w:rPr>
          <w:lang w:val="ru-RU"/>
        </w:rPr>
        <w:t>нтажном пространстве</w:t>
      </w:r>
      <w:bookmarkEnd w:id="19"/>
    </w:p>
    <w:p w:rsidR="001C00FF" w:rsidRDefault="001C00FF" w:rsidP="001C00FF">
      <w:pPr>
        <w:ind w:firstLine="709"/>
        <w:rPr>
          <w:rFonts w:cs="Times New Roman"/>
          <w:szCs w:val="28"/>
          <w:lang w:val="ru-RU"/>
        </w:rPr>
      </w:pPr>
      <w:r w:rsidRPr="00784775">
        <w:rPr>
          <w:rFonts w:cs="Times New Roman"/>
          <w:szCs w:val="28"/>
          <w:lang w:val="ru-RU"/>
        </w:rPr>
        <w:t xml:space="preserve">Одним из фундаментальных вопросов, связанных с процессами монтажа, является наличие связности и или отсутствия таковой между элементами БС. Это понятие по своей сути является топологическим, т.е. не меняющим своего характера при топологических преобразованиях. Топологическая инвариантность свойства связности (две точки </w:t>
      </w:r>
      <m:oMath>
        <m:r>
          <w:rPr>
            <w:rFonts w:ascii="Cambria Math" w:hAnsi="Cambria Math" w:cs="Times New Roman"/>
            <w:szCs w:val="28"/>
          </w:rPr>
          <m:t>P</m:t>
        </m:r>
      </m:oMath>
      <w:r w:rsidRPr="00784775">
        <w:rPr>
          <w:rFonts w:cs="Times New Roman"/>
          <w:szCs w:val="28"/>
          <w:lang w:val="ru-RU"/>
        </w:rPr>
        <w:t xml:space="preserve"> и </w:t>
      </w:r>
      <m:oMath>
        <m:r>
          <w:rPr>
            <w:rFonts w:ascii="Cambria Math" w:hAnsi="Cambria Math" w:cs="Times New Roman"/>
            <w:szCs w:val="28"/>
          </w:rPr>
          <m:t>Q</m:t>
        </m:r>
      </m:oMath>
      <w:r w:rsidRPr="00784775">
        <w:rPr>
          <w:rFonts w:cs="Times New Roman"/>
          <w:szCs w:val="28"/>
          <w:lang w:val="ru-RU"/>
        </w:rPr>
        <w:t xml:space="preserve"> можно соединить линией) понятно из инвариантных соображений, которые формулируются в виде теоремы о существовании топологического отображения </w:t>
      </w:r>
      <m:oMath>
        <m:r>
          <w:rPr>
            <w:rFonts w:ascii="Cambria Math" w:hAnsi="Cambria Math" w:cs="Nirmala UI"/>
            <w:szCs w:val="28"/>
            <w:lang w:val="ru-RU"/>
          </w:rPr>
          <m:t>f:A→B</m:t>
        </m:r>
      </m:oMath>
      <w:r w:rsidRPr="00784775">
        <w:rPr>
          <w:rFonts w:ascii="Nirmala UI" w:hAnsi="Nirmala UI" w:cs="Nirmala UI"/>
          <w:szCs w:val="28"/>
          <w:lang w:val="ru-RU"/>
        </w:rPr>
        <w:t xml:space="preserve"> </w:t>
      </w:r>
      <w:r w:rsidRPr="00784775">
        <w:rPr>
          <w:rFonts w:cs="Times New Roman"/>
          <w:szCs w:val="28"/>
          <w:lang w:val="ru-RU"/>
        </w:rPr>
        <w:t xml:space="preserve">для гомеоморфных топологических пространств </w:t>
      </w:r>
      <m:oMath>
        <m:r>
          <w:rPr>
            <w:rFonts w:ascii="Cambria Math" w:hAnsi="Cambria Math" w:cs="Times New Roman"/>
            <w:szCs w:val="28"/>
          </w:rPr>
          <m:t>A</m:t>
        </m:r>
      </m:oMath>
      <w:r w:rsidRPr="00784775">
        <w:rPr>
          <w:rFonts w:cs="Times New Roman"/>
          <w:szCs w:val="28"/>
          <w:lang w:val="ru-RU"/>
        </w:rPr>
        <w:t xml:space="preserve"> и </w:t>
      </w:r>
      <m:oMath>
        <m:r>
          <w:rPr>
            <w:rFonts w:ascii="Cambria Math" w:hAnsi="Cambria Math" w:cs="Times New Roman"/>
            <w:szCs w:val="28"/>
          </w:rPr>
          <m:t>B</m:t>
        </m:r>
      </m:oMath>
      <w:r w:rsidRPr="00784775">
        <w:rPr>
          <w:rFonts w:cs="Times New Roman"/>
          <w:szCs w:val="28"/>
          <w:lang w:val="ru-RU"/>
        </w:rPr>
        <w:t xml:space="preserve"> </w:t>
      </w:r>
      <w:r>
        <w:rPr>
          <w:rFonts w:cs="Times New Roman"/>
          <w:szCs w:val="28"/>
          <w:lang w:val="ru-RU"/>
        </w:rPr>
        <w:fldChar w:fldCharType="begin"/>
      </w:r>
      <w:r>
        <w:rPr>
          <w:rFonts w:cs="Times New Roman"/>
          <w:szCs w:val="28"/>
          <w:lang w:val="ru-RU"/>
        </w:rPr>
        <w:instrText xml:space="preserve"> ADDIN ZOTERO_ITEM CSL_CITATION {"citationID":"5Fz6R8RW","properties":{"formattedCitation":"[56,88]","plainCitation":"[56,88]","noteIndex":0},"citationItems":[{"id":272,"uris":["http://zotero.org/users/6196906/items/TQFZCP2K"],"itemData":{"id":272,"type":"book","title":"Колмогоров А.Н., Фомин Элементы теории функций и функционального анализа. - 7-е изд. - М.: ФИЗМАТЛИТ, 2004. - 572с."},"label":"page"},{"id":263,"uris":["http://zotero.org/users/6196906/items/VKVE6I73"],"itemData":{"id":263,"type":"article-journal","title":"Дуббесса Мулубирхан Хайлу, Универсальная модель представления задачи монтажа бортовых систем летательного аппарата. // Испытания, Измерения, Контроль. КШП – ОМД. – 2023. – № 2, с. 34 – 42"},"label":"page"}],"schema":"https://github.com/citation-style-language/schema/raw/master/csl-citation.json"} </w:instrText>
      </w:r>
      <w:r>
        <w:rPr>
          <w:rFonts w:cs="Times New Roman"/>
          <w:szCs w:val="28"/>
          <w:lang w:val="ru-RU"/>
        </w:rPr>
        <w:fldChar w:fldCharType="separate"/>
      </w:r>
      <w:r w:rsidRPr="00D03554">
        <w:rPr>
          <w:rFonts w:cs="Times New Roman"/>
          <w:lang w:val="ru-RU"/>
        </w:rPr>
        <w:t>[56,88]</w:t>
      </w:r>
      <w:r>
        <w:rPr>
          <w:rFonts w:cs="Times New Roman"/>
          <w:szCs w:val="28"/>
          <w:lang w:val="ru-RU"/>
        </w:rPr>
        <w:fldChar w:fldCharType="end"/>
      </w:r>
      <w:r w:rsidRPr="00784775">
        <w:rPr>
          <w:rFonts w:cs="Times New Roman"/>
          <w:szCs w:val="28"/>
          <w:lang w:val="ru-RU"/>
        </w:rPr>
        <w:t>.</w:t>
      </w:r>
    </w:p>
    <w:p w:rsidR="00607BD1" w:rsidRDefault="004C7050" w:rsidP="00747130">
      <w:pPr>
        <w:ind w:firstLine="709"/>
        <w:rPr>
          <w:rFonts w:cs="Times New Roman"/>
          <w:szCs w:val="28"/>
          <w:lang w:val="ru-RU"/>
        </w:rPr>
      </w:pPr>
      <w:r>
        <w:rPr>
          <w:rFonts w:cs="Times New Roman"/>
          <w:szCs w:val="28"/>
          <w:lang w:val="ru-RU"/>
        </w:rPr>
        <w:t xml:space="preserve">Исходя из </w:t>
      </w:r>
      <w:r w:rsidRPr="004C7050">
        <w:rPr>
          <w:rFonts w:cs="Times New Roman"/>
          <w:szCs w:val="28"/>
          <w:lang w:val="ru-RU"/>
        </w:rPr>
        <w:t>концепции неп</w:t>
      </w:r>
      <w:r>
        <w:rPr>
          <w:rFonts w:cs="Times New Roman"/>
          <w:szCs w:val="28"/>
          <w:lang w:val="ru-RU"/>
        </w:rPr>
        <w:t>рерывности в</w:t>
      </w:r>
      <w:r w:rsidR="00607BD1" w:rsidRPr="00001649">
        <w:rPr>
          <w:rFonts w:cs="Times New Roman"/>
          <w:szCs w:val="28"/>
          <w:lang w:val="ru-RU"/>
        </w:rPr>
        <w:t xml:space="preserve"> топологии, </w:t>
      </w:r>
      <w:r w:rsidR="00C474AF">
        <w:rPr>
          <w:rFonts w:cs="Times New Roman"/>
          <w:szCs w:val="28"/>
          <w:lang w:val="ru-RU"/>
        </w:rPr>
        <w:t>всякое возможное соединение</w:t>
      </w:r>
      <w:r w:rsidR="00607BD1" w:rsidRPr="00001649">
        <w:rPr>
          <w:rFonts w:cs="Times New Roman"/>
          <w:szCs w:val="28"/>
          <w:lang w:val="ru-RU"/>
        </w:rPr>
        <w:t xml:space="preserve"> </w:t>
      </w:r>
      <w:r w:rsidR="00607BD1" w:rsidRPr="000B0F8F">
        <w:rPr>
          <w:rFonts w:cs="Times New Roman"/>
          <w:i/>
          <w:szCs w:val="28"/>
        </w:rPr>
        <w:t>C</w:t>
      </w:r>
      <w:r w:rsidR="00607BD1" w:rsidRPr="00001649">
        <w:rPr>
          <w:rFonts w:cs="Times New Roman"/>
          <w:szCs w:val="28"/>
          <w:lang w:val="ru-RU"/>
        </w:rPr>
        <w:t xml:space="preserve"> в монтажном пространстве </w:t>
      </w:r>
      <m:oMath>
        <m:r>
          <w:rPr>
            <w:rFonts w:ascii="Cambria Math" w:hAnsi="Cambria Math" w:cs="Times New Roman"/>
            <w:szCs w:val="28"/>
            <w:lang w:val="ru-RU"/>
          </w:rPr>
          <m:t>M</m:t>
        </m:r>
      </m:oMath>
      <w:r w:rsidR="000B0F8F">
        <w:rPr>
          <w:rFonts w:cs="Times New Roman"/>
          <w:szCs w:val="28"/>
          <w:lang w:val="ru-RU"/>
        </w:rPr>
        <w:t>, направленные</w:t>
      </w:r>
      <w:r w:rsidR="00607BD1" w:rsidRPr="00001649">
        <w:rPr>
          <w:rFonts w:cs="Times New Roman"/>
          <w:szCs w:val="28"/>
          <w:lang w:val="ru-RU"/>
        </w:rPr>
        <w:t xml:space="preserve"> из топологического пространства </w:t>
      </w:r>
      <m:oMath>
        <m:r>
          <w:rPr>
            <w:rFonts w:ascii="Cambria Math" w:hAnsi="Cambria Math" w:cs="Times New Roman"/>
            <w:szCs w:val="28"/>
          </w:rPr>
          <m:t>X</m:t>
        </m:r>
      </m:oMath>
      <w:r w:rsidR="000B0F8F">
        <w:rPr>
          <w:rFonts w:cs="Times New Roman"/>
          <w:szCs w:val="28"/>
          <w:lang w:val="ru-RU"/>
        </w:rPr>
        <w:t xml:space="preserve"> (</w:t>
      </w:r>
      <w:r w:rsidR="00607BD1" w:rsidRPr="00001649">
        <w:rPr>
          <w:rFonts w:cs="Times New Roman"/>
          <w:szCs w:val="28"/>
          <w:lang w:val="ru-RU"/>
        </w:rPr>
        <w:t>например, технического отсека носовой части ЛА</w:t>
      </w:r>
      <w:r w:rsidR="000B0F8F">
        <w:rPr>
          <w:rFonts w:cs="Times New Roman"/>
          <w:szCs w:val="28"/>
          <w:lang w:val="ru-RU"/>
        </w:rPr>
        <w:t>)</w:t>
      </w:r>
      <w:r w:rsidR="00607BD1" w:rsidRPr="00001649">
        <w:rPr>
          <w:rFonts w:cs="Times New Roman"/>
          <w:szCs w:val="28"/>
          <w:lang w:val="ru-RU"/>
        </w:rPr>
        <w:t xml:space="preserve"> в топологическое пространство</w:t>
      </w:r>
      <m:oMath>
        <m:r>
          <w:rPr>
            <w:rFonts w:ascii="Cambria Math" w:hAnsi="Cambria Math" w:cs="Times New Roman"/>
            <w:szCs w:val="28"/>
            <w:lang w:val="ru-RU"/>
          </w:rPr>
          <m:t xml:space="preserve"> </m:t>
        </m:r>
        <m:r>
          <w:rPr>
            <w:rFonts w:ascii="Cambria Math" w:hAnsi="Cambria Math" w:cs="Times New Roman"/>
            <w:szCs w:val="28"/>
          </w:rPr>
          <m:t>Y</m:t>
        </m:r>
      </m:oMath>
      <w:r w:rsidR="00607BD1" w:rsidRPr="00001649">
        <w:rPr>
          <w:rFonts w:cs="Times New Roman"/>
          <w:szCs w:val="28"/>
          <w:lang w:val="ru-RU"/>
        </w:rPr>
        <w:t xml:space="preserve"> </w:t>
      </w:r>
      <w:r w:rsidR="000B0F8F">
        <w:rPr>
          <w:rFonts w:cs="Times New Roman"/>
          <w:szCs w:val="28"/>
          <w:lang w:val="ru-RU"/>
        </w:rPr>
        <w:t>(</w:t>
      </w:r>
      <w:r w:rsidR="00607BD1" w:rsidRPr="00001649">
        <w:rPr>
          <w:rFonts w:cs="Times New Roman"/>
          <w:szCs w:val="28"/>
          <w:lang w:val="ru-RU"/>
        </w:rPr>
        <w:t>например,</w:t>
      </w:r>
      <w:r w:rsidR="00C474AF">
        <w:rPr>
          <w:rFonts w:cs="Times New Roman"/>
          <w:szCs w:val="28"/>
          <w:lang w:val="ru-RU"/>
        </w:rPr>
        <w:t xml:space="preserve"> отсек</w:t>
      </w:r>
      <w:r w:rsidR="00607BD1" w:rsidRPr="00001649">
        <w:rPr>
          <w:rFonts w:cs="Times New Roman"/>
          <w:szCs w:val="28"/>
          <w:lang w:val="ru-RU"/>
        </w:rPr>
        <w:t xml:space="preserve"> центропалана</w:t>
      </w:r>
      <w:r w:rsidR="000B0F8F">
        <w:rPr>
          <w:rFonts w:cs="Times New Roman"/>
          <w:szCs w:val="28"/>
          <w:lang w:val="ru-RU"/>
        </w:rPr>
        <w:t>)</w:t>
      </w:r>
      <w:r w:rsidR="00607BD1" w:rsidRPr="00001649">
        <w:rPr>
          <w:rFonts w:cs="Times New Roman"/>
          <w:szCs w:val="28"/>
          <w:lang w:val="ru-RU"/>
        </w:rPr>
        <w:t xml:space="preserve"> – есть непрерывная функция </w:t>
      </w:r>
      <m:oMath>
        <m:r>
          <w:rPr>
            <w:rFonts w:ascii="Cambria Math" w:hAnsi="Cambria Math" w:cs="Nirmala UI"/>
            <w:szCs w:val="28"/>
          </w:rPr>
          <m:t>f</m:t>
        </m:r>
        <m:r>
          <w:rPr>
            <w:rFonts w:ascii="Cambria Math" w:hAnsi="Cambria Math" w:cs="Nirmala UI"/>
            <w:szCs w:val="28"/>
            <w:lang w:val="ru-RU"/>
          </w:rPr>
          <m:t>(</m:t>
        </m:r>
        <m:r>
          <w:rPr>
            <w:rFonts w:ascii="Cambria Math" w:hAnsi="Cambria Math" w:cs="Nirmala UI"/>
            <w:szCs w:val="28"/>
          </w:rPr>
          <m:t>x</m:t>
        </m:r>
        <m:r>
          <w:rPr>
            <w:rFonts w:ascii="Cambria Math" w:hAnsi="Cambria Math" w:cs="Nirmala UI"/>
            <w:szCs w:val="28"/>
            <w:lang w:val="ru-RU"/>
          </w:rPr>
          <m:t>)</m:t>
        </m:r>
      </m:oMath>
      <w:r w:rsidR="00C474AF">
        <w:rPr>
          <w:rFonts w:cs="Times New Roman"/>
          <w:szCs w:val="28"/>
          <w:lang w:val="ru-RU"/>
        </w:rPr>
        <w:t>. Так же</w:t>
      </w:r>
      <w:r w:rsidR="00607BD1" w:rsidRPr="00001649">
        <w:rPr>
          <w:rFonts w:cs="Times New Roman"/>
          <w:szCs w:val="28"/>
          <w:lang w:val="ru-RU"/>
        </w:rPr>
        <w:t xml:space="preserve"> числовая прямая </w:t>
      </w:r>
      <m:oMath>
        <m:sSup>
          <m:sSupPr>
            <m:ctrlPr>
              <w:rPr>
                <w:rFonts w:ascii="Cambria Math" w:hAnsi="Cambria Math" w:cs="Nirmala UI"/>
                <w:i/>
                <w:szCs w:val="28"/>
              </w:rPr>
            </m:ctrlPr>
          </m:sSupPr>
          <m:e>
            <m:r>
              <w:rPr>
                <w:rFonts w:ascii="Cambria Math" w:hAnsi="Cambria Math" w:cs="Nirmala UI"/>
                <w:szCs w:val="28"/>
              </w:rPr>
              <m:t>R</m:t>
            </m:r>
          </m:e>
          <m:sup>
            <m:r>
              <w:rPr>
                <w:rFonts w:ascii="Cambria Math" w:hAnsi="Cambria Math" w:cs="Nirmala UI"/>
                <w:szCs w:val="28"/>
                <w:lang w:val="ru-RU"/>
              </w:rPr>
              <m:t>1</m:t>
            </m:r>
          </m:sup>
        </m:sSup>
      </m:oMath>
      <w:r w:rsidR="00607BD1" w:rsidRPr="00001649">
        <w:rPr>
          <w:rFonts w:eastAsiaTheme="minorEastAsia" w:cs="Times New Roman"/>
          <w:szCs w:val="28"/>
          <w:lang w:val="ru-RU"/>
        </w:rPr>
        <w:t xml:space="preserve"> </w:t>
      </w:r>
      <w:r w:rsidR="00607BD1" w:rsidRPr="00001649">
        <w:rPr>
          <w:rFonts w:cs="Times New Roman"/>
          <w:szCs w:val="28"/>
          <w:lang w:val="ru-RU"/>
        </w:rPr>
        <w:t xml:space="preserve">рассматривается как пространство с топологической структурой </w:t>
      </w:r>
      <w:r w:rsidR="004641FD">
        <w:rPr>
          <w:rFonts w:cs="Times New Roman"/>
          <w:szCs w:val="28"/>
          <w:lang w:val="ru-RU"/>
        </w:rPr>
        <w:fldChar w:fldCharType="begin"/>
      </w:r>
      <w:r w:rsidR="00D03554">
        <w:rPr>
          <w:rFonts w:cs="Times New Roman"/>
          <w:szCs w:val="28"/>
          <w:lang w:val="ru-RU"/>
        </w:rPr>
        <w:instrText xml:space="preserve"> ADDIN ZOTERO_ITEM CSL_CITATION {"citationID":"47eAf7Vt","properties":{"formattedCitation":"[56]","plainCitation":"[56]","noteIndex":0},"citationItems":[{"id":272,"uris":["http://zotero.org/users/6196906/items/TQFZCP2K"],"itemData":{"id":272,"type":"book","title":"Колмогоров А.Н., Фомин Элементы теории функций и функционального анализа. - 7-е изд. - М.: ФИЗМАТЛИТ, 2004. - 572с."}}],"schema":"https://github.com/citation-style-language/schema/raw/master/csl-citation.json"} </w:instrText>
      </w:r>
      <w:r w:rsidR="004641FD">
        <w:rPr>
          <w:rFonts w:cs="Times New Roman"/>
          <w:szCs w:val="28"/>
          <w:lang w:val="ru-RU"/>
        </w:rPr>
        <w:fldChar w:fldCharType="separate"/>
      </w:r>
      <w:r w:rsidR="00D03554" w:rsidRPr="00D03554">
        <w:rPr>
          <w:rFonts w:cs="Times New Roman"/>
          <w:lang w:val="ru-RU"/>
        </w:rPr>
        <w:t>[56]</w:t>
      </w:r>
      <w:r w:rsidR="004641FD">
        <w:rPr>
          <w:rFonts w:cs="Times New Roman"/>
          <w:szCs w:val="28"/>
          <w:lang w:val="ru-RU"/>
        </w:rPr>
        <w:fldChar w:fldCharType="end"/>
      </w:r>
      <w:r w:rsidR="004641FD">
        <w:rPr>
          <w:rFonts w:cs="Times New Roman"/>
          <w:szCs w:val="28"/>
          <w:lang w:val="ru-RU"/>
        </w:rPr>
        <w:t>.</w:t>
      </w:r>
      <w:r w:rsidR="00607BD1" w:rsidRPr="004641FD">
        <w:rPr>
          <w:rFonts w:cs="Times New Roman"/>
          <w:szCs w:val="28"/>
          <w:lang w:val="ru-RU"/>
        </w:rPr>
        <w:t xml:space="preserve"> </w:t>
      </w:r>
      <w:r w:rsidR="00607BD1" w:rsidRPr="00001649">
        <w:rPr>
          <w:rFonts w:cs="Times New Roman"/>
          <w:szCs w:val="28"/>
          <w:lang w:val="ru-RU"/>
        </w:rPr>
        <w:t xml:space="preserve">Направленное отображение из топологического пространства </w:t>
      </w:r>
      <m:oMath>
        <m:r>
          <w:rPr>
            <w:rFonts w:ascii="Cambria Math" w:hAnsi="Cambria Math" w:cs="Nirmala UI"/>
            <w:szCs w:val="28"/>
          </w:rPr>
          <m:t>X</m:t>
        </m:r>
      </m:oMath>
      <w:r w:rsidR="00607BD1" w:rsidRPr="00001649">
        <w:rPr>
          <w:rFonts w:ascii="Nirmala UI" w:hAnsi="Nirmala UI" w:cs="Nirmala UI"/>
          <w:szCs w:val="28"/>
          <w:lang w:val="ru-RU"/>
        </w:rPr>
        <w:t xml:space="preserve"> </w:t>
      </w:r>
      <w:r w:rsidR="00607BD1" w:rsidRPr="00001649">
        <w:rPr>
          <w:rFonts w:cs="Times New Roman"/>
          <w:szCs w:val="28"/>
          <w:lang w:val="ru-RU"/>
        </w:rPr>
        <w:t xml:space="preserve">в топологическое пространство </w:t>
      </w:r>
      <m:oMath>
        <m:r>
          <w:rPr>
            <w:rFonts w:ascii="Cambria Math" w:hAnsi="Cambria Math" w:cs="Nirmala UI"/>
            <w:szCs w:val="28"/>
          </w:rPr>
          <m:t>Y</m:t>
        </m:r>
      </m:oMath>
      <w:r w:rsidR="00607BD1" w:rsidRPr="00001649">
        <w:rPr>
          <w:rFonts w:cs="Times New Roman"/>
          <w:szCs w:val="28"/>
        </w:rPr>
        <w:t> </w:t>
      </w:r>
      <w:r w:rsidR="00607BD1" w:rsidRPr="00001649">
        <w:rPr>
          <w:rFonts w:cs="Times New Roman"/>
          <w:szCs w:val="28"/>
          <w:lang w:val="ru-RU"/>
        </w:rPr>
        <w:t xml:space="preserve"> является направленным отражением </w:t>
      </w:r>
      <m:oMath>
        <m:r>
          <w:rPr>
            <w:rFonts w:ascii="Cambria Math" w:hAnsi="Cambria Math" w:cs="Nirmala UI"/>
            <w:szCs w:val="28"/>
          </w:rPr>
          <m:t>f</m:t>
        </m:r>
      </m:oMath>
      <w:r w:rsidR="00607BD1" w:rsidRPr="00001649">
        <w:rPr>
          <w:rFonts w:cs="Times New Roman"/>
          <w:szCs w:val="28"/>
          <w:lang w:val="ru-RU"/>
        </w:rPr>
        <w:t xml:space="preserve">, удовлетворяющим следующим определенным условиям: </w:t>
      </w:r>
    </w:p>
    <w:p w:rsidR="00607BD1" w:rsidRDefault="00607BD1" w:rsidP="00474120">
      <w:pPr>
        <w:pStyle w:val="a3"/>
        <w:numPr>
          <w:ilvl w:val="0"/>
          <w:numId w:val="6"/>
        </w:numPr>
        <w:ind w:left="284"/>
        <w:rPr>
          <w:rFonts w:cs="Times New Roman"/>
          <w:szCs w:val="28"/>
          <w:lang w:val="ru-RU"/>
        </w:rPr>
      </w:pPr>
      <w:r w:rsidRPr="00001649">
        <w:rPr>
          <w:rFonts w:cs="Times New Roman"/>
          <w:szCs w:val="28"/>
          <w:lang w:val="ru-RU"/>
        </w:rPr>
        <w:t xml:space="preserve">Каждой точке </w:t>
      </w:r>
      <m:oMath>
        <m:r>
          <w:rPr>
            <w:rFonts w:ascii="Cambria Math" w:hAnsi="Cambria Math" w:cs="Times New Roman"/>
            <w:szCs w:val="28"/>
          </w:rPr>
          <m:t>x</m:t>
        </m:r>
      </m:oMath>
      <w:r w:rsidRPr="00001649">
        <w:rPr>
          <w:rFonts w:cs="Times New Roman"/>
          <w:szCs w:val="28"/>
          <w:lang w:val="ru-RU"/>
        </w:rPr>
        <w:t xml:space="preserve"> пространства </w:t>
      </w:r>
      <m:oMath>
        <m:r>
          <w:rPr>
            <w:rFonts w:ascii="Cambria Math" w:hAnsi="Cambria Math" w:cs="Times New Roman"/>
            <w:szCs w:val="28"/>
          </w:rPr>
          <m:t>X</m:t>
        </m:r>
      </m:oMath>
      <w:r w:rsidRPr="00001649">
        <w:rPr>
          <w:rFonts w:cs="Times New Roman"/>
          <w:szCs w:val="28"/>
          <w:lang w:val="ru-RU"/>
        </w:rPr>
        <w:t xml:space="preserve"> соответствует одна и только одна точка </w:t>
      </w:r>
      <m:oMath>
        <m:r>
          <w:rPr>
            <w:rFonts w:ascii="Cambria Math" w:hAnsi="Cambria Math" w:cs="Times New Roman"/>
            <w:szCs w:val="28"/>
          </w:rPr>
          <m:t>y</m:t>
        </m:r>
      </m:oMath>
      <w:r w:rsidRPr="00001649">
        <w:rPr>
          <w:rFonts w:cs="Times New Roman"/>
          <w:szCs w:val="28"/>
          <w:lang w:val="ru-RU"/>
        </w:rPr>
        <w:t xml:space="preserve"> пространства </w:t>
      </w:r>
      <m:oMath>
        <m:r>
          <w:rPr>
            <w:rFonts w:ascii="Cambria Math" w:hAnsi="Cambria Math" w:cs="Times New Roman"/>
            <w:szCs w:val="28"/>
          </w:rPr>
          <m:t>Y</m:t>
        </m:r>
      </m:oMath>
      <w:r w:rsidRPr="00001649">
        <w:rPr>
          <w:rFonts w:cs="Times New Roman"/>
          <w:szCs w:val="28"/>
          <w:lang w:val="ru-RU"/>
        </w:rPr>
        <w:t xml:space="preserve">: </w:t>
      </w:r>
      <m:oMath>
        <m:r>
          <w:rPr>
            <w:rFonts w:ascii="Cambria Math" w:hAnsi="Cambria Math" w:cs="Nirmala UI"/>
            <w:szCs w:val="28"/>
          </w:rPr>
          <m:t>y</m:t>
        </m:r>
        <m:r>
          <w:rPr>
            <w:rFonts w:ascii="Cambria Math" w:hAnsi="Cambria Math" w:cs="Nirmala UI"/>
            <w:szCs w:val="28"/>
            <w:lang w:val="ru-RU"/>
          </w:rPr>
          <m:t>=</m:t>
        </m:r>
        <m:r>
          <w:rPr>
            <w:rFonts w:ascii="Cambria Math" w:hAnsi="Cambria Math" w:cs="Nirmala UI"/>
            <w:szCs w:val="28"/>
          </w:rPr>
          <m:t>f</m:t>
        </m:r>
        <m:r>
          <w:rPr>
            <w:rFonts w:ascii="Cambria Math" w:hAnsi="Cambria Math" w:cs="Nirmala UI"/>
            <w:szCs w:val="28"/>
            <w:lang w:val="ru-RU"/>
          </w:rPr>
          <m:t>(</m:t>
        </m:r>
        <m:r>
          <w:rPr>
            <w:rFonts w:ascii="Cambria Math" w:hAnsi="Cambria Math" w:cs="Nirmala UI"/>
            <w:szCs w:val="28"/>
          </w:rPr>
          <m:t>x</m:t>
        </m:r>
        <m:r>
          <w:rPr>
            <w:rFonts w:ascii="Cambria Math" w:hAnsi="Cambria Math" w:cs="Nirmala UI"/>
            <w:szCs w:val="28"/>
            <w:lang w:val="ru-RU"/>
          </w:rPr>
          <m:t>)</m:t>
        </m:r>
      </m:oMath>
      <w:r w:rsidRPr="00001649">
        <w:rPr>
          <w:rFonts w:cs="Times New Roman"/>
          <w:szCs w:val="28"/>
          <w:lang w:val="ru-RU"/>
        </w:rPr>
        <w:t xml:space="preserve"> (условие отоб</w:t>
      </w:r>
      <w:r>
        <w:rPr>
          <w:rFonts w:cs="Times New Roman"/>
          <w:szCs w:val="28"/>
          <w:lang w:val="ru-RU"/>
        </w:rPr>
        <w:t xml:space="preserve">ражения); </w:t>
      </w:r>
    </w:p>
    <w:p w:rsidR="00607BD1" w:rsidRDefault="00607BD1" w:rsidP="00474120">
      <w:pPr>
        <w:pStyle w:val="a3"/>
        <w:numPr>
          <w:ilvl w:val="0"/>
          <w:numId w:val="6"/>
        </w:numPr>
        <w:ind w:left="284"/>
        <w:rPr>
          <w:rFonts w:cs="Times New Roman"/>
          <w:szCs w:val="28"/>
          <w:lang w:val="ru-RU"/>
        </w:rPr>
      </w:pPr>
      <w:r w:rsidRPr="00001649">
        <w:rPr>
          <w:rFonts w:cs="Times New Roman"/>
          <w:szCs w:val="28"/>
          <w:lang w:val="ru-RU"/>
        </w:rPr>
        <w:lastRenderedPageBreak/>
        <w:t xml:space="preserve">Если последовательность точек </w:t>
      </w:r>
      <m:oMath>
        <m:sSub>
          <m:sSubPr>
            <m:ctrlPr>
              <w:rPr>
                <w:rFonts w:ascii="Cambria Math" w:hAnsi="Cambria Math" w:cs="Nirmala UI"/>
                <w:i/>
                <w:szCs w:val="28"/>
              </w:rPr>
            </m:ctrlPr>
          </m:sSubPr>
          <m:e>
            <m:r>
              <w:rPr>
                <w:rFonts w:ascii="Cambria Math" w:hAnsi="Cambria Math" w:cs="Nirmala UI"/>
                <w:szCs w:val="28"/>
              </w:rPr>
              <m:t>x</m:t>
            </m:r>
          </m:e>
          <m:sub>
            <m:r>
              <w:rPr>
                <w:rFonts w:ascii="Cambria Math" w:hAnsi="Cambria Math" w:cs="Nirmala UI"/>
                <w:szCs w:val="28"/>
                <w:lang w:val="ru-RU"/>
              </w:rPr>
              <m:t>1</m:t>
            </m:r>
          </m:sub>
        </m:sSub>
        <m:r>
          <w:rPr>
            <w:rFonts w:ascii="Cambria Math" w:hAnsi="Cambria Math" w:cs="Nirmala UI"/>
            <w:szCs w:val="28"/>
            <w:lang w:val="ru-RU"/>
          </w:rPr>
          <m:t xml:space="preserve">, </m:t>
        </m:r>
        <m:sSub>
          <m:sSubPr>
            <m:ctrlPr>
              <w:rPr>
                <w:rFonts w:ascii="Cambria Math" w:hAnsi="Cambria Math" w:cs="Nirmala UI"/>
                <w:i/>
                <w:szCs w:val="28"/>
              </w:rPr>
            </m:ctrlPr>
          </m:sSubPr>
          <m:e>
            <m:r>
              <w:rPr>
                <w:rFonts w:ascii="Cambria Math" w:hAnsi="Cambria Math" w:cs="Nirmala UI"/>
                <w:szCs w:val="28"/>
              </w:rPr>
              <m:t>x</m:t>
            </m:r>
          </m:e>
          <m:sub>
            <m:r>
              <w:rPr>
                <w:rFonts w:ascii="Cambria Math" w:hAnsi="Cambria Math" w:cs="Nirmala UI"/>
                <w:szCs w:val="28"/>
                <w:lang w:val="ru-RU"/>
              </w:rPr>
              <m:t>2</m:t>
            </m:r>
          </m:sub>
        </m:sSub>
        <m:r>
          <w:rPr>
            <w:rFonts w:ascii="Cambria Math" w:hAnsi="Cambria Math" w:cs="Nirmala UI"/>
            <w:szCs w:val="28"/>
            <w:lang w:val="ru-RU"/>
          </w:rPr>
          <m:t>,…,</m:t>
        </m:r>
        <m:sSub>
          <m:sSubPr>
            <m:ctrlPr>
              <w:rPr>
                <w:rFonts w:ascii="Cambria Math" w:hAnsi="Cambria Math" w:cs="Nirmala UI"/>
                <w:i/>
                <w:szCs w:val="28"/>
              </w:rPr>
            </m:ctrlPr>
          </m:sSubPr>
          <m:e>
            <m:r>
              <w:rPr>
                <w:rFonts w:ascii="Cambria Math" w:hAnsi="Cambria Math" w:cs="Nirmala UI"/>
                <w:szCs w:val="28"/>
              </w:rPr>
              <m:t>x</m:t>
            </m:r>
          </m:e>
          <m:sub>
            <m:r>
              <w:rPr>
                <w:rFonts w:ascii="Cambria Math" w:hAnsi="Cambria Math" w:cs="Nirmala UI"/>
                <w:szCs w:val="28"/>
              </w:rPr>
              <m:t>n</m:t>
            </m:r>
          </m:sub>
        </m:sSub>
      </m:oMath>
      <w:r w:rsidRPr="00001649">
        <w:rPr>
          <w:rFonts w:eastAsiaTheme="minorEastAsia" w:cs="Times New Roman"/>
          <w:szCs w:val="28"/>
          <w:lang w:val="ru-RU"/>
        </w:rPr>
        <w:t xml:space="preserve"> </w:t>
      </w:r>
      <w:r w:rsidRPr="00001649">
        <w:rPr>
          <w:rFonts w:cs="Times New Roman"/>
          <w:szCs w:val="28"/>
          <w:lang w:val="ru-RU"/>
        </w:rPr>
        <w:t xml:space="preserve">– сходится к точке </w:t>
      </w:r>
      <m:oMath>
        <m:r>
          <w:rPr>
            <w:rFonts w:ascii="Cambria Math" w:hAnsi="Cambria Math" w:cs="Times New Roman"/>
            <w:szCs w:val="28"/>
          </w:rPr>
          <m:t>x</m:t>
        </m:r>
      </m:oMath>
      <w:r w:rsidRPr="00001649">
        <w:rPr>
          <w:rFonts w:cs="Times New Roman"/>
          <w:szCs w:val="28"/>
          <w:lang w:val="ru-RU"/>
        </w:rPr>
        <w:t xml:space="preserve">, то составляющая последовательность точек </w:t>
      </w:r>
      <m:oMath>
        <m:sSub>
          <m:sSubPr>
            <m:ctrlPr>
              <w:rPr>
                <w:rFonts w:ascii="Cambria Math" w:hAnsi="Cambria Math" w:cs="Nirmala UI"/>
                <w:i/>
                <w:szCs w:val="28"/>
              </w:rPr>
            </m:ctrlPr>
          </m:sSubPr>
          <m:e>
            <m:r>
              <w:rPr>
                <w:rFonts w:ascii="Cambria Math" w:hAnsi="Cambria Math" w:cs="Nirmala UI"/>
                <w:szCs w:val="28"/>
              </w:rPr>
              <m:t>f</m:t>
            </m:r>
            <m:r>
              <w:rPr>
                <w:rFonts w:ascii="Cambria Math" w:hAnsi="Cambria Math" w:cs="Nirmala UI"/>
                <w:szCs w:val="28"/>
                <w:lang w:val="ru-RU"/>
              </w:rPr>
              <m:t>(</m:t>
            </m:r>
            <m:r>
              <w:rPr>
                <w:rFonts w:ascii="Cambria Math" w:hAnsi="Cambria Math" w:cs="Nirmala UI"/>
                <w:szCs w:val="28"/>
              </w:rPr>
              <m:t>x</m:t>
            </m:r>
          </m:e>
          <m:sub>
            <m:r>
              <w:rPr>
                <w:rFonts w:ascii="Cambria Math" w:hAnsi="Cambria Math" w:cs="Nirmala UI"/>
                <w:szCs w:val="28"/>
                <w:lang w:val="ru-RU"/>
              </w:rPr>
              <m:t>1</m:t>
            </m:r>
          </m:sub>
        </m:sSub>
        <m:r>
          <w:rPr>
            <w:rFonts w:ascii="Cambria Math" w:hAnsi="Cambria Math" w:cs="Nirmala UI"/>
            <w:szCs w:val="28"/>
            <w:lang w:val="ru-RU"/>
          </w:rPr>
          <m:t xml:space="preserve">), </m:t>
        </m:r>
        <m:sSub>
          <m:sSubPr>
            <m:ctrlPr>
              <w:rPr>
                <w:rFonts w:ascii="Cambria Math" w:hAnsi="Cambria Math" w:cs="Nirmala UI"/>
                <w:i/>
                <w:szCs w:val="28"/>
              </w:rPr>
            </m:ctrlPr>
          </m:sSubPr>
          <m:e>
            <m:r>
              <w:rPr>
                <w:rFonts w:ascii="Cambria Math" w:hAnsi="Cambria Math" w:cs="Nirmala UI"/>
                <w:szCs w:val="28"/>
              </w:rPr>
              <m:t>f</m:t>
            </m:r>
            <m:r>
              <w:rPr>
                <w:rFonts w:ascii="Cambria Math" w:hAnsi="Cambria Math" w:cs="Nirmala UI"/>
                <w:szCs w:val="28"/>
                <w:lang w:val="ru-RU"/>
              </w:rPr>
              <m:t>(</m:t>
            </m:r>
            <m:r>
              <w:rPr>
                <w:rFonts w:ascii="Cambria Math" w:hAnsi="Cambria Math" w:cs="Nirmala UI"/>
                <w:szCs w:val="28"/>
              </w:rPr>
              <m:t>x</m:t>
            </m:r>
          </m:e>
          <m:sub>
            <m:r>
              <w:rPr>
                <w:rFonts w:ascii="Cambria Math" w:hAnsi="Cambria Math" w:cs="Nirmala UI"/>
                <w:szCs w:val="28"/>
                <w:lang w:val="ru-RU"/>
              </w:rPr>
              <m:t>2</m:t>
            </m:r>
          </m:sub>
        </m:sSub>
        <m:r>
          <w:rPr>
            <w:rFonts w:ascii="Cambria Math" w:hAnsi="Cambria Math" w:cs="Nirmala UI"/>
            <w:szCs w:val="28"/>
            <w:lang w:val="ru-RU"/>
          </w:rPr>
          <m:t xml:space="preserve">),…, </m:t>
        </m:r>
        <m:sSub>
          <m:sSubPr>
            <m:ctrlPr>
              <w:rPr>
                <w:rFonts w:ascii="Cambria Math" w:hAnsi="Cambria Math" w:cs="Nirmala UI"/>
                <w:i/>
                <w:szCs w:val="28"/>
              </w:rPr>
            </m:ctrlPr>
          </m:sSubPr>
          <m:e>
            <m:r>
              <w:rPr>
                <w:rFonts w:ascii="Cambria Math" w:hAnsi="Cambria Math" w:cs="Nirmala UI"/>
                <w:szCs w:val="28"/>
              </w:rPr>
              <m:t>f</m:t>
            </m:r>
            <m:r>
              <w:rPr>
                <w:rFonts w:ascii="Cambria Math" w:hAnsi="Cambria Math" w:cs="Nirmala UI"/>
                <w:szCs w:val="28"/>
                <w:lang w:val="ru-RU"/>
              </w:rPr>
              <m:t>(</m:t>
            </m:r>
            <m:r>
              <w:rPr>
                <w:rFonts w:ascii="Cambria Math" w:hAnsi="Cambria Math" w:cs="Nirmala UI"/>
                <w:szCs w:val="28"/>
              </w:rPr>
              <m:t>x</m:t>
            </m:r>
          </m:e>
          <m:sub>
            <m:r>
              <w:rPr>
                <w:rFonts w:ascii="Cambria Math" w:hAnsi="Cambria Math" w:cs="Nirmala UI"/>
                <w:szCs w:val="28"/>
              </w:rPr>
              <m:t>n</m:t>
            </m:r>
          </m:sub>
        </m:sSub>
        <m:r>
          <w:rPr>
            <w:rFonts w:ascii="Cambria Math" w:hAnsi="Cambria Math" w:cs="Nirmala UI"/>
            <w:szCs w:val="28"/>
            <w:lang w:val="ru-RU"/>
          </w:rPr>
          <m:t>)</m:t>
        </m:r>
      </m:oMath>
      <w:r w:rsidRPr="00001649">
        <w:rPr>
          <w:rFonts w:cs="Times New Roman"/>
          <w:szCs w:val="28"/>
          <w:lang w:val="ru-RU"/>
        </w:rPr>
        <w:t xml:space="preserve"> – сходится к точке </w:t>
      </w:r>
      <m:oMath>
        <m:r>
          <w:rPr>
            <w:rFonts w:ascii="Cambria Math" w:hAnsi="Cambria Math" w:cs="Times New Roman"/>
            <w:szCs w:val="28"/>
          </w:rPr>
          <m:t>f</m:t>
        </m:r>
        <m:r>
          <w:rPr>
            <w:rFonts w:ascii="Cambria Math" w:hAnsi="Cambria Math" w:cs="Times New Roman"/>
            <w:szCs w:val="28"/>
            <w:lang w:val="ru-RU"/>
          </w:rPr>
          <m:t>(</m:t>
        </m:r>
        <m:r>
          <w:rPr>
            <w:rFonts w:ascii="Cambria Math" w:hAnsi="Cambria Math" w:cs="Times New Roman"/>
            <w:szCs w:val="28"/>
          </w:rPr>
          <m:t>x</m:t>
        </m:r>
        <m:r>
          <w:rPr>
            <w:rFonts w:ascii="Cambria Math" w:hAnsi="Cambria Math" w:cs="Times New Roman"/>
            <w:szCs w:val="28"/>
            <w:lang w:val="ru-RU"/>
          </w:rPr>
          <m:t>)</m:t>
        </m:r>
      </m:oMath>
      <w:r w:rsidRPr="00001649">
        <w:rPr>
          <w:rFonts w:cs="Times New Roman"/>
          <w:szCs w:val="28"/>
          <w:lang w:val="ru-RU"/>
        </w:rPr>
        <w:t xml:space="preserve">, которой соответствует точка </w:t>
      </w:r>
      <m:oMath>
        <m:r>
          <w:rPr>
            <w:rFonts w:ascii="Cambria Math" w:hAnsi="Cambria Math" w:cs="Times New Roman"/>
            <w:szCs w:val="28"/>
          </w:rPr>
          <m:t>x</m:t>
        </m:r>
      </m:oMath>
      <w:r w:rsidRPr="00001649">
        <w:rPr>
          <w:rFonts w:cs="Times New Roman"/>
          <w:szCs w:val="28"/>
          <w:lang w:val="ru-RU"/>
        </w:rPr>
        <w:t xml:space="preserve"> топологического пространства </w:t>
      </w:r>
      <m:oMath>
        <m:r>
          <w:rPr>
            <w:rFonts w:ascii="Cambria Math" w:hAnsi="Cambria Math" w:cs="Times New Roman"/>
            <w:szCs w:val="28"/>
          </w:rPr>
          <m:t>X</m:t>
        </m:r>
      </m:oMath>
      <w:r w:rsidRPr="00001649">
        <w:rPr>
          <w:rFonts w:cs="Times New Roman"/>
          <w:szCs w:val="28"/>
          <w:lang w:val="ru-RU"/>
        </w:rPr>
        <w:t xml:space="preserve"> при отображении </w:t>
      </w:r>
      <m:oMath>
        <m:r>
          <w:rPr>
            <w:rFonts w:ascii="Cambria Math" w:hAnsi="Cambria Math" w:cs="Times New Roman"/>
            <w:szCs w:val="28"/>
          </w:rPr>
          <m:t>f</m:t>
        </m:r>
      </m:oMath>
      <w:r w:rsidRPr="00001649">
        <w:rPr>
          <w:rFonts w:cs="Times New Roman"/>
          <w:szCs w:val="28"/>
          <w:lang w:val="ru-RU"/>
        </w:rPr>
        <w:t xml:space="preserve">. </w:t>
      </w:r>
    </w:p>
    <w:p w:rsidR="00607BD1" w:rsidRDefault="00607BD1" w:rsidP="00747130">
      <w:pPr>
        <w:ind w:firstLine="709"/>
        <w:rPr>
          <w:rFonts w:eastAsiaTheme="minorEastAsia" w:cs="Times New Roman"/>
          <w:szCs w:val="28"/>
          <w:lang w:val="ru-RU"/>
        </w:rPr>
      </w:pPr>
      <w:r w:rsidRPr="00001649">
        <w:rPr>
          <w:rFonts w:cs="Times New Roman"/>
          <w:szCs w:val="28"/>
          <w:lang w:val="ru-RU"/>
        </w:rPr>
        <w:t xml:space="preserve">Эти условия в рамках монтажного пространства позволяют моделировать различные представления разъема </w:t>
      </w:r>
      <m:oMath>
        <m:r>
          <w:rPr>
            <w:rFonts w:ascii="Cambria Math" w:hAnsi="Cambria Math" w:cs="Times New Roman"/>
            <w:szCs w:val="28"/>
          </w:rPr>
          <m:t>P</m:t>
        </m:r>
      </m:oMath>
      <w:r w:rsidRPr="00001649">
        <w:rPr>
          <w:rFonts w:cs="Times New Roman"/>
          <w:szCs w:val="28"/>
          <w:lang w:val="ru-RU"/>
        </w:rPr>
        <w:t>, т.е. использовать его детальную (множество монтажных точек) или свернутую</w:t>
      </w:r>
      <w:r w:rsidR="00C474AF">
        <w:rPr>
          <w:rFonts w:cs="Times New Roman"/>
          <w:szCs w:val="28"/>
          <w:lang w:val="ru-RU"/>
        </w:rPr>
        <w:t xml:space="preserve"> (</w:t>
      </w:r>
      <w:r w:rsidR="00C474AF" w:rsidRPr="00C474AF">
        <w:rPr>
          <w:rFonts w:cs="Times New Roman"/>
          <w:szCs w:val="28"/>
          <w:lang w:val="ru-RU"/>
        </w:rPr>
        <w:t>предельная точка в соединен</w:t>
      </w:r>
      <w:r w:rsidR="00C474AF">
        <w:rPr>
          <w:rFonts w:cs="Times New Roman"/>
          <w:szCs w:val="28"/>
          <w:lang w:val="ru-RU"/>
        </w:rPr>
        <w:t>ии «модуль – жгут проводов») модель. А</w:t>
      </w:r>
      <w:r w:rsidRPr="00001649">
        <w:rPr>
          <w:rFonts w:cs="Times New Roman"/>
          <w:szCs w:val="28"/>
          <w:lang w:val="ru-RU"/>
        </w:rPr>
        <w:t xml:space="preserve"> их отображение </w:t>
      </w:r>
      <m:oMath>
        <m:r>
          <w:rPr>
            <w:rFonts w:ascii="Cambria Math" w:hAnsi="Cambria Math" w:cs="Times New Roman"/>
            <w:szCs w:val="28"/>
          </w:rPr>
          <m:t>f</m:t>
        </m:r>
        <m:r>
          <w:rPr>
            <w:rFonts w:ascii="Cambria Math" w:hAnsi="Cambria Math" w:cs="Times New Roman"/>
            <w:szCs w:val="28"/>
            <w:lang w:val="ru-RU"/>
          </w:rPr>
          <m:t xml:space="preserve"> </m:t>
        </m:r>
      </m:oMath>
      <w:r w:rsidRPr="00001649">
        <w:rPr>
          <w:rFonts w:cs="Times New Roman"/>
          <w:szCs w:val="28"/>
          <w:lang w:val="ru-RU"/>
        </w:rPr>
        <w:t>позволяет моделировать соединения или их отсутствие внутри разъема (рисунки</w:t>
      </w:r>
      <w:r w:rsidR="00C474AF">
        <w:rPr>
          <w:rFonts w:cs="Times New Roman"/>
          <w:szCs w:val="28"/>
          <w:lang w:val="ru-RU"/>
        </w:rPr>
        <w:t xml:space="preserve"> 2.1, 2.2). Е</w:t>
      </w:r>
      <w:r w:rsidRPr="008C4104">
        <w:rPr>
          <w:rFonts w:cs="Times New Roman"/>
          <w:szCs w:val="28"/>
          <w:lang w:val="ru-RU"/>
        </w:rPr>
        <w:t>сли откладывать на оси</w:t>
      </w:r>
      <w:r w:rsidR="00C474AF">
        <w:rPr>
          <w:rFonts w:cs="Times New Roman"/>
          <w:szCs w:val="28"/>
          <w:lang w:val="ru-RU"/>
        </w:rPr>
        <w:t xml:space="preserve"> </w:t>
      </w:r>
      <w:r w:rsidR="00C474AF" w:rsidRPr="00C474AF">
        <w:rPr>
          <w:rFonts w:cs="Times New Roman"/>
          <w:szCs w:val="28"/>
          <w:lang w:val="ru-RU"/>
        </w:rPr>
        <w:t>координат</w:t>
      </w:r>
      <w:r w:rsidRPr="008C4104">
        <w:rPr>
          <w:rFonts w:cs="Times New Roman"/>
          <w:szCs w:val="28"/>
          <w:lang w:val="ru-RU"/>
        </w:rPr>
        <w:t xml:space="preserve"> </w:t>
      </w:r>
      <m:oMath>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x</m:t>
            </m:r>
          </m:sub>
        </m:sSub>
      </m:oMath>
      <w:r w:rsidRPr="008C4104">
        <w:rPr>
          <w:rFonts w:cs="Times New Roman"/>
          <w:szCs w:val="28"/>
          <w:lang w:val="ru-RU"/>
        </w:rPr>
        <w:t xml:space="preserve"> значения </w:t>
      </w:r>
      <w:r w:rsidRPr="00C474AF">
        <w:rPr>
          <w:rFonts w:cs="Times New Roman"/>
          <w:i/>
          <w:szCs w:val="28"/>
        </w:rPr>
        <w:t>x</w:t>
      </w:r>
      <w:r w:rsidRPr="008C4104">
        <w:rPr>
          <w:rFonts w:cs="Times New Roman"/>
          <w:szCs w:val="28"/>
          <w:lang w:val="ru-RU"/>
        </w:rPr>
        <w:t xml:space="preserve">, а на оси </w:t>
      </w:r>
      <m:oMath>
        <m:sSub>
          <m:sSubPr>
            <m:ctrlPr>
              <w:rPr>
                <w:rFonts w:ascii="Cambria Math" w:hAnsi="Cambria Math" w:cs="Times New Roman"/>
                <w:i/>
                <w:szCs w:val="28"/>
              </w:rPr>
            </m:ctrlPr>
          </m:sSubPr>
          <m:e>
            <m:r>
              <w:rPr>
                <w:rFonts w:ascii="Cambria Math" w:hAnsi="Cambria Math" w:cs="Times New Roman"/>
                <w:szCs w:val="28"/>
              </w:rPr>
              <m:t>O</m:t>
            </m:r>
          </m:e>
          <m:sub>
            <m:r>
              <w:rPr>
                <w:rFonts w:ascii="Cambria Math" w:hAnsi="Cambria Math" w:cs="Times New Roman"/>
                <w:szCs w:val="28"/>
              </w:rPr>
              <m:t>y</m:t>
            </m:r>
          </m:sub>
        </m:sSub>
      </m:oMath>
      <w:r w:rsidRPr="008C4104">
        <w:rPr>
          <w:rFonts w:cs="Times New Roman"/>
          <w:szCs w:val="28"/>
          <w:lang w:val="ru-RU"/>
        </w:rPr>
        <w:t xml:space="preserve"> – значения </w:t>
      </w:r>
      <m:oMath>
        <m:r>
          <w:rPr>
            <w:rFonts w:ascii="Cambria Math" w:hAnsi="Cambria Math" w:cs="Times New Roman"/>
            <w:szCs w:val="28"/>
          </w:rPr>
          <m:t>f</m:t>
        </m:r>
        <m:r>
          <w:rPr>
            <w:rFonts w:ascii="Cambria Math" w:hAnsi="Cambria Math" w:cs="Times New Roman"/>
            <w:szCs w:val="28"/>
            <w:lang w:val="ru-RU"/>
          </w:rPr>
          <m:t>(</m:t>
        </m:r>
        <m:r>
          <w:rPr>
            <w:rFonts w:ascii="Cambria Math" w:hAnsi="Cambria Math" w:cs="Times New Roman"/>
            <w:szCs w:val="28"/>
          </w:rPr>
          <m:t>x</m:t>
        </m:r>
        <m:r>
          <w:rPr>
            <w:rFonts w:ascii="Cambria Math" w:hAnsi="Cambria Math" w:cs="Times New Roman"/>
            <w:szCs w:val="28"/>
            <w:lang w:val="ru-RU"/>
          </w:rPr>
          <m:t>)</m:t>
        </m:r>
      </m:oMath>
      <w:r w:rsidRPr="008C4104">
        <w:rPr>
          <w:rFonts w:cs="Times New Roman"/>
          <w:szCs w:val="28"/>
          <w:lang w:val="ru-RU"/>
        </w:rPr>
        <w:t xml:space="preserve">, то получим множество точек </w:t>
      </w:r>
      <m:oMath>
        <m:r>
          <w:rPr>
            <w:rFonts w:ascii="Cambria Math" w:hAnsi="Cambria Math" w:cs="Nirmala UI"/>
            <w:szCs w:val="28"/>
            <w:lang w:val="ru-RU"/>
          </w:rPr>
          <m:t>(</m:t>
        </m:r>
        <m:r>
          <w:rPr>
            <w:rFonts w:ascii="Cambria Math" w:hAnsi="Cambria Math" w:cs="Nirmala UI"/>
            <w:szCs w:val="28"/>
          </w:rPr>
          <m:t>x</m:t>
        </m:r>
        <m:r>
          <w:rPr>
            <w:rFonts w:ascii="Cambria Math" w:hAnsi="Cambria Math" w:cs="Nirmala UI"/>
            <w:szCs w:val="28"/>
            <w:lang w:val="ru-RU"/>
          </w:rPr>
          <m:t xml:space="preserve">, </m:t>
        </m:r>
        <m:r>
          <w:rPr>
            <w:rFonts w:ascii="Cambria Math" w:hAnsi="Cambria Math" w:cs="Nirmala UI"/>
            <w:szCs w:val="28"/>
          </w:rPr>
          <m:t>f</m:t>
        </m:r>
        <m:d>
          <m:dPr>
            <m:ctrlPr>
              <w:rPr>
                <w:rFonts w:ascii="Cambria Math" w:hAnsi="Cambria Math" w:cs="Nirmala UI"/>
                <w:i/>
                <w:szCs w:val="28"/>
              </w:rPr>
            </m:ctrlPr>
          </m:dPr>
          <m:e>
            <m:r>
              <w:rPr>
                <w:rFonts w:ascii="Cambria Math" w:hAnsi="Cambria Math" w:cs="Nirmala UI"/>
                <w:szCs w:val="28"/>
              </w:rPr>
              <m:t>x</m:t>
            </m:r>
          </m:e>
        </m:d>
        <m:r>
          <w:rPr>
            <w:rFonts w:ascii="Cambria Math" w:hAnsi="Cambria Math" w:cs="Nirmala UI"/>
            <w:szCs w:val="28"/>
            <w:lang w:val="ru-RU"/>
          </w:rPr>
          <m:t>)</m:t>
        </m:r>
      </m:oMath>
      <w:r w:rsidRPr="008C4104">
        <w:rPr>
          <w:rFonts w:cs="Times New Roman"/>
          <w:szCs w:val="28"/>
        </w:rPr>
        <w:t> </w:t>
      </w:r>
      <w:r w:rsidRPr="008C4104">
        <w:rPr>
          <w:rFonts w:cs="Times New Roman"/>
          <w:szCs w:val="28"/>
          <w:lang w:val="ru-RU"/>
        </w:rPr>
        <w:t xml:space="preserve">, которые характеризуют наличие соединения в разъеме </w:t>
      </w:r>
      <m:oMath>
        <m:r>
          <w:rPr>
            <w:rFonts w:ascii="Cambria Math" w:hAnsi="Cambria Math" w:cs="Times New Roman"/>
            <w:szCs w:val="28"/>
          </w:rPr>
          <m:t>P</m:t>
        </m:r>
      </m:oMath>
      <w:r w:rsidRPr="008C4104">
        <w:rPr>
          <w:rFonts w:eastAsiaTheme="minorEastAsia" w:cs="Times New Roman"/>
          <w:szCs w:val="28"/>
          <w:lang w:val="ru-RU"/>
        </w:rPr>
        <w:t>.</w:t>
      </w:r>
    </w:p>
    <w:p w:rsidR="00C474AF" w:rsidRPr="008C4104" w:rsidRDefault="00C474AF" w:rsidP="00C474AF">
      <w:pPr>
        <w:ind w:firstLine="709"/>
        <w:rPr>
          <w:rFonts w:eastAsiaTheme="minorEastAsia" w:cs="Times New Roman"/>
          <w:szCs w:val="28"/>
          <w:lang w:val="ru-RU"/>
        </w:rPr>
      </w:pPr>
      <w:r>
        <w:rPr>
          <w:rFonts w:cs="Times New Roman"/>
          <w:noProof/>
          <w:szCs w:val="28"/>
          <w:lang w:val="ru-RU" w:eastAsia="ru-RU"/>
        </w:rPr>
        <mc:AlternateContent>
          <mc:Choice Requires="wpg">
            <w:drawing>
              <wp:anchor distT="0" distB="0" distL="114300" distR="114300" simplePos="0" relativeHeight="251689984" behindDoc="0" locked="0" layoutInCell="1" allowOverlap="1" wp14:anchorId="7F271B8A" wp14:editId="1A5871CC">
                <wp:simplePos x="0" y="0"/>
                <wp:positionH relativeFrom="margin">
                  <wp:align>center</wp:align>
                </wp:positionH>
                <wp:positionV relativeFrom="paragraph">
                  <wp:posOffset>312420</wp:posOffset>
                </wp:positionV>
                <wp:extent cx="5448300" cy="722630"/>
                <wp:effectExtent l="0" t="0" r="0" b="1270"/>
                <wp:wrapTopAndBottom/>
                <wp:docPr id="3" name="Group 3"/>
                <wp:cNvGraphicFramePr/>
                <a:graphic xmlns:a="http://schemas.openxmlformats.org/drawingml/2006/main">
                  <a:graphicData uri="http://schemas.microsoft.com/office/word/2010/wordprocessingGroup">
                    <wpg:wgp>
                      <wpg:cNvGrpSpPr/>
                      <wpg:grpSpPr>
                        <a:xfrm>
                          <a:off x="0" y="0"/>
                          <a:ext cx="5448300" cy="722630"/>
                          <a:chOff x="0" y="0"/>
                          <a:chExt cx="6334125" cy="1056005"/>
                        </a:xfrm>
                      </wpg:grpSpPr>
                      <pic:pic xmlns:pic="http://schemas.openxmlformats.org/drawingml/2006/picture">
                        <pic:nvPicPr>
                          <pic:cNvPr id="4" name="Picture 4" descr="D:\глава 2 октябр 2021\3\Drawing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19100"/>
                            <a:ext cx="2974340" cy="419100"/>
                          </a:xfrm>
                          <a:prstGeom prst="rect">
                            <a:avLst/>
                          </a:prstGeom>
                          <a:noFill/>
                          <a:ln>
                            <a:noFill/>
                          </a:ln>
                        </pic:spPr>
                      </pic:pic>
                      <pic:pic xmlns:pic="http://schemas.openxmlformats.org/drawingml/2006/picture">
                        <pic:nvPicPr>
                          <pic:cNvPr id="5" name="Picture 5" descr="D:\глава 2 октябр 2021\3\Drawing1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86125" y="0"/>
                            <a:ext cx="3048000" cy="10560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1C2691" id="Group 3" o:spid="_x0000_s1026" style="position:absolute;margin-left:0;margin-top:24.6pt;width:429pt;height:56.9pt;z-index:251689984;mso-position-horizontal:center;mso-position-horizontal-relative:margin;mso-width-relative:margin;mso-height-relative:margin" coordsize="63341,10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4191;width:2974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s0PEAAAA2gAAAA8AAABkcnMvZG93bnJldi54bWxEj0FrwkAUhO8F/8PyhN7qxtJqG11FWoWC&#10;eDDVQ2/P7DOJZt+G3W1M/31XEDwOM/MNM513phYtOV9ZVjAcJCCIc6srLhTsvldPbyB8QNZYWyYF&#10;f+RhPus9TDHV9sJbarNQiAhhn6KCMoQmldLnJRn0A9sQR+9oncEQpSukdniJcFPL5yQZSYMVx4US&#10;G/ooKT9nv0aBPiz3bnUat/ZnKTev/HlYm/exUo/9bjEBEagL9/Ct/aUVvMD1SrwB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Zs0PEAAAA2gAAAA8AAAAAAAAAAAAAAAAA&#10;nwIAAGRycy9kb3ducmV2LnhtbFBLBQYAAAAABAAEAPcAAACQAwAAAAA=&#10;">
                  <v:imagedata r:id="rId12" o:title="Drawing1"/>
                  <v:path arrowok="t"/>
                </v:shape>
                <v:shape id="Picture 5" o:spid="_x0000_s1028" type="#_x0000_t75" style="position:absolute;left:32861;width:30480;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v//CAAAA2gAAAA8AAABkcnMvZG93bnJldi54bWxEj0FrAjEUhO8F/0N4Qi9Fsy1UZDWKKIL2&#10;1tWDx8fmuVncvCxJuq7+eiMIPQ4z8w0zX/a2ER35UDtW8DnOQBCXTtdcKTgetqMpiBCRNTaOScGN&#10;AiwXg7c55tpd+Ze6IlYiQTjkqMDE2OZShtKQxTB2LXHyzs5bjEn6SmqP1wS3jfzKsom0WHNaMNjS&#10;2lB5Kf6sgvtmoqtTGe6rpvM/R3M77D+KjVLvw341AxGpj//hV3unFXzD80q6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C7//wgAAANoAAAAPAAAAAAAAAAAAAAAAAJ8C&#10;AABkcnMvZG93bnJldi54bWxQSwUGAAAAAAQABAD3AAAAjgMAAAAA&#10;">
                  <v:imagedata r:id="rId13" o:title="Drawing12"/>
                  <v:path arrowok="t"/>
                </v:shape>
                <w10:wrap type="topAndBottom" anchorx="margin"/>
              </v:group>
            </w:pict>
          </mc:Fallback>
        </mc:AlternateConten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C474AF" w:rsidRPr="00EE28B2" w:rsidTr="00604F26">
        <w:tc>
          <w:tcPr>
            <w:tcW w:w="4980" w:type="dxa"/>
            <w:vAlign w:val="center"/>
          </w:tcPr>
          <w:p w:rsidR="00C474AF" w:rsidRDefault="00C474AF" w:rsidP="00C474AF">
            <w:pPr>
              <w:spacing w:line="240" w:lineRule="auto"/>
              <w:ind w:firstLine="0"/>
              <w:jc w:val="center"/>
              <w:rPr>
                <w:rFonts w:cs="Times New Roman"/>
                <w:szCs w:val="28"/>
              </w:rPr>
            </w:pPr>
            <w:r>
              <w:rPr>
                <w:rFonts w:cs="Times New Roman"/>
                <w:szCs w:val="28"/>
              </w:rPr>
              <w:t xml:space="preserve">Рисунок 2.1 - Свернутое </w:t>
            </w:r>
            <w:r>
              <w:rPr>
                <w:rFonts w:cs="Times New Roman"/>
                <w:szCs w:val="28"/>
              </w:rPr>
              <w:br/>
              <w:t xml:space="preserve">представление </w:t>
            </w:r>
            <w:r w:rsidRPr="00C474AF">
              <w:rPr>
                <w:rFonts w:cs="Times New Roman"/>
                <w:szCs w:val="28"/>
              </w:rPr>
              <w:t>цепей жгута</w:t>
            </w:r>
          </w:p>
        </w:tc>
        <w:tc>
          <w:tcPr>
            <w:tcW w:w="4981" w:type="dxa"/>
            <w:vAlign w:val="center"/>
          </w:tcPr>
          <w:p w:rsidR="00C474AF" w:rsidRDefault="00C474AF" w:rsidP="00C474AF">
            <w:pPr>
              <w:spacing w:line="240" w:lineRule="auto"/>
              <w:ind w:firstLine="0"/>
              <w:jc w:val="center"/>
              <w:rPr>
                <w:rFonts w:cs="Times New Roman"/>
                <w:szCs w:val="28"/>
              </w:rPr>
            </w:pPr>
            <w:r w:rsidRPr="00C474AF">
              <w:rPr>
                <w:rFonts w:cs="Times New Roman"/>
                <w:szCs w:val="28"/>
              </w:rPr>
              <w:t>Рисунок 2.2</w:t>
            </w:r>
            <w:r>
              <w:rPr>
                <w:rFonts w:cs="Times New Roman"/>
                <w:szCs w:val="28"/>
              </w:rPr>
              <w:t xml:space="preserve"> -</w:t>
            </w:r>
            <w:r w:rsidRPr="00C474AF">
              <w:rPr>
                <w:rFonts w:cs="Times New Roman"/>
                <w:szCs w:val="28"/>
              </w:rPr>
              <w:t xml:space="preserve"> Развернутое</w:t>
            </w:r>
            <w:r>
              <w:rPr>
                <w:rFonts w:cs="Times New Roman"/>
                <w:szCs w:val="28"/>
              </w:rPr>
              <w:t xml:space="preserve"> </w:t>
            </w:r>
            <w:r w:rsidRPr="00C474AF">
              <w:rPr>
                <w:rFonts w:cs="Times New Roman"/>
                <w:szCs w:val="28"/>
              </w:rPr>
              <w:t>предста</w:t>
            </w:r>
            <w:r>
              <w:rPr>
                <w:rFonts w:cs="Times New Roman"/>
                <w:szCs w:val="28"/>
              </w:rPr>
              <w:t xml:space="preserve">вление </w:t>
            </w:r>
            <w:r w:rsidRPr="00C474AF">
              <w:rPr>
                <w:rFonts w:cs="Times New Roman"/>
                <w:szCs w:val="28"/>
              </w:rPr>
              <w:t>цепей жгута</w:t>
            </w:r>
          </w:p>
        </w:tc>
      </w:tr>
    </w:tbl>
    <w:p w:rsidR="00C474AF" w:rsidRDefault="00C474AF" w:rsidP="00FA065F">
      <w:pPr>
        <w:ind w:firstLine="0"/>
        <w:rPr>
          <w:rFonts w:cs="Times New Roman"/>
          <w:szCs w:val="28"/>
          <w:lang w:val="ru-RU"/>
        </w:rPr>
      </w:pPr>
    </w:p>
    <w:p w:rsidR="00607BD1" w:rsidRDefault="00607BD1" w:rsidP="00747130">
      <w:pPr>
        <w:rPr>
          <w:rFonts w:cs="Times New Roman"/>
          <w:szCs w:val="28"/>
          <w:lang w:val="ru-RU"/>
        </w:rPr>
      </w:pPr>
      <w:r w:rsidRPr="00724614">
        <w:rPr>
          <w:rFonts w:cs="Times New Roman"/>
          <w:szCs w:val="28"/>
          <w:lang w:val="ru-RU"/>
        </w:rPr>
        <w:t xml:space="preserve">Таким образом, будем говорить о преобразовании точки </w:t>
      </w:r>
      <m:oMath>
        <m:r>
          <w:rPr>
            <w:rFonts w:ascii="Cambria Math" w:hAnsi="Cambria Math" w:cs="Times New Roman"/>
            <w:szCs w:val="28"/>
          </w:rPr>
          <m:t>x</m:t>
        </m:r>
      </m:oMath>
      <w:r w:rsidRPr="00724614">
        <w:rPr>
          <w:rFonts w:cs="Times New Roman"/>
          <w:szCs w:val="28"/>
        </w:rPr>
        <w:t> </w:t>
      </w:r>
      <w:r w:rsidRPr="00724614">
        <w:rPr>
          <w:rFonts w:cs="Times New Roman"/>
          <w:szCs w:val="28"/>
          <w:lang w:val="ru-RU"/>
        </w:rPr>
        <w:t xml:space="preserve"> в точку</w:t>
      </w:r>
      <m:oMath>
        <m:r>
          <w:rPr>
            <w:rFonts w:ascii="Cambria Math" w:eastAsiaTheme="minorEastAsia" w:hAnsi="Cambria Math" w:cs="Times New Roman"/>
            <w:szCs w:val="28"/>
            <w:lang w:val="ru-RU"/>
          </w:rPr>
          <m:t xml:space="preserve"> </m:t>
        </m:r>
        <m:r>
          <w:rPr>
            <w:rFonts w:ascii="Cambria Math" w:hAnsi="Cambria Math" w:cs="Times New Roman"/>
            <w:szCs w:val="28"/>
          </w:rPr>
          <m:t>f</m:t>
        </m:r>
        <m:r>
          <w:rPr>
            <w:rFonts w:ascii="Cambria Math" w:hAnsi="Cambria Math" w:cs="Times New Roman"/>
            <w:szCs w:val="28"/>
            <w:lang w:val="ru-RU"/>
          </w:rPr>
          <m:t>(</m:t>
        </m:r>
        <m:r>
          <w:rPr>
            <w:rFonts w:ascii="Cambria Math" w:hAnsi="Cambria Math" w:cs="Times New Roman"/>
            <w:szCs w:val="28"/>
          </w:rPr>
          <m:t>x</m:t>
        </m:r>
        <m:r>
          <w:rPr>
            <w:rFonts w:ascii="Cambria Math" w:hAnsi="Cambria Math" w:cs="Times New Roman"/>
            <w:szCs w:val="28"/>
            <w:lang w:val="ru-RU"/>
          </w:rPr>
          <m:t>)</m:t>
        </m:r>
      </m:oMath>
      <w:r w:rsidRPr="00724614">
        <w:rPr>
          <w:rFonts w:cs="Times New Roman"/>
          <w:szCs w:val="28"/>
          <w:lang w:val="ru-RU"/>
        </w:rPr>
        <w:t xml:space="preserve">  на проводнике жгута, а преобразование топологических или монтажных пространств </w:t>
      </w:r>
      <m:oMath>
        <m:r>
          <w:rPr>
            <w:rFonts w:ascii="Cambria Math" w:hAnsi="Cambria Math" w:cs="Times New Roman"/>
            <w:szCs w:val="28"/>
          </w:rPr>
          <m:t>X</m:t>
        </m:r>
      </m:oMath>
      <w:r w:rsidRPr="00724614">
        <w:rPr>
          <w:rFonts w:cs="Times New Roman"/>
          <w:szCs w:val="28"/>
          <w:lang w:val="ru-RU"/>
        </w:rPr>
        <w:t xml:space="preserve"> и </w:t>
      </w:r>
      <m:oMath>
        <m:r>
          <w:rPr>
            <w:rFonts w:ascii="Cambria Math" w:hAnsi="Cambria Math" w:cs="Times New Roman"/>
            <w:szCs w:val="28"/>
          </w:rPr>
          <m:t>Y</m:t>
        </m:r>
      </m:oMath>
      <w:r w:rsidRPr="00724614">
        <w:rPr>
          <w:rFonts w:cs="Times New Roman"/>
          <w:szCs w:val="28"/>
          <w:lang w:val="ru-RU"/>
        </w:rPr>
        <w:t xml:space="preserve"> как точечного отображения </w:t>
      </w:r>
      <m:oMath>
        <m:r>
          <w:rPr>
            <w:rFonts w:ascii="Cambria Math" w:hAnsi="Cambria Math" w:cs="Nirmala UI"/>
            <w:szCs w:val="28"/>
          </w:rPr>
          <m:t>f</m:t>
        </m:r>
        <m:r>
          <w:rPr>
            <w:rFonts w:ascii="Cambria Math" w:hAnsi="Cambria Math" w:cs="Nirmala UI"/>
            <w:szCs w:val="28"/>
            <w:lang w:val="ru-RU"/>
          </w:rPr>
          <m:t>:</m:t>
        </m:r>
        <m:r>
          <w:rPr>
            <w:rFonts w:ascii="Cambria Math" w:hAnsi="Cambria Math" w:cs="Nirmala UI"/>
            <w:szCs w:val="28"/>
          </w:rPr>
          <m:t>X</m:t>
        </m:r>
        <m:r>
          <w:rPr>
            <w:rFonts w:ascii="Cambria Math" w:hAnsi="Cambria Math" w:cs="Nirmala UI"/>
            <w:szCs w:val="28"/>
            <w:lang w:val="ru-RU"/>
          </w:rPr>
          <m:t>→</m:t>
        </m:r>
        <m:r>
          <w:rPr>
            <w:rFonts w:ascii="Cambria Math" w:hAnsi="Cambria Math" w:cs="Nirmala UI"/>
            <w:szCs w:val="28"/>
          </w:rPr>
          <m:t>Y</m:t>
        </m:r>
      </m:oMath>
      <w:r w:rsidRPr="00724614">
        <w:rPr>
          <w:rFonts w:ascii="Nirmala UI" w:hAnsi="Nirmala UI" w:cs="Nirmala UI"/>
          <w:szCs w:val="28"/>
          <w:lang w:val="ru-RU"/>
        </w:rPr>
        <w:t xml:space="preserve"> </w:t>
      </w:r>
      <w:r w:rsidRPr="00724614">
        <w:rPr>
          <w:rFonts w:cs="Times New Roman"/>
          <w:szCs w:val="28"/>
          <w:lang w:val="ru-RU"/>
        </w:rPr>
        <w:t>в рамках соответствия условиям:</w:t>
      </w:r>
    </w:p>
    <w:p w:rsidR="00607BD1" w:rsidRPr="00724614" w:rsidRDefault="00607BD1" w:rsidP="00604F26">
      <w:pPr>
        <w:pStyle w:val="a3"/>
        <w:numPr>
          <w:ilvl w:val="0"/>
          <w:numId w:val="31"/>
        </w:numPr>
        <w:ind w:left="284"/>
        <w:rPr>
          <w:rFonts w:cs="Times New Roman"/>
          <w:szCs w:val="28"/>
          <w:lang w:val="ru-RU"/>
        </w:rPr>
      </w:pPr>
      <w:r w:rsidRPr="00724614">
        <w:rPr>
          <w:rFonts w:cs="Times New Roman"/>
          <w:szCs w:val="28"/>
          <w:lang w:val="ru-RU"/>
        </w:rPr>
        <w:t xml:space="preserve">взаимно однозначное соответствие </w:t>
      </w:r>
      <m:oMath>
        <m:r>
          <w:rPr>
            <w:rFonts w:ascii="Cambria Math" w:hAnsi="Cambria Math" w:cs="Nirmala UI"/>
            <w:szCs w:val="28"/>
          </w:rPr>
          <m:t>f</m:t>
        </m:r>
        <m:r>
          <w:rPr>
            <w:rFonts w:ascii="Cambria Math" w:hAnsi="Cambria Math" w:cs="Nirmala UI"/>
            <w:szCs w:val="28"/>
            <w:lang w:val="ru-RU"/>
          </w:rPr>
          <m:t xml:space="preserve"> (</m:t>
        </m:r>
        <m:r>
          <w:rPr>
            <w:rFonts w:ascii="Cambria Math" w:hAnsi="Cambria Math" w:cs="Nirmala UI"/>
            <w:szCs w:val="28"/>
          </w:rPr>
          <m:t>X</m:t>
        </m:r>
        <m:r>
          <w:rPr>
            <w:rFonts w:ascii="Cambria Math" w:hAnsi="Cambria Math" w:cs="Nirmala UI"/>
            <w:szCs w:val="28"/>
            <w:lang w:val="ru-RU"/>
          </w:rPr>
          <m:t xml:space="preserve"> и </m:t>
        </m:r>
        <m:r>
          <w:rPr>
            <w:rFonts w:ascii="Cambria Math" w:hAnsi="Cambria Math" w:cs="Nirmala UI"/>
            <w:szCs w:val="28"/>
          </w:rPr>
          <m:t>Y</m:t>
        </m:r>
      </m:oMath>
      <w:r w:rsidRPr="00724614">
        <w:rPr>
          <w:rFonts w:ascii="Nirmala UI" w:hAnsi="Nirmala UI" w:cs="Nirmala UI"/>
          <w:szCs w:val="28"/>
          <w:lang w:val="ru-RU"/>
        </w:rPr>
        <w:t xml:space="preserve"> </w:t>
      </w:r>
      <w:r w:rsidRPr="00724614">
        <w:rPr>
          <w:rFonts w:cs="Times New Roman"/>
          <w:szCs w:val="28"/>
          <w:lang w:val="ru-RU"/>
        </w:rPr>
        <w:t xml:space="preserve">эквивалентны как множество точек); </w:t>
      </w:r>
    </w:p>
    <w:p w:rsidR="00607BD1" w:rsidRDefault="00607BD1" w:rsidP="00604F26">
      <w:pPr>
        <w:pStyle w:val="a3"/>
        <w:numPr>
          <w:ilvl w:val="0"/>
          <w:numId w:val="31"/>
        </w:numPr>
        <w:ind w:left="284"/>
        <w:rPr>
          <w:rFonts w:cs="Times New Roman"/>
          <w:szCs w:val="28"/>
          <w:lang w:val="ru-RU"/>
        </w:rPr>
      </w:pPr>
      <w:r w:rsidRPr="00724614">
        <w:rPr>
          <w:rFonts w:cs="Times New Roman"/>
          <w:szCs w:val="28"/>
          <w:lang w:val="ru-RU"/>
        </w:rPr>
        <w:t xml:space="preserve">соответствия как прямое </w:t>
      </w:r>
      <m:oMath>
        <m:r>
          <w:rPr>
            <w:rFonts w:ascii="Cambria Math" w:hAnsi="Cambria Math" w:cs="Times New Roman"/>
            <w:szCs w:val="28"/>
          </w:rPr>
          <m:t>f</m:t>
        </m:r>
      </m:oMath>
      <w:r w:rsidRPr="00724614">
        <w:rPr>
          <w:rFonts w:cs="Times New Roman"/>
          <w:szCs w:val="28"/>
          <w:lang w:val="ru-RU"/>
        </w:rPr>
        <w:t xml:space="preserve">, так и обратное </w:t>
      </w:r>
      <m:oMath>
        <m:sSup>
          <m:sSupPr>
            <m:ctrlPr>
              <w:rPr>
                <w:rFonts w:ascii="Cambria Math" w:hAnsi="Cambria Math" w:cs="Nirmala UI"/>
                <w:i/>
                <w:szCs w:val="28"/>
              </w:rPr>
            </m:ctrlPr>
          </m:sSupPr>
          <m:e>
            <m:r>
              <w:rPr>
                <w:rFonts w:ascii="Cambria Math" w:hAnsi="Cambria Math" w:cs="Nirmala UI"/>
                <w:szCs w:val="28"/>
              </w:rPr>
              <m:t>f</m:t>
            </m:r>
          </m:e>
          <m:sup>
            <m:r>
              <w:rPr>
                <w:rFonts w:ascii="Cambria Math" w:hAnsi="Cambria Math" w:cs="Nirmala UI"/>
                <w:szCs w:val="28"/>
                <w:lang w:val="ru-RU"/>
              </w:rPr>
              <m:t>-1</m:t>
            </m:r>
          </m:sup>
        </m:sSup>
      </m:oMath>
      <w:r w:rsidRPr="00724614">
        <w:rPr>
          <w:rFonts w:eastAsiaTheme="minorEastAsia" w:cs="Times New Roman"/>
          <w:szCs w:val="28"/>
          <w:lang w:val="ru-RU"/>
        </w:rPr>
        <w:t xml:space="preserve"> </w:t>
      </w:r>
      <w:r w:rsidRPr="00724614">
        <w:rPr>
          <w:rFonts w:cs="Times New Roman"/>
          <w:szCs w:val="28"/>
          <w:lang w:val="ru-RU"/>
        </w:rPr>
        <w:t>непрерывны.</w:t>
      </w:r>
    </w:p>
    <w:p w:rsidR="00607BD1" w:rsidRDefault="00607BD1" w:rsidP="00747130">
      <w:pPr>
        <w:ind w:firstLine="709"/>
        <w:rPr>
          <w:rFonts w:cs="Times New Roman"/>
          <w:szCs w:val="28"/>
          <w:lang w:val="ru-RU"/>
        </w:rPr>
      </w:pPr>
      <w:r w:rsidRPr="00237FD6">
        <w:rPr>
          <w:rFonts w:cs="Times New Roman"/>
          <w:szCs w:val="28"/>
          <w:lang w:val="ru-RU"/>
        </w:rPr>
        <w:t xml:space="preserve">При этом, способ соответствия </w:t>
      </w:r>
      <m:oMath>
        <m:r>
          <w:rPr>
            <w:rFonts w:ascii="Cambria Math" w:hAnsi="Cambria Math" w:cs="Times New Roman"/>
            <w:szCs w:val="28"/>
          </w:rPr>
          <m:t>f</m:t>
        </m:r>
      </m:oMath>
      <w:r w:rsidRPr="00237FD6">
        <w:rPr>
          <w:rFonts w:cs="Times New Roman"/>
          <w:szCs w:val="28"/>
          <w:lang w:val="ru-RU"/>
        </w:rPr>
        <w:t xml:space="preserve"> является единственным, т.е. пространство </w:t>
      </w:r>
      <m:oMath>
        <m:r>
          <w:rPr>
            <w:rFonts w:ascii="Cambria Math" w:hAnsi="Cambria Math" w:cs="Times New Roman"/>
            <w:szCs w:val="28"/>
          </w:rPr>
          <m:t>X</m:t>
        </m:r>
      </m:oMath>
      <w:r w:rsidRPr="00237FD6">
        <w:rPr>
          <w:rFonts w:cs="Times New Roman"/>
          <w:szCs w:val="28"/>
          <w:lang w:val="ru-RU"/>
        </w:rPr>
        <w:t xml:space="preserve"> и </w:t>
      </w:r>
      <m:oMath>
        <m:r>
          <w:rPr>
            <w:rFonts w:ascii="Cambria Math" w:hAnsi="Cambria Math" w:cs="Times New Roman"/>
            <w:szCs w:val="28"/>
          </w:rPr>
          <m:t>Y</m:t>
        </m:r>
      </m:oMath>
      <w:r w:rsidRPr="00237FD6">
        <w:rPr>
          <w:rFonts w:cs="Times New Roman"/>
          <w:szCs w:val="28"/>
          <w:lang w:val="ru-RU"/>
        </w:rPr>
        <w:t xml:space="preserve"> эквивалентны, или с п</w:t>
      </w:r>
      <w:r w:rsidR="00604F26">
        <w:rPr>
          <w:rFonts w:cs="Times New Roman"/>
          <w:szCs w:val="28"/>
          <w:lang w:val="ru-RU"/>
        </w:rPr>
        <w:t>озиций топологических</w:t>
      </w:r>
      <w:r w:rsidRPr="00237FD6">
        <w:rPr>
          <w:rFonts w:cs="Times New Roman"/>
          <w:szCs w:val="28"/>
          <w:lang w:val="ru-RU"/>
        </w:rPr>
        <w:t xml:space="preserve"> представлений в монтажном пространстве можем говорить о гомеоморфизме пространств </w:t>
      </w:r>
      <m:oMath>
        <m:r>
          <w:rPr>
            <w:rFonts w:ascii="Cambria Math" w:hAnsi="Cambria Math" w:cs="Times New Roman"/>
            <w:szCs w:val="28"/>
          </w:rPr>
          <m:t>X</m:t>
        </m:r>
      </m:oMath>
      <w:r w:rsidRPr="00237FD6">
        <w:rPr>
          <w:rFonts w:cs="Times New Roman"/>
          <w:szCs w:val="28"/>
          <w:lang w:val="ru-RU"/>
        </w:rPr>
        <w:t xml:space="preserve"> и </w:t>
      </w:r>
      <m:oMath>
        <m:r>
          <w:rPr>
            <w:rFonts w:ascii="Cambria Math" w:hAnsi="Cambria Math" w:cs="Times New Roman"/>
            <w:szCs w:val="28"/>
          </w:rPr>
          <m:t>Y</m:t>
        </m:r>
      </m:oMath>
      <w:r w:rsidRPr="00237FD6">
        <w:rPr>
          <w:rFonts w:cs="Times New Roman"/>
          <w:szCs w:val="28"/>
          <w:lang w:val="ru-RU"/>
        </w:rPr>
        <w:t xml:space="preserve">. К примеру, разъемы различных блоков БС (поверхности) соединены жгутом, обладающей гомеоморфной структурой. Точки </w:t>
      </w:r>
      <m:oMath>
        <m:r>
          <w:rPr>
            <w:rFonts w:ascii="Cambria Math" w:hAnsi="Cambria Math" w:cs="Times New Roman"/>
            <w:szCs w:val="28"/>
          </w:rPr>
          <m:t>P</m:t>
        </m:r>
      </m:oMath>
      <w:r w:rsidRPr="00237FD6">
        <w:rPr>
          <w:rFonts w:cs="Times New Roman"/>
          <w:szCs w:val="28"/>
          <w:lang w:val="ru-RU"/>
        </w:rPr>
        <w:t xml:space="preserve"> и </w:t>
      </w:r>
      <m:oMath>
        <m:r>
          <w:rPr>
            <w:rFonts w:ascii="Cambria Math" w:hAnsi="Cambria Math" w:cs="Times New Roman"/>
            <w:szCs w:val="28"/>
          </w:rPr>
          <m:t>P</m:t>
        </m:r>
        <m:r>
          <w:rPr>
            <w:rFonts w:ascii="Cambria Math" w:hAnsi="Cambria Math" w:cs="Times New Roman"/>
            <w:szCs w:val="28"/>
            <w:lang w:val="ru-RU"/>
          </w:rPr>
          <m:t>’</m:t>
        </m:r>
      </m:oMath>
      <w:r w:rsidR="00604F26">
        <w:rPr>
          <w:rFonts w:cs="Times New Roman"/>
          <w:szCs w:val="28"/>
          <w:lang w:val="ru-RU"/>
        </w:rPr>
        <w:t xml:space="preserve"> этих разъемов приводятся</w:t>
      </w:r>
      <w:r w:rsidRPr="00237FD6">
        <w:rPr>
          <w:rFonts w:cs="Times New Roman"/>
          <w:szCs w:val="28"/>
          <w:lang w:val="ru-RU"/>
        </w:rPr>
        <w:t xml:space="preserve"> в соответствие, </w:t>
      </w:r>
      <w:r w:rsidRPr="00237FD6">
        <w:rPr>
          <w:rFonts w:cs="Times New Roman"/>
          <w:szCs w:val="28"/>
          <w:lang w:val="ru-RU"/>
        </w:rPr>
        <w:lastRenderedPageBreak/>
        <w:t>т.е. при монтаже они должны быть взаимно однозначны. Это свой</w:t>
      </w:r>
      <w:r w:rsidR="00604F26">
        <w:rPr>
          <w:rFonts w:cs="Times New Roman"/>
          <w:szCs w:val="28"/>
          <w:lang w:val="ru-RU"/>
        </w:rPr>
        <w:t>ство отражает равенство значений</w:t>
      </w:r>
      <w:r w:rsidRPr="00237FD6">
        <w:rPr>
          <w:rFonts w:cs="Times New Roman"/>
          <w:szCs w:val="28"/>
          <w:lang w:val="ru-RU"/>
        </w:rPr>
        <w:t xml:space="preserve"> каждой из них. </w:t>
      </w:r>
    </w:p>
    <w:p w:rsidR="00607BD1" w:rsidRDefault="00607BD1" w:rsidP="00747130">
      <w:pPr>
        <w:ind w:firstLine="709"/>
        <w:rPr>
          <w:rFonts w:cs="Times New Roman"/>
          <w:szCs w:val="28"/>
          <w:lang w:val="ru-RU"/>
        </w:rPr>
      </w:pPr>
      <w:r w:rsidRPr="00237FD6">
        <w:rPr>
          <w:rFonts w:cs="Times New Roman"/>
          <w:szCs w:val="28"/>
          <w:lang w:val="ru-RU"/>
        </w:rPr>
        <w:t>Все указанные выше топологические представления структуры, с учет</w:t>
      </w:r>
      <w:r w:rsidR="00604F26">
        <w:rPr>
          <w:rFonts w:cs="Times New Roman"/>
          <w:szCs w:val="28"/>
          <w:lang w:val="ru-RU"/>
        </w:rPr>
        <w:t>ом условий и свойств, позволяют</w:t>
      </w:r>
      <w:r w:rsidRPr="00237FD6">
        <w:rPr>
          <w:rFonts w:cs="Times New Roman"/>
          <w:szCs w:val="28"/>
          <w:lang w:val="ru-RU"/>
        </w:rPr>
        <w:t xml:space="preserve"> строить формальный образ сложной системы</w:t>
      </w:r>
      <w:r w:rsidR="00604F26">
        <w:rPr>
          <w:rFonts w:cs="Times New Roman"/>
          <w:szCs w:val="28"/>
          <w:lang w:val="ru-RU"/>
        </w:rPr>
        <w:t xml:space="preserve">. </w:t>
      </w:r>
      <w:r w:rsidRPr="00652412">
        <w:rPr>
          <w:rFonts w:cs="Times New Roman"/>
          <w:szCs w:val="28"/>
          <w:lang w:val="ru-RU"/>
        </w:rPr>
        <w:t>Такие возможности представления проектов производства (эталонов), позволяют гибко решать задачи формализации (задание</w:t>
      </w:r>
      <w:r w:rsidR="00604F26">
        <w:rPr>
          <w:rFonts w:cs="Times New Roman"/>
          <w:szCs w:val="28"/>
          <w:lang w:val="ru-RU"/>
        </w:rPr>
        <w:t xml:space="preserve"> и преобразование</w:t>
      </w:r>
      <w:r w:rsidRPr="00652412">
        <w:rPr>
          <w:rFonts w:cs="Times New Roman"/>
          <w:szCs w:val="28"/>
          <w:lang w:val="ru-RU"/>
        </w:rPr>
        <w:t xml:space="preserve"> монтажного пространства </w:t>
      </w:r>
      <m:oMath>
        <m:r>
          <w:rPr>
            <w:rFonts w:ascii="Cambria Math" w:hAnsi="Cambria Math" w:cs="Times New Roman"/>
            <w:szCs w:val="28"/>
          </w:rPr>
          <m:t>X</m:t>
        </m:r>
      </m:oMath>
      <w:r w:rsidRPr="00652412">
        <w:rPr>
          <w:rFonts w:cs="Times New Roman"/>
          <w:szCs w:val="28"/>
          <w:lang w:val="ru-RU"/>
        </w:rPr>
        <w:t xml:space="preserve"> в</w:t>
      </w:r>
      <w:r w:rsidR="00604F26">
        <w:rPr>
          <w:rFonts w:cs="Times New Roman"/>
          <w:szCs w:val="28"/>
          <w:lang w:val="ru-RU"/>
        </w:rPr>
        <w:t xml:space="preserve"> удобной</w:t>
      </w:r>
      <w:r w:rsidRPr="00652412">
        <w:rPr>
          <w:rFonts w:cs="Times New Roman"/>
          <w:szCs w:val="28"/>
          <w:lang w:val="ru-RU"/>
        </w:rPr>
        <w:t xml:space="preserve"> форме</w:t>
      </w:r>
      <w:r w:rsidR="00604F26">
        <w:rPr>
          <w:rFonts w:cs="Times New Roman"/>
          <w:szCs w:val="28"/>
          <w:lang w:val="ru-RU"/>
        </w:rPr>
        <w:t>). Таким образом решается основная задача</w:t>
      </w:r>
      <w:r w:rsidRPr="00652412">
        <w:rPr>
          <w:rFonts w:cs="Times New Roman"/>
          <w:szCs w:val="28"/>
          <w:lang w:val="ru-RU"/>
        </w:rPr>
        <w:t xml:space="preserve"> производства – создание объекта производства по этапам). Объединение отдельных этапов дает решение общей задачи, представленной в замкнутой форме. </w:t>
      </w:r>
    </w:p>
    <w:p w:rsidR="00607BD1" w:rsidRDefault="00607BD1" w:rsidP="00747130">
      <w:pPr>
        <w:ind w:firstLine="709"/>
        <w:rPr>
          <w:rFonts w:cs="Times New Roman"/>
          <w:szCs w:val="28"/>
          <w:lang w:val="ru-RU"/>
        </w:rPr>
      </w:pPr>
      <w:r w:rsidRPr="00C700D6">
        <w:rPr>
          <w:rFonts w:cs="Times New Roman"/>
          <w:szCs w:val="28"/>
          <w:lang w:val="ru-RU"/>
        </w:rPr>
        <w:t>Каждое соединение точек, т.е. преобразование монтажного пространства путем введение связей в него</w:t>
      </w:r>
      <w:r w:rsidR="001C00FF">
        <w:rPr>
          <w:rFonts w:cs="Times New Roman"/>
          <w:szCs w:val="28"/>
          <w:lang w:val="ru-RU"/>
        </w:rPr>
        <w:t xml:space="preserve"> -</w:t>
      </w:r>
      <w:r w:rsidRPr="00C700D6">
        <w:rPr>
          <w:rFonts w:cs="Times New Roman"/>
          <w:szCs w:val="28"/>
          <w:lang w:val="ru-RU"/>
        </w:rPr>
        <w:t xml:space="preserve"> есть</w:t>
      </w:r>
      <w:r w:rsidR="001C00FF">
        <w:rPr>
          <w:rFonts w:cs="Times New Roman"/>
          <w:szCs w:val="28"/>
          <w:lang w:val="ru-RU"/>
        </w:rPr>
        <w:t xml:space="preserve"> образ, характеризующий модель бортового жгута</w:t>
      </w:r>
      <w:r w:rsidRPr="00C700D6">
        <w:rPr>
          <w:rFonts w:cs="Times New Roman"/>
          <w:szCs w:val="28"/>
          <w:lang w:val="ru-RU"/>
        </w:rPr>
        <w:t>, а его топологическ</w:t>
      </w:r>
      <w:r w:rsidR="00312AA4">
        <w:rPr>
          <w:rFonts w:cs="Times New Roman"/>
          <w:szCs w:val="28"/>
          <w:lang w:val="ru-RU"/>
        </w:rPr>
        <w:t>ая интерпретация</w:t>
      </w:r>
      <w:r w:rsidRPr="00C700D6">
        <w:rPr>
          <w:rFonts w:cs="Times New Roman"/>
          <w:szCs w:val="28"/>
          <w:lang w:val="ru-RU"/>
        </w:rPr>
        <w:t xml:space="preserve"> представляет о</w:t>
      </w:r>
      <w:r>
        <w:rPr>
          <w:rFonts w:cs="Times New Roman"/>
          <w:szCs w:val="28"/>
          <w:lang w:val="ru-RU"/>
        </w:rPr>
        <w:t>браз,</w:t>
      </w:r>
      <w:r w:rsidRPr="00C700D6">
        <w:rPr>
          <w:rFonts w:cs="Times New Roman"/>
          <w:szCs w:val="28"/>
          <w:lang w:val="ru-RU"/>
        </w:rPr>
        <w:t xml:space="preserve"> описываемый предикатами </w:t>
      </w:r>
      <m:oMath>
        <m:r>
          <w:rPr>
            <w:rFonts w:ascii="Cambria Math" w:hAnsi="Cambria Math" w:cs="Nirmala UI"/>
            <w:szCs w:val="28"/>
            <w:lang w:val="ru-RU"/>
          </w:rPr>
          <m:t>P</m:t>
        </m:r>
        <m:d>
          <m:dPr>
            <m:ctrlPr>
              <w:rPr>
                <w:rFonts w:ascii="Cambria Math" w:hAnsi="Cambria Math" w:cs="Nirmala UI"/>
                <w:i/>
                <w:szCs w:val="28"/>
                <w:lang w:val="ru-RU"/>
              </w:rPr>
            </m:ctrlPr>
          </m:dPr>
          <m:e>
            <m:r>
              <w:rPr>
                <w:rFonts w:ascii="Cambria Math" w:hAnsi="Cambria Math" w:cs="Nirmala UI"/>
                <w:szCs w:val="28"/>
                <w:lang w:val="ru-RU"/>
              </w:rPr>
              <m:t>u</m:t>
            </m:r>
          </m:e>
        </m:d>
        <m:r>
          <w:rPr>
            <w:rFonts w:ascii="Cambria Math" w:hAnsi="Cambria Math" w:cs="Nirmala UI"/>
            <w:szCs w:val="28"/>
            <w:lang w:val="ru-RU"/>
          </w:rPr>
          <m:t>=p</m:t>
        </m:r>
      </m:oMath>
      <w:r w:rsidRPr="00C700D6">
        <w:rPr>
          <w:rFonts w:cs="Times New Roman"/>
          <w:szCs w:val="28"/>
          <w:lang w:val="ru-RU"/>
        </w:rPr>
        <w:t xml:space="preserve">, где </w:t>
      </w:r>
      <m:oMath>
        <m:r>
          <w:rPr>
            <w:rFonts w:ascii="Cambria Math" w:hAnsi="Cambria Math" w:cs="Times New Roman"/>
            <w:szCs w:val="28"/>
          </w:rPr>
          <m:t>P</m:t>
        </m:r>
      </m:oMath>
      <w:r w:rsidRPr="00C700D6">
        <w:rPr>
          <w:rFonts w:cs="Times New Roman"/>
          <w:szCs w:val="28"/>
          <w:lang w:val="ru-RU"/>
        </w:rPr>
        <w:t xml:space="preserve"> – свойство связности, а </w:t>
      </w:r>
      <m:oMath>
        <m:r>
          <w:rPr>
            <w:rFonts w:ascii="Cambria Math" w:hAnsi="Cambria Math" w:cs="Times New Roman"/>
            <w:szCs w:val="28"/>
          </w:rPr>
          <m:t>p</m:t>
        </m:r>
      </m:oMath>
      <w:r w:rsidRPr="00C700D6">
        <w:rPr>
          <w:rFonts w:cs="Times New Roman"/>
          <w:szCs w:val="28"/>
          <w:lang w:val="ru-RU"/>
        </w:rPr>
        <w:t xml:space="preserve"> – значение утверждения, принимающего значение 0 или 1. С точки зрения монтажного пространства, проводник есть образ кривой линии в топологии, соединяющий окрестность </w:t>
      </w:r>
      <m:oMath>
        <m:sSub>
          <m:sSubPr>
            <m:ctrlPr>
              <w:rPr>
                <w:rFonts w:ascii="Cambria Math" w:hAnsi="Cambria Math" w:cs="Times New Roman"/>
                <w:i/>
                <w:szCs w:val="28"/>
                <w:lang w:val="ru-RU"/>
              </w:rPr>
            </m:ctrlPr>
          </m:sSubPr>
          <m:e>
            <m:r>
              <w:rPr>
                <w:rFonts w:ascii="Cambria Math" w:hAnsi="Cambria Math" w:cs="Times New Roman"/>
                <w:szCs w:val="28"/>
              </w:rPr>
              <m:t>O</m:t>
            </m:r>
          </m:e>
          <m:sub>
            <m:r>
              <w:rPr>
                <w:rFonts w:ascii="Cambria Math" w:hAnsi="Cambria Math" w:cs="Times New Roman"/>
                <w:szCs w:val="28"/>
                <w:lang w:val="ru-RU"/>
              </w:rPr>
              <m:t>i</m:t>
            </m:r>
          </m:sub>
        </m:sSub>
      </m:oMath>
      <w:r w:rsidRPr="00C700D6">
        <w:rPr>
          <w:rFonts w:cs="Times New Roman"/>
          <w:szCs w:val="28"/>
          <w:lang w:val="ru-RU"/>
        </w:rPr>
        <w:t xml:space="preserve"> и </w:t>
      </w:r>
      <m:oMath>
        <m:sSub>
          <m:sSubPr>
            <m:ctrlPr>
              <w:rPr>
                <w:rFonts w:ascii="Cambria Math" w:hAnsi="Cambria Math" w:cs="Times New Roman"/>
                <w:i/>
                <w:szCs w:val="28"/>
                <w:lang w:val="ru-RU"/>
              </w:rPr>
            </m:ctrlPr>
          </m:sSubPr>
          <m:e>
            <m:r>
              <w:rPr>
                <w:rFonts w:ascii="Cambria Math" w:hAnsi="Cambria Math" w:cs="Times New Roman"/>
                <w:szCs w:val="28"/>
              </w:rPr>
              <m:t>O</m:t>
            </m:r>
          </m:e>
          <m:sub>
            <m:r>
              <w:rPr>
                <w:rFonts w:ascii="Cambria Math" w:hAnsi="Cambria Math" w:cs="Times New Roman"/>
                <w:szCs w:val="28"/>
                <w:lang w:val="ru-RU"/>
              </w:rPr>
              <m:t>j</m:t>
            </m:r>
          </m:sub>
        </m:sSub>
      </m:oMath>
      <w:r w:rsidRPr="00C700D6">
        <w:rPr>
          <w:rFonts w:cs="Times New Roman"/>
          <w:szCs w:val="28"/>
        </w:rPr>
        <w:t> </w:t>
      </w:r>
      <w:r w:rsidRPr="00C700D6">
        <w:rPr>
          <w:rFonts w:cs="Times New Roman"/>
          <w:szCs w:val="28"/>
          <w:lang w:val="ru-RU"/>
        </w:rPr>
        <w:t xml:space="preserve"> или с учетом множества </w:t>
      </w:r>
      <m:oMath>
        <m:r>
          <w:rPr>
            <w:rFonts w:ascii="Cambria Math" w:hAnsi="Cambria Math" w:cs="Times New Roman"/>
            <w:szCs w:val="28"/>
          </w:rPr>
          <m:t>A</m:t>
        </m:r>
      </m:oMath>
      <w:r w:rsidRPr="00C700D6">
        <w:rPr>
          <w:rFonts w:cs="Times New Roman"/>
          <w:szCs w:val="28"/>
          <w:lang w:val="ru-RU"/>
        </w:rPr>
        <w:t xml:space="preserve"> для каждой точки </w:t>
      </w:r>
      <m:oMath>
        <m:r>
          <w:rPr>
            <w:rFonts w:ascii="Cambria Math" w:hAnsi="Cambria Math" w:cs="Times New Roman"/>
            <w:szCs w:val="28"/>
            <w:lang w:val="ru-RU"/>
          </w:rPr>
          <m:t>O</m:t>
        </m:r>
      </m:oMath>
      <w:r w:rsidRPr="00C700D6">
        <w:rPr>
          <w:rFonts w:cs="Times New Roman"/>
          <w:szCs w:val="28"/>
          <w:lang w:val="ru-RU"/>
        </w:rPr>
        <w:t xml:space="preserve"> получим систему проводников </w:t>
      </w:r>
      <m:oMath>
        <m:r>
          <w:rPr>
            <w:rFonts w:ascii="Cambria Math" w:hAnsi="Cambria Math" w:cs="Nirmala UI"/>
            <w:szCs w:val="28"/>
            <w:lang w:val="ru-RU"/>
          </w:rPr>
          <m:t>{</m:t>
        </m:r>
        <m:sSub>
          <m:sSubPr>
            <m:ctrlPr>
              <w:rPr>
                <w:rFonts w:ascii="Cambria Math" w:hAnsi="Cambria Math" w:cs="Nirmala UI"/>
                <w:i/>
                <w:szCs w:val="28"/>
                <w:lang w:val="ru-RU"/>
              </w:rPr>
            </m:ctrlPr>
          </m:sSubPr>
          <m:e>
            <m:r>
              <w:rPr>
                <w:rFonts w:ascii="Cambria Math" w:hAnsi="Cambria Math" w:cs="Nirmala UI"/>
                <w:szCs w:val="28"/>
                <w:lang w:val="ru-RU"/>
              </w:rPr>
              <m:t>U</m:t>
            </m:r>
          </m:e>
          <m:sub>
            <m:r>
              <w:rPr>
                <w:rFonts w:ascii="Cambria Math" w:hAnsi="Cambria Math" w:cs="Nirmala UI"/>
                <w:szCs w:val="28"/>
                <w:lang w:val="ru-RU"/>
              </w:rPr>
              <m:t>ε</m:t>
            </m:r>
          </m:sub>
        </m:sSub>
        <m:r>
          <w:rPr>
            <w:rFonts w:ascii="Cambria Math" w:hAnsi="Cambria Math" w:cs="Nirmala UI"/>
            <w:szCs w:val="28"/>
            <w:lang w:val="ru-RU"/>
          </w:rPr>
          <m:t>(O)}</m:t>
        </m:r>
      </m:oMath>
      <w:r w:rsidRPr="00C700D6">
        <w:rPr>
          <w:rFonts w:eastAsiaTheme="minorEastAsia" w:cs="Times New Roman"/>
          <w:szCs w:val="28"/>
          <w:lang w:val="ru-RU"/>
        </w:rPr>
        <w:t xml:space="preserve"> </w:t>
      </w:r>
      <w:r w:rsidR="00312AA4">
        <w:rPr>
          <w:rFonts w:cs="Times New Roman"/>
          <w:szCs w:val="28"/>
          <w:lang w:val="ru-RU"/>
        </w:rPr>
        <w:t>– жгут из них является образом</w:t>
      </w:r>
      <w:r w:rsidRPr="00C700D6">
        <w:rPr>
          <w:rFonts w:cs="Times New Roman"/>
          <w:szCs w:val="28"/>
          <w:lang w:val="ru-RU"/>
        </w:rPr>
        <w:t xml:space="preserve"> соединяющего устройства.</w:t>
      </w:r>
    </w:p>
    <w:p w:rsidR="00607BD1" w:rsidRDefault="00607BD1" w:rsidP="00747130">
      <w:pPr>
        <w:ind w:firstLine="709"/>
        <w:rPr>
          <w:rFonts w:cs="Times New Roman"/>
          <w:szCs w:val="28"/>
          <w:lang w:val="ru-RU"/>
        </w:rPr>
      </w:pPr>
      <w:r w:rsidRPr="00FE4041">
        <w:rPr>
          <w:rFonts w:cs="Times New Roman"/>
          <w:szCs w:val="28"/>
          <w:lang w:val="ru-RU"/>
        </w:rPr>
        <w:t xml:space="preserve">С формально-топологической точки зрения, связь - это отрезок на оси чисел, т.е. если </w:t>
      </w:r>
      <m:oMath>
        <m:r>
          <w:rPr>
            <w:rFonts w:ascii="Cambria Math" w:hAnsi="Cambria Math" w:cs="Nirmala UI"/>
            <w:szCs w:val="28"/>
            <w:lang w:val="ru-RU"/>
          </w:rPr>
          <m:t>l</m:t>
        </m:r>
      </m:oMath>
      <w:r>
        <w:rPr>
          <w:rFonts w:ascii="Nirmala UI" w:hAnsi="Nirmala UI" w:cs="Nirmala UI"/>
          <w:szCs w:val="28"/>
          <w:lang w:val="ru-RU"/>
        </w:rPr>
        <w:t xml:space="preserve"> </w:t>
      </w:r>
      <w:r>
        <w:rPr>
          <w:rFonts w:cs="Times New Roman"/>
          <w:szCs w:val="28"/>
          <w:lang w:val="ru-RU"/>
        </w:rPr>
        <w:t>–</w:t>
      </w:r>
      <w:r w:rsidRPr="00FE4041">
        <w:rPr>
          <w:rFonts w:cs="Times New Roman"/>
          <w:szCs w:val="28"/>
          <w:lang w:val="ru-RU"/>
        </w:rPr>
        <w:t xml:space="preserve"> множество всех чисел между точками связи в топологическом пространстве, то образ </w:t>
      </w:r>
      <m:oMath>
        <m:r>
          <w:rPr>
            <w:rFonts w:ascii="Cambria Math" w:hAnsi="Cambria Math" w:cs="Nirmala UI"/>
            <w:szCs w:val="28"/>
            <w:lang w:val="ru-RU"/>
          </w:rPr>
          <m:t>f(l)</m:t>
        </m:r>
      </m:oMath>
      <w:r w:rsidRPr="00FE4041">
        <w:rPr>
          <w:rFonts w:eastAsiaTheme="minorEastAsia" w:cs="Times New Roman"/>
          <w:szCs w:val="28"/>
          <w:lang w:val="ru-RU"/>
        </w:rPr>
        <w:t xml:space="preserve"> </w:t>
      </w:r>
      <w:r w:rsidRPr="00FE4041">
        <w:rPr>
          <w:rFonts w:cs="Times New Roman"/>
          <w:szCs w:val="28"/>
          <w:lang w:val="ru-RU"/>
        </w:rPr>
        <w:t xml:space="preserve">в монтажном пространстве является проводником, т.е. кривой на плоскости. </w:t>
      </w:r>
    </w:p>
    <w:p w:rsidR="000B6772" w:rsidRDefault="000B6772" w:rsidP="00747130">
      <w:pPr>
        <w:ind w:firstLine="709"/>
        <w:rPr>
          <w:rFonts w:cs="Times New Roman"/>
          <w:szCs w:val="28"/>
          <w:lang w:val="ru-RU"/>
        </w:rPr>
      </w:pPr>
    </w:p>
    <w:p w:rsidR="00607BD1" w:rsidRPr="00FB0283" w:rsidRDefault="00A45A96" w:rsidP="00A45A96">
      <w:pPr>
        <w:pStyle w:val="2"/>
        <w:rPr>
          <w:i/>
          <w:lang w:val="ru-RU"/>
        </w:rPr>
      </w:pPr>
      <w:bookmarkStart w:id="20" w:name="_Toc143522590"/>
      <w:r>
        <w:rPr>
          <w:lang w:val="ru-RU"/>
        </w:rPr>
        <w:t>2.5</w:t>
      </w:r>
      <w:r w:rsidR="00607BD1" w:rsidRPr="00FB0283">
        <w:rPr>
          <w:lang w:val="ru-RU"/>
        </w:rPr>
        <w:t xml:space="preserve"> Формальные основы синтеза образа бортовых систем</w:t>
      </w:r>
      <w:bookmarkEnd w:id="20"/>
      <w:r w:rsidR="00607BD1" w:rsidRPr="00FB0283">
        <w:rPr>
          <w:lang w:val="ru-RU"/>
        </w:rPr>
        <w:t xml:space="preserve"> </w:t>
      </w:r>
    </w:p>
    <w:p w:rsidR="00607BD1" w:rsidRDefault="00607BD1" w:rsidP="00747130">
      <w:pPr>
        <w:ind w:firstLine="709"/>
        <w:rPr>
          <w:rFonts w:cs="Times New Roman"/>
          <w:szCs w:val="28"/>
          <w:lang w:val="ru-RU"/>
        </w:rPr>
      </w:pPr>
      <w:r w:rsidRPr="00FB0283">
        <w:rPr>
          <w:rFonts w:cs="Times New Roman"/>
          <w:szCs w:val="28"/>
          <w:lang w:val="ru-RU"/>
        </w:rPr>
        <w:t>Важность решения задачи монтажа обсуждалась в главе 1 настоящей работы. В предыдущих разделах главы 2 определены исходные понятия и определения, предметная область решаемой задачи и предложена е</w:t>
      </w:r>
      <w:r w:rsidR="00474120">
        <w:rPr>
          <w:rFonts w:cs="Times New Roman"/>
          <w:szCs w:val="28"/>
          <w:lang w:val="ru-RU"/>
        </w:rPr>
        <w:t>ё</w:t>
      </w:r>
      <w:r w:rsidRPr="00FB0283">
        <w:rPr>
          <w:rFonts w:cs="Times New Roman"/>
          <w:szCs w:val="28"/>
          <w:lang w:val="ru-RU"/>
        </w:rPr>
        <w:t xml:space="preserve"> модель. Особое внимание </w:t>
      </w:r>
      <w:r w:rsidRPr="00FB0283">
        <w:rPr>
          <w:rFonts w:cs="Times New Roman"/>
          <w:szCs w:val="28"/>
          <w:lang w:val="ru-RU"/>
        </w:rPr>
        <w:lastRenderedPageBreak/>
        <w:t xml:space="preserve">уделено задаче </w:t>
      </w:r>
      <w:r w:rsidRPr="00604BD3">
        <w:rPr>
          <w:rFonts w:cs="Times New Roman"/>
          <w:szCs w:val="28"/>
          <w:lang w:val="ru-RU"/>
        </w:rPr>
        <w:t>синтеза образ</w:t>
      </w:r>
      <w:r w:rsidR="00604BD3" w:rsidRPr="00604BD3">
        <w:rPr>
          <w:rFonts w:cs="Times New Roman"/>
          <w:szCs w:val="28"/>
          <w:lang w:val="ru-RU"/>
        </w:rPr>
        <w:t>а</w:t>
      </w:r>
      <w:r w:rsidRPr="00604BD3">
        <w:rPr>
          <w:rFonts w:cs="Times New Roman"/>
          <w:szCs w:val="28"/>
          <w:lang w:val="ru-RU"/>
        </w:rPr>
        <w:t>, как</w:t>
      </w:r>
      <w:r w:rsidRPr="00FB0283">
        <w:rPr>
          <w:rFonts w:cs="Times New Roman"/>
          <w:szCs w:val="28"/>
          <w:lang w:val="ru-RU"/>
        </w:rPr>
        <w:t xml:space="preserve"> формализаци</w:t>
      </w:r>
      <w:r w:rsidR="00474120">
        <w:rPr>
          <w:rFonts w:cs="Times New Roman"/>
          <w:szCs w:val="28"/>
          <w:lang w:val="ru-RU"/>
        </w:rPr>
        <w:t>и процесса монтажа БС</w:t>
      </w:r>
      <w:r w:rsidRPr="00FB0283">
        <w:rPr>
          <w:rFonts w:cs="Times New Roman"/>
          <w:szCs w:val="28"/>
          <w:lang w:val="ru-RU"/>
        </w:rPr>
        <w:t xml:space="preserve"> на языках теоретико-множественных и топологических представлен</w:t>
      </w:r>
      <w:r w:rsidR="00474120">
        <w:rPr>
          <w:rFonts w:cs="Times New Roman"/>
          <w:szCs w:val="28"/>
          <w:lang w:val="ru-RU"/>
        </w:rPr>
        <w:t>ий. С</w:t>
      </w:r>
      <w:r>
        <w:rPr>
          <w:rFonts w:cs="Times New Roman"/>
          <w:szCs w:val="28"/>
          <w:lang w:val="ru-RU"/>
        </w:rPr>
        <w:t>интаксис</w:t>
      </w:r>
      <w:r w:rsidR="00474120">
        <w:rPr>
          <w:rFonts w:cs="Times New Roman"/>
          <w:szCs w:val="28"/>
          <w:lang w:val="ru-RU"/>
        </w:rPr>
        <w:t xml:space="preserve"> такого языка </w:t>
      </w:r>
      <w:r w:rsidRPr="00FB0283">
        <w:rPr>
          <w:rFonts w:cs="Times New Roman"/>
          <w:szCs w:val="28"/>
          <w:lang w:val="ru-RU"/>
        </w:rPr>
        <w:t xml:space="preserve">есть функциональный анализ, охватывающий очень важные стороны формального описания </w:t>
      </w:r>
      <w:r w:rsidR="00474120">
        <w:rPr>
          <w:rFonts w:cs="Times New Roman"/>
          <w:szCs w:val="28"/>
          <w:lang w:val="ru-RU"/>
        </w:rPr>
        <w:t>процессов монтажа</w:t>
      </w:r>
      <w:r w:rsidRPr="00FB0283">
        <w:rPr>
          <w:rFonts w:cs="Times New Roman"/>
          <w:szCs w:val="28"/>
          <w:lang w:val="ru-RU"/>
        </w:rPr>
        <w:t xml:space="preserve"> БС. </w:t>
      </w:r>
    </w:p>
    <w:p w:rsidR="00607BD1" w:rsidRDefault="00607BD1" w:rsidP="00747130">
      <w:pPr>
        <w:ind w:firstLine="709"/>
        <w:rPr>
          <w:rFonts w:cs="Times New Roman"/>
          <w:szCs w:val="28"/>
          <w:lang w:val="ru-RU"/>
        </w:rPr>
      </w:pPr>
      <w:r w:rsidRPr="00FB0283">
        <w:rPr>
          <w:rFonts w:cs="Times New Roman"/>
          <w:szCs w:val="28"/>
          <w:lang w:val="ru-RU"/>
        </w:rPr>
        <w:t xml:space="preserve">В этом разделе остановимся по существу </w:t>
      </w:r>
      <w:r w:rsidRPr="00E43781">
        <w:rPr>
          <w:rFonts w:cs="Times New Roman"/>
          <w:szCs w:val="28"/>
          <w:lang w:val="ru-RU"/>
        </w:rPr>
        <w:t>на методике формального представления задачи монтажа</w:t>
      </w:r>
      <w:r w:rsidRPr="00FB0283">
        <w:rPr>
          <w:rFonts w:cs="Times New Roman"/>
          <w:szCs w:val="28"/>
          <w:lang w:val="ru-RU"/>
        </w:rPr>
        <w:t>, базирующейся на введенных выше понятиях и определениях, и уточняющих дополнительны</w:t>
      </w:r>
      <w:r w:rsidR="001B482C">
        <w:rPr>
          <w:rFonts w:cs="Times New Roman"/>
          <w:szCs w:val="28"/>
          <w:lang w:val="ru-RU"/>
        </w:rPr>
        <w:t>е</w:t>
      </w:r>
      <w:r w:rsidRPr="00FB0283">
        <w:rPr>
          <w:rFonts w:cs="Times New Roman"/>
          <w:szCs w:val="28"/>
          <w:lang w:val="ru-RU"/>
        </w:rPr>
        <w:t xml:space="preserve"> понятия при решении задачи синтеза образа БС. </w:t>
      </w:r>
    </w:p>
    <w:p w:rsidR="00607BD1" w:rsidRDefault="001B482C" w:rsidP="00747130">
      <w:pPr>
        <w:ind w:firstLine="709"/>
        <w:rPr>
          <w:rFonts w:cs="Times New Roman"/>
          <w:szCs w:val="28"/>
          <w:lang w:val="ru-RU"/>
        </w:rPr>
      </w:pPr>
      <w:r>
        <w:rPr>
          <w:rFonts w:cs="Times New Roman"/>
          <w:szCs w:val="28"/>
          <w:lang w:val="ru-RU"/>
        </w:rPr>
        <w:t>Язык описания образа БС</w:t>
      </w:r>
      <w:r w:rsidR="00607BD1" w:rsidRPr="00FB0283">
        <w:rPr>
          <w:rFonts w:cs="Times New Roman"/>
          <w:szCs w:val="28"/>
          <w:lang w:val="ru-RU"/>
        </w:rPr>
        <w:t xml:space="preserve"> можно рассматривать как состоящий из множества исходных предикатов и множества методов объединения этих предикатов, которые могут быть использованы для описания образа БС. </w:t>
      </w:r>
    </w:p>
    <w:p w:rsidR="00607BD1" w:rsidRDefault="00607BD1" w:rsidP="00747130">
      <w:pPr>
        <w:ind w:firstLine="709"/>
        <w:rPr>
          <w:rFonts w:cs="Times New Roman"/>
          <w:szCs w:val="28"/>
          <w:lang w:val="ru-RU"/>
        </w:rPr>
      </w:pPr>
      <w:r w:rsidRPr="00FB0283">
        <w:rPr>
          <w:rFonts w:cs="Times New Roman"/>
          <w:szCs w:val="28"/>
          <w:lang w:val="ru-RU"/>
        </w:rPr>
        <w:t>В настоящ</w:t>
      </w:r>
      <w:r w:rsidR="00A45A96">
        <w:rPr>
          <w:rFonts w:cs="Times New Roman"/>
          <w:szCs w:val="28"/>
          <w:lang w:val="ru-RU"/>
        </w:rPr>
        <w:t>е</w:t>
      </w:r>
      <w:r w:rsidR="00007CAB">
        <w:rPr>
          <w:rFonts w:cs="Times New Roman"/>
          <w:szCs w:val="28"/>
          <w:lang w:val="ru-RU"/>
        </w:rPr>
        <w:t>е</w:t>
      </w:r>
      <w:r w:rsidRPr="00FB0283">
        <w:rPr>
          <w:rFonts w:cs="Times New Roman"/>
          <w:szCs w:val="28"/>
          <w:lang w:val="ru-RU"/>
        </w:rPr>
        <w:t xml:space="preserve"> время не существует удовлетворительного способа решения таких задач в рамках строгого формализма: многообразие БС, а также единообразие задач монтажа, задача объединения отдельных компонентов этих систем, а так</w:t>
      </w:r>
      <w:r w:rsidR="006B222F">
        <w:rPr>
          <w:rFonts w:cs="Times New Roman"/>
          <w:szCs w:val="28"/>
          <w:lang w:val="ru-RU"/>
        </w:rPr>
        <w:t xml:space="preserve">же задачи контроля и испытаний </w:t>
      </w:r>
      <w:r w:rsidRPr="00FB0283">
        <w:rPr>
          <w:rFonts w:cs="Times New Roman"/>
          <w:szCs w:val="28"/>
          <w:lang w:val="ru-RU"/>
        </w:rPr>
        <w:t>БС, требуют униве</w:t>
      </w:r>
      <w:r w:rsidR="006B222F">
        <w:rPr>
          <w:rFonts w:cs="Times New Roman"/>
          <w:szCs w:val="28"/>
          <w:lang w:val="ru-RU"/>
        </w:rPr>
        <w:t>рсальные модели языков описания</w:t>
      </w:r>
      <w:r w:rsidRPr="00FB0283">
        <w:rPr>
          <w:rFonts w:cs="Times New Roman"/>
          <w:szCs w:val="28"/>
          <w:lang w:val="ru-RU"/>
        </w:rPr>
        <w:t>. Создание универсальной модели является необходимым. При универсальной модели один язык может заменить другой в о</w:t>
      </w:r>
      <w:r w:rsidR="006B222F">
        <w:rPr>
          <w:rFonts w:cs="Times New Roman"/>
          <w:szCs w:val="28"/>
          <w:lang w:val="ru-RU"/>
        </w:rPr>
        <w:t>пределенных задачах монтажа БС.</w:t>
      </w:r>
    </w:p>
    <w:p w:rsidR="006B222F" w:rsidRDefault="00607BD1" w:rsidP="00747130">
      <w:pPr>
        <w:ind w:firstLine="709"/>
        <w:rPr>
          <w:rFonts w:cs="Times New Roman"/>
          <w:color w:val="FF0000"/>
          <w:szCs w:val="28"/>
          <w:lang w:val="ru-RU"/>
        </w:rPr>
      </w:pPr>
      <w:r w:rsidRPr="00007CAB">
        <w:rPr>
          <w:rFonts w:cs="Times New Roman"/>
          <w:szCs w:val="28"/>
          <w:lang w:val="ru-RU"/>
        </w:rPr>
        <w:t>Поэтому основной целью данного раздела является создание универсальной модели языка описания</w:t>
      </w:r>
      <w:r w:rsidRPr="00FB0283">
        <w:rPr>
          <w:rFonts w:cs="Times New Roman"/>
          <w:szCs w:val="28"/>
          <w:lang w:val="ru-RU"/>
        </w:rPr>
        <w:t xml:space="preserve"> для решения задачи синтеза и распознавания образов</w:t>
      </w:r>
      <w:r w:rsidR="006B222F">
        <w:rPr>
          <w:rFonts w:cs="Times New Roman"/>
          <w:szCs w:val="28"/>
          <w:lang w:val="ru-RU"/>
        </w:rPr>
        <w:t xml:space="preserve"> БС</w:t>
      </w:r>
      <w:r w:rsidRPr="00FB0283">
        <w:rPr>
          <w:rFonts w:cs="Times New Roman"/>
          <w:szCs w:val="28"/>
          <w:lang w:val="ru-RU"/>
        </w:rPr>
        <w:t xml:space="preserve"> в контексте точного формализма. Как показали проведенные исследования таким языком является язык функционального анализа, использующего аппарат теории множеств метрических и топологических пространств и построенн</w:t>
      </w:r>
      <w:r w:rsidR="00657C2F">
        <w:rPr>
          <w:rFonts w:cs="Times New Roman"/>
          <w:szCs w:val="28"/>
          <w:lang w:val="ru-RU"/>
        </w:rPr>
        <w:t xml:space="preserve">ая на них </w:t>
      </w:r>
      <w:r w:rsidR="006B222F">
        <w:rPr>
          <w:rFonts w:cs="Times New Roman"/>
          <w:szCs w:val="28"/>
          <w:lang w:val="ru-RU"/>
        </w:rPr>
        <w:t>«геометрия положения»</w:t>
      </w:r>
      <w:r w:rsidRPr="00657C2F">
        <w:rPr>
          <w:rFonts w:cs="Times New Roman"/>
          <w:szCs w:val="28"/>
          <w:lang w:val="ru-RU"/>
        </w:rPr>
        <w:t>.</w:t>
      </w:r>
    </w:p>
    <w:p w:rsidR="00607BD1" w:rsidRDefault="00607BD1" w:rsidP="00747130">
      <w:pPr>
        <w:ind w:firstLine="709"/>
        <w:rPr>
          <w:rFonts w:cs="Times New Roman"/>
          <w:szCs w:val="28"/>
          <w:lang w:val="ru-RU"/>
        </w:rPr>
      </w:pPr>
      <w:r w:rsidRPr="00FB0283">
        <w:rPr>
          <w:rFonts w:cs="Times New Roman"/>
          <w:szCs w:val="28"/>
          <w:lang w:val="ru-RU"/>
        </w:rPr>
        <w:t xml:space="preserve">Для решения задачи монтажа БС построим специальный язык, как прикладное исчисление предикатов, переменные которого изменяются на области монтажного пространства. </w:t>
      </w:r>
    </w:p>
    <w:p w:rsidR="00607BD1" w:rsidRDefault="00607BD1" w:rsidP="00747130">
      <w:pPr>
        <w:ind w:firstLine="709"/>
        <w:rPr>
          <w:rFonts w:cs="Times New Roman"/>
          <w:szCs w:val="28"/>
          <w:lang w:val="ru-RU"/>
        </w:rPr>
      </w:pPr>
      <w:r w:rsidRPr="00FB0283">
        <w:rPr>
          <w:rFonts w:cs="Times New Roman"/>
          <w:szCs w:val="28"/>
          <w:lang w:val="ru-RU"/>
        </w:rPr>
        <w:lastRenderedPageBreak/>
        <w:t xml:space="preserve">Уточним понятие БС, как объекта монтажа (объекта теории), представленного абстрактным множеством </w:t>
      </w:r>
      <m:oMath>
        <m:r>
          <w:rPr>
            <w:rFonts w:ascii="Cambria Math" w:hAnsi="Cambria Math" w:cs="Times New Roman"/>
            <w:szCs w:val="28"/>
          </w:rPr>
          <m:t>U</m:t>
        </m:r>
      </m:oMath>
      <w:r w:rsidRPr="00FB0283">
        <w:rPr>
          <w:rFonts w:cs="Times New Roman"/>
          <w:szCs w:val="28"/>
        </w:rPr>
        <w:t> </w:t>
      </w:r>
      <w:r w:rsidRPr="00FB0283">
        <w:rPr>
          <w:rFonts w:cs="Times New Roman"/>
          <w:szCs w:val="28"/>
          <w:lang w:val="ru-RU"/>
        </w:rPr>
        <w:t xml:space="preserve"> – монтажным пространством, как показано выше, является топологическим подпространством </w:t>
      </w:r>
      <m:oMath>
        <m:r>
          <w:rPr>
            <w:rFonts w:ascii="Cambria Math" w:hAnsi="Cambria Math" w:cs="Times New Roman"/>
            <w:szCs w:val="28"/>
          </w:rPr>
          <m:t>M</m:t>
        </m:r>
      </m:oMath>
      <w:r w:rsidRPr="00FB0283">
        <w:rPr>
          <w:rFonts w:cs="Times New Roman"/>
          <w:szCs w:val="28"/>
        </w:rPr>
        <w:t> </w:t>
      </w:r>
      <w:r w:rsidRPr="00FB0283">
        <w:rPr>
          <w:rFonts w:cs="Times New Roman"/>
          <w:szCs w:val="28"/>
          <w:lang w:val="ru-RU"/>
        </w:rPr>
        <w:t xml:space="preserve"> евклидова пространства, которое, во-первых, ограничено и, во-вторых,</w:t>
      </w:r>
      <w:r w:rsidR="00657C2F">
        <w:rPr>
          <w:rFonts w:cs="Times New Roman"/>
          <w:szCs w:val="28"/>
          <w:lang w:val="ru-RU"/>
        </w:rPr>
        <w:t xml:space="preserve"> каждая точка им</w:t>
      </w:r>
      <w:r w:rsidR="005A5784">
        <w:rPr>
          <w:rFonts w:cs="Times New Roman"/>
          <w:szCs w:val="28"/>
          <w:lang w:val="ru-RU"/>
        </w:rPr>
        <w:t>ее</w:t>
      </w:r>
      <w:r w:rsidR="00657C2F">
        <w:rPr>
          <w:rFonts w:cs="Times New Roman"/>
          <w:szCs w:val="28"/>
          <w:lang w:val="ru-RU"/>
        </w:rPr>
        <w:t xml:space="preserve">т окрестность </w:t>
      </w:r>
      <w:r w:rsidR="00657C2F">
        <w:rPr>
          <w:rFonts w:cs="Times New Roman"/>
          <w:szCs w:val="28"/>
          <w:lang w:val="ru-RU"/>
        </w:rPr>
        <w:fldChar w:fldCharType="begin"/>
      </w:r>
      <w:r w:rsidR="00657C2F">
        <w:rPr>
          <w:rFonts w:cs="Times New Roman"/>
          <w:szCs w:val="28"/>
          <w:lang w:val="ru-RU"/>
        </w:rPr>
        <w:instrText xml:space="preserve"> ADDIN ZOTERO_ITEM CSL_CITATION {"citationID":"PTBRmPKh","properties":{"formattedCitation":"[8,15]","plainCitation":"[8,15]","noteIndex":0},"citationItems":[{"id":63,"uris":["http://zotero.org/users/6196906/items/GCZ2RZIZ"],"itemData":{"id":63,"type":"book","title":"Коптев, А.Н. [и др.] Монтаж и контроль испытания электротехнического оборудования JIA [текст] / А.Н. Коптев, А.А. Миненков, Б.Н. Марьин, Ю.Л. Иванов. - М, Машиностроение 1998, 296 с."},"label":"page"},{"id":298,"uris":["http://zotero.org/users/6196906/items/4RDTTMRC"],"itemData":{"id":298,"type":"book","title":"Коптев А. Н. Синтез систем диагностического управления техническим состоянием бортовых комплексов оборудования летательных аппаратов [Электронный ресурс] : электрон. учеб. пособие / А. Н. Коптев, А. В. Кириллов, А. Н. Тихонов; Минобрнауки России, Самар. гос. аэрокосм. ун-т им. С. П. Королева (нац. исслед. ун-т), электрон. текстовые и граф. дан. (3,4 Мбайт). – Самара, 2012. – 1 эл. опт. диск (CD-ROM)."},"label":"page"}],"schema":"https://github.com/citation-style-language/schema/raw/master/csl-citation.json"} </w:instrText>
      </w:r>
      <w:r w:rsidR="00657C2F">
        <w:rPr>
          <w:rFonts w:cs="Times New Roman"/>
          <w:szCs w:val="28"/>
          <w:lang w:val="ru-RU"/>
        </w:rPr>
        <w:fldChar w:fldCharType="separate"/>
      </w:r>
      <w:r w:rsidR="00657C2F" w:rsidRPr="00657C2F">
        <w:rPr>
          <w:rFonts w:cs="Times New Roman"/>
          <w:lang w:val="ru-RU"/>
        </w:rPr>
        <w:t>[8,15]</w:t>
      </w:r>
      <w:r w:rsidR="00657C2F">
        <w:rPr>
          <w:rFonts w:cs="Times New Roman"/>
          <w:szCs w:val="28"/>
          <w:lang w:val="ru-RU"/>
        </w:rPr>
        <w:fldChar w:fldCharType="end"/>
      </w:r>
      <w:r w:rsidRPr="00657C2F">
        <w:rPr>
          <w:rFonts w:cs="Times New Roman"/>
          <w:szCs w:val="28"/>
          <w:lang w:val="ru-RU"/>
        </w:rPr>
        <w:t xml:space="preserve">. </w:t>
      </w:r>
      <w:r w:rsidRPr="00FB0283">
        <w:rPr>
          <w:rFonts w:cs="Times New Roman"/>
          <w:szCs w:val="28"/>
          <w:lang w:val="ru-RU"/>
        </w:rPr>
        <w:t xml:space="preserve">Как правило, монтаж БС существенно связан с замкнутой поверхностью </w:t>
      </w:r>
      <m:oMath>
        <m:r>
          <w:rPr>
            <w:rFonts w:ascii="Cambria Math" w:hAnsi="Cambria Math" w:cs="Times New Roman"/>
            <w:szCs w:val="28"/>
          </w:rPr>
          <m:t>G</m:t>
        </m:r>
      </m:oMath>
      <w:r w:rsidRPr="00FB0283">
        <w:rPr>
          <w:rFonts w:cs="Times New Roman"/>
          <w:szCs w:val="28"/>
          <w:lang w:val="ru-RU"/>
        </w:rPr>
        <w:t xml:space="preserve"> в монтажном пространстве </w:t>
      </w:r>
      <m:oMath>
        <m:r>
          <w:rPr>
            <w:rFonts w:ascii="Cambria Math" w:hAnsi="Cambria Math" w:cs="Times New Roman"/>
            <w:szCs w:val="28"/>
          </w:rPr>
          <m:t>M</m:t>
        </m:r>
      </m:oMath>
      <w:r w:rsidRPr="00FB0283">
        <w:rPr>
          <w:rFonts w:cs="Times New Roman"/>
          <w:szCs w:val="28"/>
          <w:lang w:val="ru-RU"/>
        </w:rPr>
        <w:t>, которое с формальных позиций может быть задано многоугольником в следующем виде:</w:t>
      </w:r>
    </w:p>
    <w:p w:rsidR="00607BD1" w:rsidRPr="00FB0283" w:rsidRDefault="00D12FF7" w:rsidP="00747130">
      <w:pPr>
        <w:ind w:firstLine="709"/>
        <w:jc w:val="right"/>
        <w:rPr>
          <w:rFonts w:cs="Times New Roman"/>
          <w:szCs w:val="28"/>
          <w:lang w:val="ru-RU"/>
        </w:rPr>
      </w:pPr>
      <m:oMath>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g</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g</m:t>
            </m:r>
          </m:sub>
        </m:sSub>
      </m:oMath>
      <w:r w:rsidR="00D25301">
        <w:rPr>
          <w:rFonts w:cs="Times New Roman"/>
          <w:szCs w:val="28"/>
          <w:lang w:val="ru-RU"/>
        </w:rPr>
        <w:t xml:space="preserve">, </w:t>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t>(2.6</w:t>
      </w:r>
      <w:r w:rsidR="00607BD1" w:rsidRPr="00FB0283">
        <w:rPr>
          <w:rFonts w:cs="Times New Roman"/>
          <w:szCs w:val="28"/>
          <w:lang w:val="ru-RU"/>
        </w:rPr>
        <w:t>)</w:t>
      </w:r>
    </w:p>
    <w:p w:rsidR="00607BD1" w:rsidRPr="00FB0283" w:rsidRDefault="00607BD1" w:rsidP="00747130">
      <w:pPr>
        <w:ind w:firstLine="709"/>
        <w:rPr>
          <w:rFonts w:cs="Times New Roman"/>
          <w:szCs w:val="28"/>
          <w:lang w:val="ru-RU"/>
        </w:rPr>
      </w:pPr>
      <w:r w:rsidRPr="00FB0283">
        <w:rPr>
          <w:rFonts w:cs="Times New Roman"/>
          <w:szCs w:val="28"/>
          <w:lang w:val="ru-RU"/>
        </w:rPr>
        <w:t xml:space="preserve">Где </w:t>
      </w:r>
      <m:oMath>
        <m:sSub>
          <m:sSubPr>
            <m:ctrlPr>
              <w:rPr>
                <w:rFonts w:ascii="Cambria Math" w:hAnsi="Cambria Math" w:cs="Times New Roman"/>
                <w:i/>
                <w:szCs w:val="28"/>
                <w:lang w:val="ru-RU"/>
              </w:rPr>
            </m:ctrlPr>
          </m:sSubPr>
          <m:e>
            <m:r>
              <w:rPr>
                <w:rFonts w:ascii="Cambria Math" w:hAnsi="Cambria Math" w:cs="Times New Roman"/>
                <w:szCs w:val="28"/>
              </w:rPr>
              <m:t>a</m:t>
            </m:r>
          </m:e>
          <m:sub>
            <m:r>
              <w:rPr>
                <w:rFonts w:ascii="Cambria Math" w:hAnsi="Cambria Math" w:cs="Times New Roman"/>
                <w:szCs w:val="28"/>
                <w:lang w:val="ru-RU"/>
              </w:rPr>
              <m:t xml:space="preserve">i </m:t>
            </m:r>
          </m:sub>
        </m:sSub>
        <m:sSub>
          <m:sSubPr>
            <m:ctrlPr>
              <w:rPr>
                <w:rFonts w:ascii="Cambria Math" w:hAnsi="Cambria Math" w:cs="Times New Roman"/>
                <w:i/>
                <w:szCs w:val="28"/>
                <w:lang w:val="ru-RU"/>
              </w:rPr>
            </m:ctrlPr>
          </m:sSubPr>
          <m:e>
            <m:r>
              <w:rPr>
                <w:rFonts w:ascii="Cambria Math" w:hAnsi="Cambria Math" w:cs="Times New Roman"/>
                <w:szCs w:val="28"/>
                <w:lang w:val="ru-RU"/>
              </w:rPr>
              <m:t>a</m:t>
            </m:r>
          </m:e>
          <m:sub>
            <m:r>
              <w:rPr>
                <w:rFonts w:ascii="Cambria Math" w:hAnsi="Cambria Math" w:cs="Times New Roman"/>
                <w:szCs w:val="28"/>
                <w:lang w:val="ru-RU"/>
              </w:rPr>
              <m:t>i</m:t>
            </m:r>
          </m:sub>
        </m:sSub>
      </m:oMath>
      <w:r w:rsidRPr="00FB0283">
        <w:rPr>
          <w:rFonts w:cs="Times New Roman"/>
          <w:szCs w:val="28"/>
          <w:lang w:val="ru-RU"/>
        </w:rPr>
        <w:t xml:space="preserve"> – двуугольник, а </w:t>
      </w:r>
      <w:r w:rsidRPr="00FB0283">
        <w:rPr>
          <w:rFonts w:cs="Times New Roman"/>
          <w:szCs w:val="28"/>
        </w:rPr>
        <w:t>g</w:t>
      </w:r>
      <w:r w:rsidRPr="00FB0283">
        <w:rPr>
          <w:rFonts w:cs="Times New Roman"/>
          <w:szCs w:val="28"/>
          <w:lang w:val="ru-RU"/>
        </w:rPr>
        <w:t xml:space="preserve"> – род поверхности.</w:t>
      </w:r>
    </w:p>
    <w:p w:rsidR="00607BD1" w:rsidRDefault="00607BD1" w:rsidP="00747130">
      <w:pPr>
        <w:ind w:firstLine="709"/>
        <w:rPr>
          <w:rFonts w:cs="Times New Roman"/>
          <w:szCs w:val="28"/>
          <w:lang w:val="ru-RU"/>
        </w:rPr>
      </w:pPr>
      <w:r w:rsidRPr="00EA4D9B">
        <w:rPr>
          <w:rFonts w:cs="Times New Roman"/>
          <w:szCs w:val="28"/>
          <w:lang w:val="ru-RU"/>
        </w:rPr>
        <w:t>Используя (2.</w:t>
      </w:r>
      <w:r w:rsidR="00D25301">
        <w:rPr>
          <w:rFonts w:cs="Times New Roman"/>
          <w:szCs w:val="28"/>
          <w:lang w:val="ru-RU"/>
        </w:rPr>
        <w:t>6</w:t>
      </w:r>
      <w:r w:rsidRPr="00EA4D9B">
        <w:rPr>
          <w:rFonts w:cs="Times New Roman"/>
          <w:szCs w:val="28"/>
          <w:lang w:val="ru-RU"/>
        </w:rPr>
        <w:t xml:space="preserve">) задаем правильную форму </w:t>
      </w:r>
      <w:r w:rsidR="00657C2F">
        <w:rPr>
          <w:rFonts w:cs="Times New Roman"/>
          <w:szCs w:val="28"/>
          <w:lang w:val="ru-RU"/>
        </w:rPr>
        <w:t>замкнутой монтажной поверхности</w:t>
      </w:r>
      <w:r w:rsidRPr="00EA4D9B">
        <w:rPr>
          <w:rFonts w:cs="Times New Roman"/>
          <w:szCs w:val="28"/>
          <w:lang w:val="ru-RU"/>
        </w:rPr>
        <w:t xml:space="preserve">. </w:t>
      </w:r>
    </w:p>
    <w:p w:rsidR="00607BD1" w:rsidRDefault="00607BD1" w:rsidP="00747130">
      <w:pPr>
        <w:ind w:firstLine="709"/>
        <w:rPr>
          <w:rFonts w:cs="Times New Roman"/>
          <w:szCs w:val="28"/>
          <w:lang w:val="ru-RU"/>
        </w:rPr>
      </w:pPr>
      <w:r w:rsidRPr="00EA4D9B">
        <w:rPr>
          <w:rFonts w:cs="Times New Roman"/>
          <w:szCs w:val="28"/>
          <w:lang w:val="ru-RU"/>
        </w:rPr>
        <w:t>Первостепенной задачей теории монтажа является построение методов, направленных на решение вопроса синтеза г</w:t>
      </w:r>
      <w:r>
        <w:rPr>
          <w:rFonts w:cs="Times New Roman"/>
          <w:szCs w:val="28"/>
          <w:lang w:val="ru-RU"/>
        </w:rPr>
        <w:t xml:space="preserve">омеоморфного относительно его </w:t>
      </w:r>
      <w:r w:rsidRPr="00EA4D9B">
        <w:rPr>
          <w:rFonts w:cs="Times New Roman"/>
          <w:szCs w:val="28"/>
          <w:lang w:val="ru-RU"/>
        </w:rPr>
        <w:t xml:space="preserve">эталона </w:t>
      </w:r>
      <m:oMath>
        <m:r>
          <w:rPr>
            <w:rFonts w:ascii="Cambria Math" w:hAnsi="Cambria Math" w:cs="Times New Roman"/>
            <w:szCs w:val="28"/>
          </w:rPr>
          <m:t>N</m:t>
        </m:r>
      </m:oMath>
      <w:r w:rsidRPr="00EA4D9B">
        <w:rPr>
          <w:rFonts w:cs="Times New Roman"/>
          <w:szCs w:val="28"/>
          <w:lang w:val="ru-RU"/>
        </w:rPr>
        <w:t xml:space="preserve"> пространств</w:t>
      </w:r>
      <w:r w:rsidR="00A45A96">
        <w:rPr>
          <w:rFonts w:cs="Times New Roman"/>
          <w:szCs w:val="28"/>
          <w:lang w:val="ru-RU"/>
        </w:rPr>
        <w:t>а</w:t>
      </w:r>
      <w:r w:rsidRPr="00EA4D9B">
        <w:rPr>
          <w:rFonts w:cs="Times New Roman"/>
          <w:szCs w:val="28"/>
          <w:lang w:val="ru-RU"/>
        </w:rPr>
        <w:t xml:space="preserve"> </w:t>
      </w:r>
      <m:oMath>
        <m:r>
          <w:rPr>
            <w:rFonts w:ascii="Cambria Math" w:hAnsi="Cambria Math" w:cs="Times New Roman"/>
            <w:szCs w:val="28"/>
          </w:rPr>
          <m:t>M</m:t>
        </m:r>
      </m:oMath>
      <w:r w:rsidRPr="00EA4D9B">
        <w:rPr>
          <w:rFonts w:cs="Times New Roman"/>
          <w:szCs w:val="28"/>
          <w:lang w:val="ru-RU"/>
        </w:rPr>
        <w:t xml:space="preserve"> конкретной БС</w:t>
      </w:r>
      <w:r w:rsidR="00A45A96">
        <w:rPr>
          <w:rFonts w:cs="Times New Roman"/>
          <w:szCs w:val="28"/>
          <w:lang w:val="ru-RU"/>
        </w:rPr>
        <w:t>.</w:t>
      </w:r>
      <w:r w:rsidRPr="00EA4D9B">
        <w:rPr>
          <w:rFonts w:cs="Times New Roman"/>
          <w:szCs w:val="28"/>
          <w:lang w:val="ru-RU"/>
        </w:rPr>
        <w:t xml:space="preserve"> </w:t>
      </w:r>
      <w:r w:rsidR="00A45A96">
        <w:rPr>
          <w:rFonts w:cs="Times New Roman"/>
          <w:szCs w:val="28"/>
          <w:lang w:val="ru-RU"/>
        </w:rPr>
        <w:t>Такое пространство</w:t>
      </w:r>
      <w:r w:rsidRPr="00EA4D9B">
        <w:rPr>
          <w:rFonts w:cs="Times New Roman"/>
          <w:szCs w:val="28"/>
          <w:lang w:val="ru-RU"/>
        </w:rPr>
        <w:t xml:space="preserve"> строится непосредственн</w:t>
      </w:r>
      <w:r w:rsidR="00A45A96">
        <w:rPr>
          <w:rFonts w:cs="Times New Roman"/>
          <w:szCs w:val="28"/>
          <w:lang w:val="ru-RU"/>
        </w:rPr>
        <w:t>о на базе разбиения эталона БС, который</w:t>
      </w:r>
      <w:r w:rsidRPr="00EA4D9B">
        <w:rPr>
          <w:rFonts w:cs="Times New Roman"/>
          <w:szCs w:val="28"/>
          <w:lang w:val="ru-RU"/>
        </w:rPr>
        <w:t xml:space="preserve"> состоит из симплексов различной размерности (нульмерной – точка, одномерной – прямолинейный отрезок, двухмерной – треугольник, четырехмерной – тетраэдр). Таким образом, в результате триангуляции получаем группу гомологий </w:t>
      </w:r>
      <m:oMath>
        <m:r>
          <w:rPr>
            <w:rFonts w:ascii="Cambria Math" w:hAnsi="Cambria Math" w:cs="Times New Roman"/>
            <w:szCs w:val="28"/>
            <w:lang w:val="ru-RU"/>
          </w:rPr>
          <m:t>H(</m:t>
        </m:r>
        <m:sSub>
          <m:sSubPr>
            <m:ctrlPr>
              <w:rPr>
                <w:rFonts w:ascii="Cambria Math" w:hAnsi="Cambria Math" w:cs="Times New Roman"/>
                <w:i/>
                <w:szCs w:val="28"/>
                <w:lang w:val="ru-RU"/>
              </w:rPr>
            </m:ctrlPr>
          </m:sSubPr>
          <m:e>
            <m:r>
              <w:rPr>
                <w:rFonts w:ascii="Cambria Math" w:hAnsi="Cambria Math" w:cs="Times New Roman"/>
                <w:szCs w:val="28"/>
                <w:lang w:val="ru-RU"/>
              </w:rPr>
              <m:t>K</m:t>
            </m:r>
          </m:e>
          <m:sub>
            <m:r>
              <w:rPr>
                <w:rFonts w:ascii="Cambria Math" w:hAnsi="Cambria Math" w:cs="Times New Roman"/>
                <w:szCs w:val="28"/>
                <w:lang w:val="ru-RU"/>
              </w:rPr>
              <m:t>Э</m:t>
            </m:r>
          </m:sub>
        </m:sSub>
        <m:r>
          <w:rPr>
            <w:rFonts w:ascii="Cambria Math" w:hAnsi="Cambria Math" w:cs="Times New Roman"/>
            <w:szCs w:val="28"/>
            <w:lang w:val="ru-RU"/>
          </w:rPr>
          <m:t>)</m:t>
        </m:r>
      </m:oMath>
      <w:r>
        <w:rPr>
          <w:rFonts w:cs="Times New Roman"/>
          <w:szCs w:val="28"/>
          <w:lang w:val="ru-RU"/>
        </w:rPr>
        <w:t xml:space="preserve"> </w:t>
      </w:r>
      <w:r w:rsidRPr="00EA4D9B">
        <w:rPr>
          <w:rFonts w:cs="Times New Roman"/>
          <w:szCs w:val="28"/>
          <w:lang w:val="ru-RU"/>
        </w:rPr>
        <w:t>, которая определяется полиэдром и состоит из множества симплексов различной размерности, а е</w:t>
      </w:r>
      <w:r w:rsidR="00A45A96">
        <w:rPr>
          <w:rFonts w:cs="Times New Roman"/>
          <w:szCs w:val="28"/>
          <w:lang w:val="ru-RU"/>
        </w:rPr>
        <w:t>ё</w:t>
      </w:r>
      <w:r w:rsidRPr="00EA4D9B">
        <w:rPr>
          <w:rFonts w:cs="Times New Roman"/>
          <w:szCs w:val="28"/>
          <w:lang w:val="ru-RU"/>
        </w:rPr>
        <w:t xml:space="preserve"> связность обеспечивается множеством одномерных симплексов, объединенных в одномерные цепи, которые, в свою очередь объединяются в жгуты проводников, представляющие кривые Жордана. Симплексы двухмерной размерности представляют соответственно плоскость монтажа БС, а трехмерной размерности – е</w:t>
      </w:r>
      <w:r w:rsidR="00A45A96">
        <w:rPr>
          <w:rFonts w:cs="Times New Roman"/>
          <w:szCs w:val="28"/>
          <w:lang w:val="ru-RU"/>
        </w:rPr>
        <w:t>ё</w:t>
      </w:r>
      <w:r w:rsidRPr="00EA4D9B">
        <w:rPr>
          <w:rFonts w:cs="Times New Roman"/>
          <w:szCs w:val="28"/>
          <w:lang w:val="ru-RU"/>
        </w:rPr>
        <w:t xml:space="preserve"> блоки </w:t>
      </w:r>
      <m:oMath>
        <m:r>
          <w:rPr>
            <w:rFonts w:ascii="Cambria Math" w:hAnsi="Cambria Math" w:cs="Times New Roman"/>
            <w:szCs w:val="28"/>
          </w:rPr>
          <m:t>X</m:t>
        </m:r>
      </m:oMath>
      <w:r w:rsidRPr="00EA4D9B">
        <w:rPr>
          <w:rFonts w:cs="Times New Roman"/>
          <w:szCs w:val="28"/>
          <w:lang w:val="ru-RU"/>
        </w:rPr>
        <w:t xml:space="preserve">. </w:t>
      </w:r>
    </w:p>
    <w:p w:rsidR="00C62506" w:rsidRDefault="00C62506" w:rsidP="00747130">
      <w:pPr>
        <w:ind w:firstLine="709"/>
        <w:rPr>
          <w:rFonts w:cs="Times New Roman"/>
          <w:szCs w:val="28"/>
          <w:lang w:val="ru-RU"/>
        </w:rPr>
      </w:pPr>
    </w:p>
    <w:p w:rsidR="00C62506" w:rsidRDefault="00C62506" w:rsidP="00747130">
      <w:pPr>
        <w:ind w:firstLine="709"/>
        <w:rPr>
          <w:rFonts w:cs="Times New Roman"/>
          <w:szCs w:val="28"/>
          <w:lang w:val="ru-RU"/>
        </w:rPr>
      </w:pPr>
    </w:p>
    <w:p w:rsidR="00607BD1" w:rsidRDefault="00607BD1" w:rsidP="00747130">
      <w:pPr>
        <w:ind w:firstLine="709"/>
        <w:rPr>
          <w:rFonts w:cs="Times New Roman"/>
          <w:szCs w:val="28"/>
          <w:lang w:val="ru-RU"/>
        </w:rPr>
      </w:pPr>
      <w:r w:rsidRPr="007E4609">
        <w:rPr>
          <w:rFonts w:cs="Times New Roman"/>
          <w:szCs w:val="28"/>
          <w:lang w:val="ru-RU"/>
        </w:rPr>
        <w:lastRenderedPageBreak/>
        <w:t>Введение в рассмотрение пространства состояний позволяют описать динамическую ситуацию монтажа БС в рамках реализации формул (2.1) и (2.3), т.е. описать формирование БС – е</w:t>
      </w:r>
      <w:r w:rsidR="00A45A96">
        <w:rPr>
          <w:rFonts w:cs="Times New Roman"/>
          <w:szCs w:val="28"/>
          <w:lang w:val="ru-RU"/>
        </w:rPr>
        <w:t>ё</w:t>
      </w:r>
      <w:r w:rsidRPr="007E4609">
        <w:rPr>
          <w:rFonts w:cs="Times New Roman"/>
          <w:szCs w:val="28"/>
          <w:lang w:val="ru-RU"/>
        </w:rPr>
        <w:t xml:space="preserve"> структуры в рамках точного формализма. </w:t>
      </w:r>
    </w:p>
    <w:p w:rsidR="00607BD1" w:rsidRDefault="00607BD1" w:rsidP="00747130">
      <w:pPr>
        <w:ind w:firstLine="709"/>
        <w:rPr>
          <w:rFonts w:cs="Times New Roman"/>
          <w:szCs w:val="28"/>
          <w:lang w:val="ru-RU"/>
        </w:rPr>
      </w:pPr>
      <w:r w:rsidRPr="007E4609">
        <w:rPr>
          <w:rFonts w:cs="Times New Roman"/>
          <w:szCs w:val="28"/>
          <w:lang w:val="ru-RU"/>
        </w:rPr>
        <w:t xml:space="preserve">В работе рассматриваются образы всех БС, состоящих из физического множества компонент – блоков </w:t>
      </w:r>
      <m:oMath>
        <m:r>
          <w:rPr>
            <w:rFonts w:ascii="Cambria Math" w:hAnsi="Cambria Math" w:cs="Times New Roman"/>
            <w:szCs w:val="28"/>
          </w:rPr>
          <m:t>X</m:t>
        </m:r>
      </m:oMath>
      <w:r w:rsidR="00A45A96">
        <w:rPr>
          <w:rFonts w:cs="Times New Roman"/>
          <w:szCs w:val="28"/>
          <w:lang w:val="ru-RU"/>
        </w:rPr>
        <w:t>.</w:t>
      </w:r>
      <w:r w:rsidRPr="007E4609">
        <w:rPr>
          <w:rFonts w:cs="Times New Roman"/>
          <w:szCs w:val="28"/>
          <w:lang w:val="ru-RU"/>
        </w:rPr>
        <w:t xml:space="preserve"> </w:t>
      </w:r>
      <w:r w:rsidR="00A45A96">
        <w:rPr>
          <w:rFonts w:cs="Times New Roman"/>
          <w:szCs w:val="28"/>
          <w:lang w:val="ru-RU"/>
        </w:rPr>
        <w:t>Н</w:t>
      </w:r>
      <w:r w:rsidRPr="007E4609">
        <w:rPr>
          <w:rFonts w:cs="Times New Roman"/>
          <w:szCs w:val="28"/>
          <w:lang w:val="ru-RU"/>
        </w:rPr>
        <w:t xml:space="preserve">а этом множестве определена функция </w:t>
      </w:r>
      <m:oMath>
        <m:r>
          <w:rPr>
            <w:rFonts w:ascii="Cambria Math" w:hAnsi="Cambria Math" w:cs="Times New Roman"/>
            <w:szCs w:val="28"/>
          </w:rPr>
          <m:t>f</m:t>
        </m:r>
      </m:oMath>
      <w:r w:rsidRPr="007E4609">
        <w:rPr>
          <w:rFonts w:cs="Times New Roman"/>
          <w:szCs w:val="28"/>
        </w:rPr>
        <w:t> </w:t>
      </w:r>
      <w:r w:rsidR="00A45A96">
        <w:rPr>
          <w:rFonts w:cs="Times New Roman"/>
          <w:szCs w:val="28"/>
          <w:lang w:val="ru-RU"/>
        </w:rPr>
        <w:t xml:space="preserve">, т.е. каждый блок </w:t>
      </w:r>
      <w:r w:rsidRPr="007E4609">
        <w:rPr>
          <w:rFonts w:cs="Times New Roman"/>
          <w:szCs w:val="28"/>
          <w:lang w:val="ru-RU"/>
        </w:rPr>
        <w:t xml:space="preserve">представляет собой число </w:t>
      </w:r>
      <m:oMath>
        <m:r>
          <w:rPr>
            <w:rFonts w:ascii="Cambria Math" w:hAnsi="Cambria Math" w:cs="Times New Roman"/>
            <w:szCs w:val="28"/>
          </w:rPr>
          <m:t>x</m:t>
        </m:r>
        <m:r>
          <w:rPr>
            <w:rFonts w:ascii="Cambria Math" w:hAnsi="Cambria Math" w:cs="Cambria Math"/>
            <w:szCs w:val="28"/>
            <w:lang w:val="ru-RU"/>
          </w:rPr>
          <m:t>∈</m:t>
        </m:r>
        <m:r>
          <w:rPr>
            <w:rFonts w:ascii="Cambria Math" w:hAnsi="Cambria Math" w:cs="Times New Roman"/>
            <w:szCs w:val="28"/>
          </w:rPr>
          <m:t>X</m:t>
        </m:r>
      </m:oMath>
      <w:r w:rsidRPr="007E4609">
        <w:rPr>
          <w:rFonts w:cs="Times New Roman"/>
          <w:szCs w:val="28"/>
          <w:lang w:val="ru-RU"/>
        </w:rPr>
        <w:t xml:space="preserve"> , каждому из которых ставится в соответствие определенное число, представляющ</w:t>
      </w:r>
      <w:r w:rsidR="005A5784">
        <w:rPr>
          <w:rFonts w:cs="Times New Roman"/>
          <w:szCs w:val="28"/>
          <w:lang w:val="ru-RU"/>
        </w:rPr>
        <w:t>ее</w:t>
      </w:r>
      <w:r w:rsidRPr="007E4609">
        <w:rPr>
          <w:rFonts w:cs="Times New Roman"/>
          <w:szCs w:val="28"/>
          <w:lang w:val="ru-RU"/>
        </w:rPr>
        <w:t xml:space="preserve"> собой отношение между элементами </w:t>
      </w:r>
      <m:oMath>
        <m:r>
          <w:rPr>
            <w:rFonts w:ascii="Cambria Math" w:hAnsi="Cambria Math" w:cs="Times New Roman"/>
            <w:szCs w:val="28"/>
          </w:rPr>
          <m:t>x</m:t>
        </m:r>
        <m:r>
          <w:rPr>
            <w:rFonts w:ascii="Cambria Math" w:hAnsi="Cambria Math" w:cs="Cambria Math"/>
            <w:szCs w:val="28"/>
            <w:lang w:val="ru-RU"/>
          </w:rPr>
          <m:t>∈</m:t>
        </m:r>
        <m:r>
          <w:rPr>
            <w:rFonts w:ascii="Cambria Math" w:hAnsi="Cambria Math" w:cs="Times New Roman"/>
            <w:szCs w:val="28"/>
          </w:rPr>
          <m:t>X</m:t>
        </m:r>
      </m:oMath>
      <w:r w:rsidRPr="007E4609">
        <w:rPr>
          <w:rFonts w:cs="Times New Roman"/>
          <w:szCs w:val="28"/>
          <w:lang w:val="ru-RU"/>
        </w:rPr>
        <w:t xml:space="preserve"> </w:t>
      </w:r>
      <w:r w:rsidR="00A45A96">
        <w:rPr>
          <w:rFonts w:cs="Times New Roman"/>
          <w:szCs w:val="28"/>
          <w:lang w:val="ru-RU"/>
        </w:rPr>
        <w:t>-</w:t>
      </w:r>
      <w:r w:rsidRPr="007E4609">
        <w:rPr>
          <w:rFonts w:cs="Times New Roman"/>
          <w:szCs w:val="28"/>
          <w:lang w:val="ru-RU"/>
        </w:rPr>
        <w:t xml:space="preserve"> отношение </w:t>
      </w:r>
      <w:r w:rsidRPr="007E4609">
        <w:rPr>
          <w:rFonts w:cs="Times New Roman"/>
          <w:szCs w:val="28"/>
        </w:rPr>
        <w:t> </w:t>
      </w:r>
      <m:oMath>
        <m:r>
          <w:rPr>
            <w:rFonts w:ascii="Cambria Math" w:hAnsi="Cambria Math" w:cs="Times New Roman"/>
            <w:szCs w:val="28"/>
          </w:rPr>
          <m:t>y</m:t>
        </m:r>
        <m:r>
          <w:rPr>
            <w:rFonts w:ascii="Cambria Math" w:hAnsi="Cambria Math" w:cs="Times New Roman"/>
            <w:szCs w:val="28"/>
            <w:lang w:val="ru-RU"/>
          </w:rPr>
          <m:t>=</m:t>
        </m:r>
        <m:r>
          <w:rPr>
            <w:rFonts w:ascii="Cambria Math" w:hAnsi="Cambria Math" w:cs="Times New Roman"/>
            <w:szCs w:val="28"/>
          </w:rPr>
          <m:t>f</m:t>
        </m:r>
        <m:r>
          <w:rPr>
            <w:rFonts w:ascii="Cambria Math" w:hAnsi="Cambria Math" w:cs="Times New Roman"/>
            <w:szCs w:val="28"/>
            <w:lang w:val="ru-RU"/>
          </w:rPr>
          <m:t>(</m:t>
        </m:r>
        <m:r>
          <w:rPr>
            <w:rFonts w:ascii="Cambria Math" w:hAnsi="Cambria Math" w:cs="Times New Roman"/>
            <w:szCs w:val="28"/>
          </w:rPr>
          <m:t>x</m:t>
        </m:r>
        <m:r>
          <w:rPr>
            <w:rFonts w:ascii="Cambria Math" w:hAnsi="Cambria Math" w:cs="Times New Roman"/>
            <w:szCs w:val="28"/>
            <w:lang w:val="ru-RU"/>
          </w:rPr>
          <m:t>)</m:t>
        </m:r>
      </m:oMath>
      <w:r w:rsidRPr="007E4609">
        <w:rPr>
          <w:rFonts w:cs="Times New Roman"/>
          <w:szCs w:val="28"/>
          <w:lang w:val="ru-RU"/>
        </w:rPr>
        <w:t xml:space="preserve">. В этом случае БС определяется как функция с областью </w:t>
      </w:r>
      <m:oMath>
        <m:r>
          <w:rPr>
            <w:rFonts w:ascii="Cambria Math" w:hAnsi="Cambria Math" w:cs="Times New Roman"/>
            <w:szCs w:val="28"/>
          </w:rPr>
          <m:t>X</m:t>
        </m:r>
      </m:oMath>
      <w:r w:rsidRPr="007E4609">
        <w:rPr>
          <w:rFonts w:cs="Times New Roman"/>
          <w:szCs w:val="28"/>
          <w:lang w:val="ru-RU"/>
        </w:rPr>
        <w:t xml:space="preserve"> , где </w:t>
      </w:r>
      <m:oMath>
        <m:r>
          <w:rPr>
            <w:rFonts w:ascii="Cambria Math" w:hAnsi="Cambria Math" w:cs="Times New Roman"/>
            <w:szCs w:val="28"/>
          </w:rPr>
          <m:t>Y</m:t>
        </m:r>
      </m:oMath>
      <w:r w:rsidRPr="007E4609">
        <w:rPr>
          <w:rFonts w:cs="Times New Roman"/>
          <w:szCs w:val="28"/>
          <w:lang w:val="ru-RU"/>
        </w:rPr>
        <w:t xml:space="preserve"> </w:t>
      </w:r>
      <w:r w:rsidRPr="007E4609">
        <w:rPr>
          <w:rFonts w:cs="Times New Roman"/>
          <w:szCs w:val="28"/>
        </w:rPr>
        <w:t> </w:t>
      </w:r>
      <w:r w:rsidRPr="007E4609">
        <w:rPr>
          <w:rFonts w:cs="Times New Roman"/>
          <w:szCs w:val="28"/>
          <w:lang w:val="ru-RU"/>
        </w:rPr>
        <w:t xml:space="preserve"> определяет множество всех знач</w:t>
      </w:r>
      <w:r w:rsidR="00A45A96">
        <w:rPr>
          <w:rFonts w:cs="Times New Roman"/>
          <w:szCs w:val="28"/>
          <w:lang w:val="ru-RU"/>
        </w:rPr>
        <w:t>ений, принимаемых этой функцией</w:t>
      </w:r>
      <w:r w:rsidRPr="007E4609">
        <w:rPr>
          <w:rFonts w:cs="Times New Roman"/>
          <w:szCs w:val="28"/>
          <w:lang w:val="ru-RU"/>
        </w:rPr>
        <w:t>. В рамках специфики, рассматриваемой в работе задачи монтажа БС</w:t>
      </w:r>
      <w:r w:rsidR="00A45A96">
        <w:rPr>
          <w:rFonts w:cs="Times New Roman"/>
          <w:szCs w:val="28"/>
          <w:lang w:val="ru-RU"/>
        </w:rPr>
        <w:t>,</w:t>
      </w:r>
      <w:r w:rsidRPr="007E4609">
        <w:rPr>
          <w:rFonts w:cs="Times New Roman"/>
          <w:szCs w:val="28"/>
          <w:lang w:val="ru-RU"/>
        </w:rPr>
        <w:t xml:space="preserve"> будем пользоваться термином </w:t>
      </w:r>
      <w:r w:rsidR="00A45A96">
        <w:rPr>
          <w:rFonts w:cs="Times New Roman"/>
          <w:szCs w:val="28"/>
          <w:lang w:val="ru-RU"/>
        </w:rPr>
        <w:t>«</w:t>
      </w:r>
      <w:r w:rsidRPr="007E4609">
        <w:rPr>
          <w:rFonts w:cs="Times New Roman"/>
          <w:szCs w:val="28"/>
          <w:lang w:val="ru-RU"/>
        </w:rPr>
        <w:t>отображение</w:t>
      </w:r>
      <w:r w:rsidR="00A45A96">
        <w:rPr>
          <w:rFonts w:cs="Times New Roman"/>
          <w:szCs w:val="28"/>
          <w:lang w:val="ru-RU"/>
        </w:rPr>
        <w:t>»</w:t>
      </w:r>
      <w:r w:rsidRPr="007E4609">
        <w:rPr>
          <w:rFonts w:cs="Times New Roman"/>
          <w:szCs w:val="28"/>
          <w:lang w:val="ru-RU"/>
        </w:rPr>
        <w:t xml:space="preserve"> на основе теоретико-множественного подхода </w:t>
      </w:r>
      <w:r w:rsidR="00657C2F">
        <w:rPr>
          <w:rFonts w:cs="Times New Roman"/>
          <w:szCs w:val="28"/>
          <w:lang w:val="ru-RU"/>
        </w:rPr>
        <w:fldChar w:fldCharType="begin"/>
      </w:r>
      <w:r w:rsidR="00D03554">
        <w:rPr>
          <w:rFonts w:cs="Times New Roman"/>
          <w:szCs w:val="28"/>
          <w:lang w:val="ru-RU"/>
        </w:rPr>
        <w:instrText xml:space="preserve"> ADDIN ZOTERO_ITEM CSL_CITATION {"citationID":"kvFzVQQn","properties":{"formattedCitation":"[55,56]","plainCitation":"[55,56]","noteIndex":0},"citationItems":[{"id":271,"uris":["http://zotero.org/users/6196906/items/XC9R4KMC"],"itemData":{"id":271,"type":"book","title":"Бенерджи Р. Теория решения задач (подход к созданию искуссвенного интеллекта) - М.: Мир, 1972. - 222 с."},"label":"page"},{"id":272,"uris":["http://zotero.org/users/6196906/items/TQFZCP2K"],"itemData":{"id":272,"type":"book","title":"Колмогоров А.Н., Фомин Элементы теории функций и функционального анализа. - 7-е изд. - М.: ФИЗМАТЛИТ, 2004. - 572с."},"label":"page"}],"schema":"https://github.com/citation-style-language/schema/raw/master/csl-citation.json"} </w:instrText>
      </w:r>
      <w:r w:rsidR="00657C2F">
        <w:rPr>
          <w:rFonts w:cs="Times New Roman"/>
          <w:szCs w:val="28"/>
          <w:lang w:val="ru-RU"/>
        </w:rPr>
        <w:fldChar w:fldCharType="separate"/>
      </w:r>
      <w:r w:rsidR="00D03554" w:rsidRPr="00D03554">
        <w:rPr>
          <w:rFonts w:cs="Times New Roman"/>
          <w:lang w:val="ru-RU"/>
        </w:rPr>
        <w:t>[55,56]</w:t>
      </w:r>
      <w:r w:rsidR="00657C2F">
        <w:rPr>
          <w:rFonts w:cs="Times New Roman"/>
          <w:szCs w:val="28"/>
          <w:lang w:val="ru-RU"/>
        </w:rPr>
        <w:fldChar w:fldCharType="end"/>
      </w:r>
      <w:r w:rsidRPr="00657C2F">
        <w:rPr>
          <w:rFonts w:cs="Times New Roman"/>
          <w:szCs w:val="28"/>
          <w:lang w:val="ru-RU"/>
        </w:rPr>
        <w:t xml:space="preserve">. </w:t>
      </w:r>
      <w:r w:rsidRPr="007E4609">
        <w:rPr>
          <w:rFonts w:cs="Times New Roman"/>
          <w:szCs w:val="28"/>
          <w:lang w:val="ru-RU"/>
        </w:rPr>
        <w:t xml:space="preserve">В этом случае возникает специальная функция – синтеза отношений в заданном множестве точек монтажного подпространства </w:t>
      </w:r>
      <w:r w:rsidRPr="00A45A96">
        <w:rPr>
          <w:rFonts w:cs="Times New Roman"/>
          <w:i/>
          <w:szCs w:val="28"/>
        </w:rPr>
        <w:t>M</w:t>
      </w:r>
      <w:r w:rsidRPr="007E4609">
        <w:rPr>
          <w:rFonts w:cs="Times New Roman"/>
          <w:szCs w:val="28"/>
          <w:lang w:val="ru-RU"/>
        </w:rPr>
        <w:t xml:space="preserve"> в евклидовом пространстве</w:t>
      </w:r>
      <w:r w:rsidRPr="007E4609">
        <w:rPr>
          <w:rFonts w:ascii="Nirmala UI" w:hAnsi="Nirmala UI" w:cs="Nirmala UI"/>
          <w:szCs w:val="28"/>
          <w:lang w:val="ru-RU"/>
        </w:rPr>
        <w:t xml:space="preserve"> </w:t>
      </w:r>
      <m:oMath>
        <m:sSup>
          <m:sSupPr>
            <m:ctrlPr>
              <w:rPr>
                <w:rFonts w:ascii="Cambria Math" w:hAnsi="Cambria Math" w:cs="Nirmala UI"/>
                <w:i/>
                <w:szCs w:val="28"/>
                <w:lang w:val="ru-RU"/>
              </w:rPr>
            </m:ctrlPr>
          </m:sSupPr>
          <m:e>
            <m:r>
              <w:rPr>
                <w:rFonts w:ascii="Cambria Math" w:hAnsi="Cambria Math" w:cs="Nirmala UI"/>
                <w:szCs w:val="28"/>
              </w:rPr>
              <m:t>R</m:t>
            </m:r>
          </m:e>
          <m:sup>
            <m:r>
              <w:rPr>
                <w:rFonts w:ascii="Cambria Math" w:hAnsi="Cambria Math" w:cs="Nirmala UI"/>
                <w:szCs w:val="28"/>
                <w:lang w:val="ru-RU"/>
              </w:rPr>
              <m:t>3</m:t>
            </m:r>
          </m:sup>
        </m:sSup>
      </m:oMath>
      <w:r w:rsidRPr="007E4609">
        <w:rPr>
          <w:rFonts w:cs="Times New Roman"/>
          <w:szCs w:val="28"/>
          <w:lang w:val="ru-RU"/>
        </w:rPr>
        <w:t>. Отображение</w:t>
      </w:r>
      <w:r w:rsidRPr="007E4609">
        <w:rPr>
          <w:rFonts w:cs="Times New Roman"/>
          <w:szCs w:val="28"/>
        </w:rPr>
        <w:t> </w:t>
      </w:r>
      <m:oMath>
        <m:r>
          <w:rPr>
            <w:rFonts w:ascii="Cambria Math" w:hAnsi="Cambria Math" w:cs="Times New Roman"/>
            <w:szCs w:val="28"/>
          </w:rPr>
          <m:t>f </m:t>
        </m:r>
      </m:oMath>
      <w:r w:rsidRPr="007E4609">
        <w:rPr>
          <w:rFonts w:cs="Times New Roman"/>
          <w:szCs w:val="28"/>
          <w:lang w:val="ru-RU"/>
        </w:rPr>
        <w:t xml:space="preserve">связано с множеством </w:t>
      </w:r>
      <w:r w:rsidRPr="007E4609">
        <w:rPr>
          <w:rFonts w:cs="Times New Roman"/>
          <w:szCs w:val="28"/>
        </w:rPr>
        <w:t> </w:t>
      </w:r>
      <m:oMath>
        <m:r>
          <w:rPr>
            <w:rFonts w:ascii="Cambria Math" w:hAnsi="Cambria Math" w:cs="Times New Roman"/>
            <w:szCs w:val="28"/>
          </w:rPr>
          <m:t>N</m:t>
        </m:r>
      </m:oMath>
      <w:r w:rsidRPr="007E4609">
        <w:rPr>
          <w:rFonts w:cs="Times New Roman"/>
          <w:szCs w:val="28"/>
        </w:rPr>
        <w:t> </w:t>
      </w:r>
      <w:r w:rsidRPr="007E4609">
        <w:rPr>
          <w:rFonts w:cs="Times New Roman"/>
          <w:szCs w:val="28"/>
          <w:lang w:val="ru-RU"/>
        </w:rPr>
        <w:t>значений этой</w:t>
      </w:r>
      <w:r>
        <w:rPr>
          <w:rFonts w:cs="Times New Roman"/>
          <w:szCs w:val="28"/>
          <w:lang w:val="ru-RU"/>
        </w:rPr>
        <w:t xml:space="preserve"> </w:t>
      </w:r>
      <w:r w:rsidRPr="007E4609">
        <w:rPr>
          <w:rFonts w:cs="Times New Roman"/>
          <w:szCs w:val="28"/>
          <w:lang w:val="ru-RU"/>
        </w:rPr>
        <w:t>функции, в частности, если существует элемент</w:t>
      </w:r>
      <w:r w:rsidRPr="0037266C">
        <w:rPr>
          <w:rFonts w:cs="Times New Roman"/>
          <w:szCs w:val="28"/>
          <w:lang w:val="ru-RU"/>
        </w:rPr>
        <w:t xml:space="preserve"> </w:t>
      </w:r>
      <m:oMath>
        <m:r>
          <w:rPr>
            <w:rFonts w:ascii="Cambria Math" w:hAnsi="Cambria Math" w:cs="Times New Roman"/>
            <w:szCs w:val="28"/>
            <w:lang w:val="ru-RU"/>
          </w:rPr>
          <m:t>a</m:t>
        </m:r>
      </m:oMath>
      <w:r w:rsidRPr="007E4609">
        <w:rPr>
          <w:rFonts w:cs="Times New Roman"/>
          <w:szCs w:val="28"/>
          <w:lang w:val="ru-RU"/>
        </w:rPr>
        <w:t xml:space="preserve"> в </w:t>
      </w:r>
      <m:oMath>
        <m:r>
          <w:rPr>
            <w:rFonts w:ascii="Cambria Math" w:hAnsi="Cambria Math" w:cs="Times New Roman"/>
            <w:szCs w:val="28"/>
          </w:rPr>
          <m:t>M</m:t>
        </m:r>
      </m:oMath>
      <w:r w:rsidRPr="007E4609">
        <w:rPr>
          <w:rFonts w:cs="Times New Roman"/>
          <w:szCs w:val="28"/>
        </w:rPr>
        <w:t> </w:t>
      </w:r>
      <w:r w:rsidRPr="007E4609">
        <w:rPr>
          <w:rFonts w:cs="Times New Roman"/>
          <w:szCs w:val="28"/>
          <w:lang w:val="ru-RU"/>
        </w:rPr>
        <w:t>, то соответствующий элемент</w:t>
      </w:r>
      <w:r w:rsidRPr="007E4609">
        <w:rPr>
          <w:rFonts w:cs="Times New Roman"/>
          <w:szCs w:val="28"/>
        </w:rPr>
        <w:t> </w:t>
      </w:r>
      <m:oMath>
        <m:r>
          <w:rPr>
            <w:rFonts w:ascii="Cambria Math" w:hAnsi="Cambria Math" w:cs="Times New Roman"/>
            <w:szCs w:val="28"/>
            <w:lang w:val="ru-RU"/>
          </w:rPr>
          <m:t>b</m:t>
        </m:r>
      </m:oMath>
      <w:r w:rsidRPr="007E4609">
        <w:rPr>
          <w:rFonts w:cs="Times New Roman"/>
          <w:szCs w:val="28"/>
          <w:lang w:val="ru-RU"/>
        </w:rPr>
        <w:t xml:space="preserve"> в</w:t>
      </w:r>
      <w:r w:rsidRPr="007E4609">
        <w:rPr>
          <w:rFonts w:cs="Times New Roman"/>
          <w:szCs w:val="28"/>
        </w:rPr>
        <w:t> </w:t>
      </w:r>
      <m:oMath>
        <m:r>
          <w:rPr>
            <w:rFonts w:ascii="Cambria Math" w:hAnsi="Cambria Math" w:cs="Times New Roman"/>
            <w:szCs w:val="28"/>
          </w:rPr>
          <m:t>N</m:t>
        </m:r>
      </m:oMath>
      <w:r w:rsidRPr="007E4609">
        <w:rPr>
          <w:rFonts w:cs="Times New Roman"/>
          <w:szCs w:val="28"/>
          <w:lang w:val="ru-RU"/>
        </w:rPr>
        <w:t xml:space="preserve"> является образом элемента </w:t>
      </w:r>
      <m:oMath>
        <m:r>
          <w:rPr>
            <w:rFonts w:ascii="Cambria Math" w:hAnsi="Cambria Math" w:cs="Nirmala UI"/>
            <w:szCs w:val="28"/>
            <w:lang w:val="ru-RU"/>
          </w:rPr>
          <m:t>f(a)</m:t>
        </m:r>
      </m:oMath>
      <w:r w:rsidRPr="0037266C">
        <w:rPr>
          <w:rFonts w:eastAsiaTheme="minorEastAsia" w:cs="Times New Roman"/>
          <w:szCs w:val="28"/>
          <w:lang w:val="ru-RU"/>
        </w:rPr>
        <w:t xml:space="preserve"> </w:t>
      </w:r>
      <w:r w:rsidRPr="007E4609">
        <w:rPr>
          <w:rFonts w:cs="Times New Roman"/>
          <w:szCs w:val="28"/>
          <w:lang w:val="ru-RU"/>
        </w:rPr>
        <w:t>под отображением</w:t>
      </w:r>
      <w:r w:rsidRPr="007E4609">
        <w:rPr>
          <w:rFonts w:cs="Times New Roman"/>
          <w:szCs w:val="28"/>
        </w:rPr>
        <w:t> </w:t>
      </w:r>
      <m:oMath>
        <m:r>
          <w:rPr>
            <w:rFonts w:ascii="Cambria Math" w:hAnsi="Cambria Math" w:cs="Times New Roman"/>
            <w:szCs w:val="28"/>
          </w:rPr>
          <m:t>f</m:t>
        </m:r>
      </m:oMath>
      <w:r w:rsidRPr="007E4609">
        <w:rPr>
          <w:rFonts w:cs="Times New Roman"/>
          <w:szCs w:val="28"/>
        </w:rPr>
        <w:t> </w:t>
      </w:r>
      <w:r w:rsidRPr="007E4609">
        <w:rPr>
          <w:rFonts w:cs="Times New Roman"/>
          <w:szCs w:val="28"/>
          <w:lang w:val="ru-RU"/>
        </w:rPr>
        <w:t>, т.е.</w:t>
      </w:r>
      <m:oMath>
        <m:r>
          <w:rPr>
            <w:rFonts w:ascii="Cambria Math" w:eastAsiaTheme="minorEastAsia" w:hAnsi="Cambria Math" w:cs="Times New Roman"/>
            <w:szCs w:val="28"/>
            <w:lang w:val="ru-RU"/>
          </w:rPr>
          <m:t xml:space="preserve"> </m:t>
        </m:r>
        <m:r>
          <w:rPr>
            <w:rFonts w:ascii="Cambria Math" w:hAnsi="Cambria Math" w:cs="Nirmala UI"/>
            <w:szCs w:val="28"/>
            <w:lang w:val="ru-RU"/>
          </w:rPr>
          <m:t>f:M→N</m:t>
        </m:r>
      </m:oMath>
      <w:r w:rsidRPr="007E4609">
        <w:rPr>
          <w:rFonts w:cs="Times New Roman"/>
          <w:szCs w:val="28"/>
          <w:lang w:val="ru-RU"/>
        </w:rPr>
        <w:t xml:space="preserve">. </w:t>
      </w:r>
    </w:p>
    <w:p w:rsidR="009A5EA1" w:rsidRPr="00474120" w:rsidRDefault="00607BD1" w:rsidP="00A45A96">
      <w:pPr>
        <w:ind w:firstLine="709"/>
        <w:rPr>
          <w:rFonts w:cs="Times New Roman"/>
          <w:szCs w:val="28"/>
          <w:lang w:val="ru-RU"/>
        </w:rPr>
      </w:pPr>
      <w:r w:rsidRPr="007E4609">
        <w:rPr>
          <w:rFonts w:cs="Times New Roman"/>
          <w:szCs w:val="28"/>
          <w:lang w:val="ru-RU"/>
        </w:rPr>
        <w:t>Тогда для некоторого множества</w:t>
      </w:r>
      <m:oMath>
        <m:r>
          <w:rPr>
            <w:rFonts w:ascii="Cambria Math" w:hAnsi="Cambria Math" w:cs="Times New Roman"/>
            <w:szCs w:val="28"/>
            <w:lang w:val="ru-RU"/>
          </w:rPr>
          <m:t xml:space="preserve"> </m:t>
        </m:r>
        <m:r>
          <w:rPr>
            <w:rFonts w:ascii="Cambria Math" w:hAnsi="Cambria Math" w:cs="Times New Roman"/>
            <w:szCs w:val="28"/>
          </w:rPr>
          <m:t>A</m:t>
        </m:r>
      </m:oMath>
      <w:r w:rsidRPr="007E4609">
        <w:rPr>
          <w:rFonts w:cs="Times New Roman"/>
          <w:szCs w:val="28"/>
          <w:lang w:val="ru-RU"/>
        </w:rPr>
        <w:t xml:space="preserve"> из </w:t>
      </w:r>
      <w:r w:rsidRPr="007E4609">
        <w:rPr>
          <w:rFonts w:cs="Times New Roman"/>
          <w:szCs w:val="28"/>
        </w:rPr>
        <w:t> </w:t>
      </w:r>
      <m:oMath>
        <m:r>
          <w:rPr>
            <w:rFonts w:ascii="Cambria Math" w:hAnsi="Cambria Math" w:cs="Times New Roman"/>
            <w:szCs w:val="28"/>
          </w:rPr>
          <m:t>M</m:t>
        </m:r>
      </m:oMath>
      <w:r w:rsidRPr="007E4609">
        <w:rPr>
          <w:rFonts w:cs="Times New Roman"/>
          <w:szCs w:val="28"/>
        </w:rPr>
        <w:t> </w:t>
      </w:r>
      <w:r>
        <w:rPr>
          <w:rFonts w:cs="Times New Roman"/>
          <w:szCs w:val="28"/>
          <w:lang w:val="ru-RU"/>
        </w:rPr>
        <w:t>–</w:t>
      </w:r>
      <w:r w:rsidRPr="007E4609">
        <w:rPr>
          <w:rFonts w:cs="Times New Roman"/>
          <w:szCs w:val="28"/>
          <w:lang w:val="ru-RU"/>
        </w:rPr>
        <w:t xml:space="preserve"> существует множество </w:t>
      </w:r>
      <m:oMath>
        <m:r>
          <w:rPr>
            <w:rFonts w:ascii="Cambria Math" w:hAnsi="Cambria Math" w:cs="Nirmala UI"/>
            <w:szCs w:val="28"/>
            <w:lang w:val="ru-RU"/>
          </w:rPr>
          <m:t>{f</m:t>
        </m:r>
        <m:d>
          <m:dPr>
            <m:ctrlPr>
              <w:rPr>
                <w:rFonts w:ascii="Cambria Math" w:hAnsi="Cambria Math" w:cs="Nirmala UI"/>
                <w:i/>
                <w:szCs w:val="28"/>
                <w:lang w:val="ru-RU"/>
              </w:rPr>
            </m:ctrlPr>
          </m:dPr>
          <m:e>
            <m:r>
              <w:rPr>
                <w:rFonts w:ascii="Cambria Math" w:hAnsi="Cambria Math" w:cs="Nirmala UI"/>
                <w:szCs w:val="28"/>
                <w:lang w:val="ru-RU"/>
              </w:rPr>
              <m:t>a</m:t>
            </m:r>
          </m:e>
        </m:d>
        <m:r>
          <w:rPr>
            <w:rFonts w:ascii="Cambria Math" w:hAnsi="Cambria Math" w:cs="Nirmala UI"/>
            <w:szCs w:val="28"/>
            <w:lang w:val="ru-RU"/>
          </w:rPr>
          <m:t>:a∈A}</m:t>
        </m:r>
      </m:oMath>
      <w:r w:rsidRPr="002E2B91">
        <w:rPr>
          <w:rFonts w:eastAsiaTheme="minorEastAsia" w:cs="Times New Roman"/>
          <w:szCs w:val="28"/>
          <w:lang w:val="ru-RU"/>
        </w:rPr>
        <w:t xml:space="preserve"> </w:t>
      </w:r>
      <w:r w:rsidRPr="007E4609">
        <w:rPr>
          <w:rFonts w:cs="Times New Roman"/>
          <w:szCs w:val="28"/>
          <w:lang w:val="ru-RU"/>
        </w:rPr>
        <w:t xml:space="preserve">всех элементов вида </w:t>
      </w:r>
      <w:r w:rsidRPr="007E4609">
        <w:rPr>
          <w:rFonts w:cs="Times New Roman"/>
          <w:szCs w:val="28"/>
        </w:rPr>
        <w:t> </w:t>
      </w:r>
      <m:oMath>
        <m:r>
          <w:rPr>
            <w:rFonts w:ascii="Cambria Math" w:hAnsi="Cambria Math" w:cs="Times New Roman"/>
            <w:szCs w:val="28"/>
          </w:rPr>
          <m:t>f</m:t>
        </m:r>
      </m:oMath>
      <w:r w:rsidRPr="007E4609">
        <w:rPr>
          <w:rFonts w:cs="Times New Roman"/>
          <w:szCs w:val="28"/>
          <w:lang w:val="ru-RU"/>
        </w:rPr>
        <w:t xml:space="preserve"> </w:t>
      </w:r>
      <w:r w:rsidRPr="007E4609">
        <w:rPr>
          <w:rFonts w:cs="Times New Roman"/>
          <w:szCs w:val="28"/>
        </w:rPr>
        <w:t> a</w:t>
      </w:r>
      <w:r w:rsidRPr="007E4609">
        <w:rPr>
          <w:rFonts w:cs="Times New Roman"/>
          <w:szCs w:val="28"/>
          <w:lang w:val="ru-RU"/>
        </w:rPr>
        <w:t xml:space="preserve"> </w:t>
      </w:r>
      <w:r w:rsidRPr="007E4609">
        <w:rPr>
          <w:rFonts w:cs="Times New Roman"/>
          <w:szCs w:val="28"/>
        </w:rPr>
        <w:t> </w:t>
      </w:r>
      <w:r w:rsidRPr="007E4609">
        <w:rPr>
          <w:rFonts w:cs="Times New Roman"/>
          <w:szCs w:val="28"/>
          <w:lang w:val="ru-RU"/>
        </w:rPr>
        <w:t xml:space="preserve"> с </w:t>
      </w:r>
      <w:r w:rsidRPr="007E4609">
        <w:rPr>
          <w:rFonts w:cs="Times New Roman"/>
          <w:szCs w:val="28"/>
        </w:rPr>
        <w:t> </w:t>
      </w:r>
      <m:oMath>
        <m:r>
          <w:rPr>
            <w:rFonts w:ascii="Cambria Math" w:hAnsi="Cambria Math" w:cs="Times New Roman"/>
            <w:szCs w:val="28"/>
          </w:rPr>
          <m:t>a</m:t>
        </m:r>
        <m:r>
          <w:rPr>
            <w:rFonts w:ascii="Cambria Math" w:hAnsi="Cambria Math" w:cs="Cambria Math"/>
            <w:szCs w:val="28"/>
            <w:lang w:val="ru-RU"/>
          </w:rPr>
          <m:t>∈</m:t>
        </m:r>
        <m:r>
          <w:rPr>
            <w:rFonts w:ascii="Cambria Math" w:hAnsi="Cambria Math" w:cs="Times New Roman"/>
            <w:szCs w:val="28"/>
          </w:rPr>
          <m:t>A</m:t>
        </m:r>
      </m:oMath>
      <w:r w:rsidRPr="007E4609">
        <w:rPr>
          <w:rFonts w:cs="Times New Roman"/>
          <w:szCs w:val="28"/>
          <w:lang w:val="ru-RU"/>
        </w:rPr>
        <w:t xml:space="preserve"> в качестве образа </w:t>
      </w:r>
      <m:oMath>
        <m:r>
          <w:rPr>
            <w:rFonts w:ascii="Cambria Math" w:hAnsi="Cambria Math" w:cs="Times New Roman"/>
            <w:szCs w:val="28"/>
          </w:rPr>
          <m:t>A</m:t>
        </m:r>
      </m:oMath>
      <w:r w:rsidRPr="007E4609">
        <w:rPr>
          <w:rFonts w:cs="Times New Roman"/>
          <w:szCs w:val="28"/>
          <w:lang w:val="ru-RU"/>
        </w:rPr>
        <w:t>, то есть</w:t>
      </w:r>
      <m:oMath>
        <m:r>
          <w:rPr>
            <w:rFonts w:ascii="Cambria Math" w:hAnsi="Cambria Math" w:cs="Times New Roman"/>
            <w:szCs w:val="28"/>
            <w:lang w:val="ru-RU"/>
          </w:rPr>
          <m:t xml:space="preserve"> </m:t>
        </m:r>
        <m:r>
          <w:rPr>
            <w:rFonts w:ascii="Cambria Math" w:hAnsi="Cambria Math" w:cs="Nirmala UI"/>
            <w:szCs w:val="28"/>
            <w:lang w:val="ru-RU"/>
          </w:rPr>
          <m:t>f</m:t>
        </m:r>
        <m:d>
          <m:dPr>
            <m:ctrlPr>
              <w:rPr>
                <w:rFonts w:ascii="Cambria Math" w:hAnsi="Cambria Math" w:cs="Nirmala UI"/>
                <w:i/>
                <w:szCs w:val="28"/>
                <w:lang w:val="ru-RU"/>
              </w:rPr>
            </m:ctrlPr>
          </m:dPr>
          <m:e>
            <m:r>
              <w:rPr>
                <w:rFonts w:ascii="Cambria Math" w:hAnsi="Cambria Math" w:cs="Nirmala UI"/>
                <w:szCs w:val="28"/>
              </w:rPr>
              <m:t>A</m:t>
            </m:r>
          </m:e>
        </m:d>
      </m:oMath>
      <w:r w:rsidRPr="007E4609">
        <w:rPr>
          <w:rFonts w:cs="Times New Roman"/>
          <w:szCs w:val="28"/>
        </w:rPr>
        <w:t> </w:t>
      </w:r>
      <w:r w:rsidRPr="007E4609">
        <w:rPr>
          <w:rFonts w:cs="Times New Roman"/>
          <w:szCs w:val="28"/>
          <w:lang w:val="ru-RU"/>
        </w:rPr>
        <w:t xml:space="preserve">, и, следовательно, для каждого множества </w:t>
      </w:r>
      <m:oMath>
        <m:r>
          <w:rPr>
            <w:rFonts w:ascii="Cambria Math" w:hAnsi="Cambria Math" w:cs="Times New Roman"/>
            <w:szCs w:val="28"/>
          </w:rPr>
          <m:t>B</m:t>
        </m:r>
        <m:r>
          <w:rPr>
            <w:rFonts w:ascii="Cambria Math" w:hAnsi="Cambria Math" w:cs="Times New Roman"/>
            <w:szCs w:val="28"/>
            <w:lang w:val="ru-RU"/>
          </w:rPr>
          <m:t xml:space="preserve"> </m:t>
        </m:r>
      </m:oMath>
      <w:r w:rsidRPr="007E4609">
        <w:rPr>
          <w:rFonts w:cs="Times New Roman"/>
          <w:szCs w:val="28"/>
          <w:lang w:val="ru-RU"/>
        </w:rPr>
        <w:t>из</w:t>
      </w:r>
      <w:r w:rsidRPr="007E4609">
        <w:rPr>
          <w:rFonts w:cs="Times New Roman"/>
          <w:szCs w:val="28"/>
        </w:rPr>
        <w:t> </w:t>
      </w:r>
      <m:oMath>
        <m:r>
          <w:rPr>
            <w:rFonts w:ascii="Cambria Math" w:hAnsi="Cambria Math" w:cs="Times New Roman"/>
            <w:szCs w:val="28"/>
          </w:rPr>
          <m:t>N</m:t>
        </m:r>
      </m:oMath>
      <w:r w:rsidRPr="007E4609">
        <w:rPr>
          <w:rFonts w:cs="Times New Roman"/>
          <w:szCs w:val="28"/>
          <w:lang w:val="ru-RU"/>
        </w:rPr>
        <w:t xml:space="preserve"> существует прообраз </w:t>
      </w:r>
      <m:oMath>
        <m:sSup>
          <m:sSupPr>
            <m:ctrlPr>
              <w:rPr>
                <w:rFonts w:ascii="Cambria Math" w:hAnsi="Cambria Math" w:cs="Nirmala UI"/>
                <w:i/>
                <w:szCs w:val="28"/>
                <w:lang w:val="ru-RU"/>
              </w:rPr>
            </m:ctrlPr>
          </m:sSupPr>
          <m:e>
            <m:r>
              <w:rPr>
                <w:rFonts w:ascii="Cambria Math" w:hAnsi="Cambria Math" w:cs="Nirmala UI"/>
                <w:szCs w:val="28"/>
                <w:lang w:val="ru-RU"/>
              </w:rPr>
              <m:t>f</m:t>
            </m:r>
          </m:e>
          <m:sup>
            <m:r>
              <w:rPr>
                <w:rFonts w:ascii="Cambria Math" w:hAnsi="Cambria Math" w:cs="Nirmala UI"/>
                <w:szCs w:val="28"/>
                <w:lang w:val="ru-RU"/>
              </w:rPr>
              <m:t>-1</m:t>
            </m:r>
          </m:sup>
        </m:sSup>
        <m:r>
          <w:rPr>
            <w:rFonts w:ascii="Cambria Math" w:hAnsi="Cambria Math" w:cs="Nirmala UI"/>
            <w:szCs w:val="28"/>
            <w:lang w:val="ru-RU"/>
          </w:rPr>
          <m:t>(B)</m:t>
        </m:r>
      </m:oMath>
      <w:r w:rsidRPr="007E4609">
        <w:rPr>
          <w:rFonts w:cs="Times New Roman"/>
          <w:szCs w:val="28"/>
          <w:lang w:val="ru-RU"/>
        </w:rPr>
        <w:t xml:space="preserve"> </w:t>
      </w:r>
      <w:r>
        <w:rPr>
          <w:rFonts w:cs="Times New Roman"/>
          <w:szCs w:val="28"/>
          <w:lang w:val="ru-RU"/>
        </w:rPr>
        <w:t>–</w:t>
      </w:r>
      <w:r w:rsidRPr="007E4609">
        <w:rPr>
          <w:rFonts w:cs="Times New Roman"/>
          <w:szCs w:val="28"/>
          <w:lang w:val="ru-RU"/>
        </w:rPr>
        <w:t xml:space="preserve"> множество</w:t>
      </w:r>
      <w:r w:rsidRPr="002E2B91">
        <w:rPr>
          <w:rFonts w:cs="Times New Roman"/>
          <w:szCs w:val="28"/>
          <w:lang w:val="ru-RU"/>
        </w:rPr>
        <w:t xml:space="preserve"> </w:t>
      </w:r>
      <w:r w:rsidRPr="007E4609">
        <w:rPr>
          <w:rFonts w:cs="Times New Roman"/>
          <w:szCs w:val="28"/>
          <w:lang w:val="ru-RU"/>
        </w:rPr>
        <w:t xml:space="preserve"> всех объектов, элементы которых из </w:t>
      </w:r>
      <m:oMath>
        <m:r>
          <w:rPr>
            <w:rFonts w:ascii="Cambria Math" w:hAnsi="Cambria Math" w:cs="Times New Roman"/>
            <w:szCs w:val="28"/>
          </w:rPr>
          <m:t>M</m:t>
        </m:r>
      </m:oMath>
      <w:r w:rsidRPr="007E4609">
        <w:rPr>
          <w:rFonts w:cs="Times New Roman"/>
          <w:szCs w:val="28"/>
          <w:lang w:val="ru-RU"/>
        </w:rPr>
        <w:t xml:space="preserve"> входят в</w:t>
      </w:r>
      <w:r w:rsidRPr="007E4609">
        <w:rPr>
          <w:rFonts w:cs="Times New Roman"/>
          <w:szCs w:val="28"/>
        </w:rPr>
        <w:t> </w:t>
      </w:r>
      <m:oMath>
        <m:r>
          <w:rPr>
            <w:rFonts w:ascii="Cambria Math" w:hAnsi="Cambria Math" w:cs="Times New Roman"/>
            <w:szCs w:val="28"/>
          </w:rPr>
          <m:t>B</m:t>
        </m:r>
      </m:oMath>
      <w:r w:rsidRPr="007E4609">
        <w:rPr>
          <w:rFonts w:cs="Times New Roman"/>
          <w:szCs w:val="28"/>
          <w:lang w:val="ru-RU"/>
        </w:rPr>
        <w:t>.</w:t>
      </w:r>
    </w:p>
    <w:p w:rsidR="00094E53" w:rsidRDefault="00607BD1" w:rsidP="00094E53">
      <w:pPr>
        <w:ind w:firstLine="709"/>
        <w:rPr>
          <w:rFonts w:cs="Times New Roman"/>
          <w:szCs w:val="28"/>
          <w:lang w:val="ru-RU"/>
        </w:rPr>
      </w:pPr>
      <w:r w:rsidRPr="00EA305B">
        <w:rPr>
          <w:rFonts w:cs="Times New Roman"/>
          <w:szCs w:val="28"/>
          <w:lang w:val="ru-RU"/>
        </w:rPr>
        <w:t>Рассмотрим два варианта решения задачи в замкнутой форме:</w:t>
      </w:r>
      <w:r w:rsidR="005A5784">
        <w:rPr>
          <w:rFonts w:cs="Times New Roman"/>
          <w:szCs w:val="28"/>
          <w:lang w:val="ru-RU"/>
        </w:rPr>
        <w:t xml:space="preserve"> Синтаксическое</w:t>
      </w:r>
      <w:r w:rsidR="000775B1">
        <w:rPr>
          <w:rFonts w:cs="Times New Roman"/>
          <w:szCs w:val="28"/>
          <w:lang w:val="ru-RU"/>
        </w:rPr>
        <w:t xml:space="preserve"> решение</w:t>
      </w:r>
      <w:r w:rsidR="005A5784">
        <w:rPr>
          <w:rFonts w:cs="Times New Roman"/>
          <w:szCs w:val="28"/>
          <w:lang w:val="ru-RU"/>
        </w:rPr>
        <w:t xml:space="preserve"> и графическое</w:t>
      </w:r>
      <w:r w:rsidR="000775B1">
        <w:rPr>
          <w:rFonts w:cs="Times New Roman"/>
          <w:szCs w:val="28"/>
          <w:lang w:val="ru-RU"/>
        </w:rPr>
        <w:t xml:space="preserve"> решение</w:t>
      </w:r>
      <w:r w:rsidR="005A5784">
        <w:rPr>
          <w:rFonts w:cs="Times New Roman"/>
          <w:szCs w:val="28"/>
          <w:lang w:val="ru-RU"/>
        </w:rPr>
        <w:t>.</w:t>
      </w:r>
    </w:p>
    <w:p w:rsidR="000775B1" w:rsidRDefault="000775B1" w:rsidP="00094E53">
      <w:pPr>
        <w:ind w:firstLine="709"/>
        <w:rPr>
          <w:rFonts w:cs="Times New Roman"/>
          <w:szCs w:val="28"/>
          <w:lang w:val="ru-RU"/>
        </w:rPr>
      </w:pPr>
    </w:p>
    <w:p w:rsidR="00607BD1" w:rsidRPr="00094E53" w:rsidRDefault="00A45A96" w:rsidP="00A45A96">
      <w:pPr>
        <w:pStyle w:val="3"/>
        <w:rPr>
          <w:lang w:val="ru-RU"/>
        </w:rPr>
      </w:pPr>
      <w:bookmarkStart w:id="21" w:name="_Toc143522591"/>
      <w:r>
        <w:rPr>
          <w:lang w:val="ru-RU"/>
        </w:rPr>
        <w:t xml:space="preserve">2.5.1 </w:t>
      </w:r>
      <w:r w:rsidR="00607BD1" w:rsidRPr="00094E53">
        <w:rPr>
          <w:lang w:val="ru-RU"/>
        </w:rPr>
        <w:t>Синтаксическая аксиоматика описания монтажа бортовых систем</w:t>
      </w:r>
      <w:bookmarkEnd w:id="21"/>
    </w:p>
    <w:p w:rsidR="00607BD1" w:rsidRPr="00EA305B" w:rsidRDefault="00607BD1" w:rsidP="00747130">
      <w:pPr>
        <w:ind w:firstLine="709"/>
        <w:rPr>
          <w:rFonts w:cs="Times New Roman"/>
          <w:szCs w:val="28"/>
          <w:lang w:val="ru-RU"/>
        </w:rPr>
      </w:pPr>
      <w:r w:rsidRPr="00EA305B">
        <w:rPr>
          <w:rFonts w:cs="Times New Roman"/>
          <w:szCs w:val="28"/>
          <w:lang w:val="ru-RU"/>
        </w:rPr>
        <w:t>Рассмотрим алфавит формальной системы монтажа, в которой реализуется принцип п</w:t>
      </w:r>
      <w:r w:rsidR="00A45A96">
        <w:rPr>
          <w:rFonts w:cs="Times New Roman"/>
          <w:szCs w:val="28"/>
          <w:lang w:val="ru-RU"/>
        </w:rPr>
        <w:t>редметности, согласно которому БС</w:t>
      </w:r>
      <w:r w:rsidRPr="00EA305B">
        <w:rPr>
          <w:rFonts w:cs="Times New Roman"/>
          <w:szCs w:val="28"/>
          <w:lang w:val="ru-RU"/>
        </w:rPr>
        <w:t xml:space="preserve"> выражает связи между </w:t>
      </w:r>
      <w:r w:rsidR="00A45A96">
        <w:rPr>
          <w:rFonts w:cs="Times New Roman"/>
          <w:szCs w:val="28"/>
          <w:lang w:val="ru-RU"/>
        </w:rPr>
        <w:t>её</w:t>
      </w:r>
      <w:r w:rsidRPr="00EA305B">
        <w:rPr>
          <w:rFonts w:cs="Times New Roman"/>
          <w:szCs w:val="28"/>
          <w:lang w:val="ru-RU"/>
        </w:rPr>
        <w:t xml:space="preserve"> объектами. В этом специализированном языке используются следующие символы</w:t>
      </w:r>
      <w:r w:rsidRPr="00A45A96">
        <w:rPr>
          <w:rFonts w:cs="Times New Roman"/>
          <w:szCs w:val="28"/>
          <w:lang w:val="ru-RU"/>
        </w:rPr>
        <w:t>:</w:t>
      </w:r>
    </w:p>
    <w:p w:rsidR="00607BD1" w:rsidRPr="00EA305B" w:rsidRDefault="00D12FF7" w:rsidP="00C970D9">
      <w:pPr>
        <w:numPr>
          <w:ilvl w:val="0"/>
          <w:numId w:val="9"/>
        </w:numPr>
        <w:ind w:left="0"/>
        <w:rPr>
          <w:rFonts w:cs="Times New Roman"/>
          <w:szCs w:val="28"/>
          <w:lang w:val="ru-RU"/>
        </w:rPr>
      </w:pPr>
      <m:oMath>
        <m:sSup>
          <m:sSupPr>
            <m:ctrlPr>
              <w:rPr>
                <w:rFonts w:ascii="Cambria Math" w:hAnsi="Cambria Math" w:cs="Times New Roman"/>
                <w:i/>
                <w:szCs w:val="28"/>
                <w:lang w:val="ru-RU"/>
              </w:rPr>
            </m:ctrlPr>
          </m:sSupPr>
          <m:e>
            <m:r>
              <w:rPr>
                <w:rFonts w:ascii="Cambria Math" w:hAnsi="Cambria Math" w:cs="Times New Roman"/>
                <w:szCs w:val="28"/>
              </w:rPr>
              <m:t>x</m:t>
            </m:r>
          </m:e>
          <m:sup>
            <m:r>
              <w:rPr>
                <w:rFonts w:ascii="Cambria Math" w:hAnsi="Cambria Math" w:cs="Times New Roman"/>
                <w:szCs w:val="28"/>
                <w:lang w:val="ru-RU"/>
              </w:rPr>
              <m:t>i</m:t>
            </m:r>
          </m:sup>
        </m:sSup>
      </m:oMath>
      <w:r w:rsidR="00607BD1" w:rsidRPr="00EA305B">
        <w:rPr>
          <w:rFonts w:cs="Times New Roman"/>
          <w:szCs w:val="28"/>
          <w:lang w:val="ru-RU"/>
        </w:rPr>
        <w:t xml:space="preserve"> – элементы монтажных цепей, из которых строятся сложные цепи </w:t>
      </w:r>
      <m:oMath>
        <m:r>
          <w:rPr>
            <w:rFonts w:ascii="Cambria Math" w:hAnsi="Cambria Math" w:cs="Times New Roman"/>
            <w:szCs w:val="28"/>
            <w:lang w:val="ru-RU"/>
          </w:rPr>
          <m:t>i=1</m:t>
        </m:r>
      </m:oMath>
      <w:r w:rsidR="00607BD1" w:rsidRPr="00EA305B">
        <w:rPr>
          <w:rFonts w:cs="Times New Roman"/>
          <w:szCs w:val="28"/>
          <w:lang w:val="ru-RU"/>
        </w:rPr>
        <w:t xml:space="preserve">, монтажные плоскости </w:t>
      </w:r>
      <m:oMath>
        <m:r>
          <w:rPr>
            <w:rFonts w:ascii="Cambria Math" w:hAnsi="Cambria Math" w:cs="Times New Roman"/>
            <w:szCs w:val="28"/>
            <w:lang w:val="ru-RU"/>
          </w:rPr>
          <m:t>i=2</m:t>
        </m:r>
      </m:oMath>
      <w:r w:rsidR="00607BD1" w:rsidRPr="00EA305B">
        <w:rPr>
          <w:rFonts w:cs="Times New Roman"/>
          <w:szCs w:val="28"/>
          <w:lang w:val="ru-RU"/>
        </w:rPr>
        <w:t xml:space="preserve">, БС – </w:t>
      </w:r>
      <m:oMath>
        <m:r>
          <w:rPr>
            <w:rFonts w:ascii="Cambria Math" w:hAnsi="Cambria Math" w:cs="Times New Roman"/>
            <w:szCs w:val="28"/>
            <w:lang w:val="ru-RU"/>
          </w:rPr>
          <m:t>i=3</m:t>
        </m:r>
      </m:oMath>
      <w:r w:rsidR="00607BD1" w:rsidRPr="00EA305B">
        <w:rPr>
          <w:rFonts w:cs="Times New Roman"/>
          <w:szCs w:val="28"/>
          <w:lang w:val="ru-RU"/>
        </w:rPr>
        <w:t>;</w:t>
      </w:r>
    </w:p>
    <w:p w:rsidR="00607BD1" w:rsidRPr="00EA305B" w:rsidRDefault="00607BD1" w:rsidP="00C970D9">
      <w:pPr>
        <w:numPr>
          <w:ilvl w:val="0"/>
          <w:numId w:val="9"/>
        </w:numPr>
        <w:ind w:left="0"/>
        <w:rPr>
          <w:rFonts w:cs="Times New Roman"/>
          <w:szCs w:val="28"/>
          <w:lang w:val="ru-RU"/>
        </w:rPr>
      </w:pPr>
      <m:oMath>
        <m:r>
          <w:rPr>
            <w:rFonts w:ascii="Cambria Math" w:hAnsi="Cambria Math" w:cs="Times New Roman"/>
            <w:szCs w:val="28"/>
          </w:rPr>
          <m:t>K</m:t>
        </m:r>
      </m:oMath>
      <w:r w:rsidRPr="00EA305B">
        <w:rPr>
          <w:rFonts w:cs="Times New Roman"/>
          <w:szCs w:val="28"/>
          <w:lang w:val="ru-RU"/>
        </w:rPr>
        <w:t xml:space="preserve"> – геометрический комплекс, объединение всех компонентов (образующих) БКС, БС, </w:t>
      </w:r>
      <w:r w:rsidR="0019363C">
        <w:rPr>
          <w:rFonts w:cs="Times New Roman"/>
          <w:szCs w:val="28"/>
          <w:lang w:val="ru-RU"/>
        </w:rPr>
        <w:t>ЭО</w:t>
      </w:r>
      <w:r w:rsidRPr="00EA305B">
        <w:rPr>
          <w:rFonts w:cs="Times New Roman"/>
          <w:szCs w:val="28"/>
          <w:lang w:val="ru-RU"/>
        </w:rPr>
        <w:t>;</w:t>
      </w:r>
    </w:p>
    <w:p w:rsidR="00607BD1" w:rsidRPr="00EA305B" w:rsidRDefault="00607BD1" w:rsidP="00C970D9">
      <w:pPr>
        <w:numPr>
          <w:ilvl w:val="0"/>
          <w:numId w:val="9"/>
        </w:numPr>
        <w:ind w:left="0"/>
        <w:rPr>
          <w:rFonts w:cs="Times New Roman"/>
          <w:szCs w:val="28"/>
          <w:lang w:val="ru-RU"/>
        </w:rPr>
      </w:pPr>
      <m:oMath>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w:szCs w:val="28"/>
              </w:rPr>
              <m:t>k</m:t>
            </m:r>
          </m:e>
        </m:d>
        <m:r>
          <w:rPr>
            <w:rFonts w:ascii="Cambria Math" w:hAnsi="Cambria Math" w:cs="Times New Roman"/>
            <w:szCs w:val="28"/>
          </w:rPr>
          <m:t>-</m:t>
        </m:r>
      </m:oMath>
      <w:r w:rsidRPr="00EA305B">
        <w:rPr>
          <w:rFonts w:cs="Times New Roman"/>
          <w:szCs w:val="28"/>
        </w:rPr>
        <w:t xml:space="preserve"> </w:t>
      </w:r>
      <w:r w:rsidRPr="00EA305B">
        <w:rPr>
          <w:rFonts w:cs="Times New Roman"/>
          <w:szCs w:val="28"/>
          <w:lang w:val="ru-RU"/>
        </w:rPr>
        <w:t>группа гомологий</w:t>
      </w:r>
      <w:r w:rsidR="001249E7">
        <w:rPr>
          <w:rFonts w:cs="Times New Roman"/>
          <w:szCs w:val="28"/>
        </w:rPr>
        <w:t xml:space="preserve"> </w:t>
      </w:r>
      <w:r w:rsidR="001249E7">
        <w:rPr>
          <w:rFonts w:cs="Times New Roman"/>
          <w:szCs w:val="28"/>
        </w:rPr>
        <w:fldChar w:fldCharType="begin"/>
      </w:r>
      <w:r w:rsidR="00F93BF5">
        <w:rPr>
          <w:rFonts w:cs="Times New Roman"/>
          <w:szCs w:val="28"/>
        </w:rPr>
        <w:instrText xml:space="preserve"> ADDIN ZOTERO_ITEM CSL_CITATION {"citationID":"CAybXiIm","properties":{"formattedCitation":"[92]","plainCitation":"[92]","noteIndex":0},"citationItems":[{"id":301,"uris":["http://zotero.org/users/6196906/items/6N6S36DE"],"itemData":{"id":301,"type":"book","title":"Дубровин Б.А.,Новиков С.П., Фоменко А.Т. Современная геометрия. Методы теории гомологий. - М .:Наука, 1984. - 343с."}}],"schema":"https://github.com/citation-style-language/schema/raw/master/csl-citation.json"} </w:instrText>
      </w:r>
      <w:r w:rsidR="001249E7">
        <w:rPr>
          <w:rFonts w:cs="Times New Roman"/>
          <w:szCs w:val="28"/>
        </w:rPr>
        <w:fldChar w:fldCharType="separate"/>
      </w:r>
      <w:r w:rsidR="00F93BF5" w:rsidRPr="00F93BF5">
        <w:rPr>
          <w:rFonts w:cs="Times New Roman"/>
        </w:rPr>
        <w:t>[92]</w:t>
      </w:r>
      <w:r w:rsidR="001249E7">
        <w:rPr>
          <w:rFonts w:cs="Times New Roman"/>
          <w:szCs w:val="28"/>
        </w:rPr>
        <w:fldChar w:fldCharType="end"/>
      </w:r>
      <w:r w:rsidRPr="00EA305B">
        <w:rPr>
          <w:rFonts w:cs="Times New Roman"/>
          <w:szCs w:val="28"/>
          <w:lang w:val="ru-RU"/>
        </w:rPr>
        <w:t>;</w:t>
      </w:r>
    </w:p>
    <w:p w:rsidR="00607BD1" w:rsidRPr="00EA305B" w:rsidRDefault="00607BD1" w:rsidP="00C970D9">
      <w:pPr>
        <w:numPr>
          <w:ilvl w:val="0"/>
          <w:numId w:val="9"/>
        </w:numPr>
        <w:ind w:left="0"/>
        <w:rPr>
          <w:rFonts w:cs="Times New Roman"/>
          <w:szCs w:val="28"/>
          <w:lang w:val="ru-RU"/>
        </w:rPr>
      </w:pPr>
      <m:oMath>
        <m:r>
          <w:rPr>
            <w:rFonts w:ascii="Cambria Math" w:hAnsi="Cambria Math" w:cs="Times New Roman"/>
            <w:szCs w:val="28"/>
            <w:lang w:val="ru-RU"/>
          </w:rPr>
          <m:t>10</m:t>
        </m:r>
      </m:oMath>
      <w:r w:rsidRPr="00EA305B">
        <w:rPr>
          <w:rFonts w:cs="Times New Roman"/>
          <w:szCs w:val="28"/>
          <w:lang w:val="ru-RU"/>
        </w:rPr>
        <w:t xml:space="preserve"> десятичных цифр от 0 до 9.</w:t>
      </w:r>
    </w:p>
    <w:p w:rsidR="00607BD1" w:rsidRPr="00EA305B" w:rsidRDefault="00607BD1" w:rsidP="00C970D9">
      <w:pPr>
        <w:numPr>
          <w:ilvl w:val="0"/>
          <w:numId w:val="9"/>
        </w:numPr>
        <w:ind w:left="0"/>
        <w:rPr>
          <w:rFonts w:cs="Times New Roman"/>
          <w:szCs w:val="28"/>
          <w:lang w:val="ru-RU"/>
        </w:rPr>
      </w:pPr>
      <m:oMath>
        <m:r>
          <w:rPr>
            <w:rFonts w:ascii="Cambria Math" w:hAnsi="Cambria Math" w:cs="Times New Roman"/>
            <w:szCs w:val="28"/>
            <w:lang w:val="ru-RU"/>
          </w:rPr>
          <m:t>2</m:t>
        </m:r>
      </m:oMath>
      <w:r w:rsidRPr="00EA305B">
        <w:rPr>
          <w:rFonts w:cs="Times New Roman"/>
          <w:szCs w:val="28"/>
          <w:lang w:val="ru-RU"/>
        </w:rPr>
        <w:t xml:space="preserve">6 букв от </w:t>
      </w:r>
      <w:r w:rsidRPr="00EA305B">
        <w:rPr>
          <w:rFonts w:cs="Times New Roman"/>
          <w:szCs w:val="28"/>
        </w:rPr>
        <w:t>A</w:t>
      </w:r>
      <w:r w:rsidRPr="00EA305B">
        <w:rPr>
          <w:rFonts w:cs="Times New Roman"/>
          <w:szCs w:val="28"/>
          <w:lang w:val="ru-RU"/>
        </w:rPr>
        <w:t xml:space="preserve"> до </w:t>
      </w:r>
      <w:r w:rsidRPr="00EA305B">
        <w:rPr>
          <w:rFonts w:cs="Times New Roman"/>
          <w:szCs w:val="28"/>
        </w:rPr>
        <w:t>Z</w:t>
      </w:r>
      <w:r w:rsidRPr="00EA305B">
        <w:rPr>
          <w:rFonts w:cs="Times New Roman"/>
          <w:szCs w:val="28"/>
          <w:lang w:val="ru-RU"/>
        </w:rPr>
        <w:t>;</w:t>
      </w:r>
    </w:p>
    <w:p w:rsidR="00607BD1" w:rsidRPr="00EA305B" w:rsidRDefault="00607BD1" w:rsidP="00C970D9">
      <w:pPr>
        <w:numPr>
          <w:ilvl w:val="0"/>
          <w:numId w:val="9"/>
        </w:numPr>
        <w:ind w:left="0"/>
        <w:rPr>
          <w:rFonts w:cs="Times New Roman"/>
          <w:szCs w:val="28"/>
          <w:lang w:val="ru-RU"/>
        </w:rPr>
      </w:pPr>
      <w:r w:rsidRPr="00EA305B">
        <w:rPr>
          <w:rFonts w:cs="Times New Roman"/>
          <w:szCs w:val="28"/>
          <w:lang w:val="ru-RU"/>
        </w:rPr>
        <w:t>13 специальных символов</w:t>
      </w:r>
      <w:r w:rsidRPr="00EA305B">
        <w:rPr>
          <w:rFonts w:cs="Times New Roman"/>
          <w:szCs w:val="28"/>
        </w:rPr>
        <w:t>:</w:t>
      </w:r>
    </w:p>
    <w:p w:rsidR="00607BD1" w:rsidRPr="00EA305B" w:rsidRDefault="00607BD1" w:rsidP="00747130">
      <w:pPr>
        <w:ind w:firstLine="709"/>
        <w:rPr>
          <w:rFonts w:cs="Times New Roman"/>
          <w:szCs w:val="28"/>
          <w:lang w:val="ru-RU"/>
        </w:rPr>
      </w:pPr>
      <w:r w:rsidRPr="00EA305B">
        <w:rPr>
          <w:rFonts w:cs="Times New Roman"/>
          <w:szCs w:val="28"/>
          <w:lang w:val="ru-RU"/>
        </w:rPr>
        <w:t>= знак равенства;</w:t>
      </w:r>
    </w:p>
    <w:p w:rsidR="00607BD1" w:rsidRPr="00EA305B" w:rsidRDefault="00607BD1" w:rsidP="00747130">
      <w:pPr>
        <w:ind w:firstLine="709"/>
        <w:rPr>
          <w:rFonts w:cs="Times New Roman"/>
          <w:szCs w:val="28"/>
          <w:lang w:val="ru-RU"/>
        </w:rPr>
      </w:pPr>
      <w:r w:rsidRPr="00EA305B">
        <w:rPr>
          <w:rFonts w:cs="Times New Roman"/>
          <w:szCs w:val="28"/>
          <w:lang w:val="ru-RU"/>
        </w:rPr>
        <w:t>+ плюс;</w:t>
      </w:r>
    </w:p>
    <w:p w:rsidR="00607BD1" w:rsidRPr="00EA305B" w:rsidRDefault="00607BD1" w:rsidP="00747130">
      <w:pPr>
        <w:ind w:firstLine="709"/>
        <w:rPr>
          <w:rFonts w:cs="Times New Roman"/>
          <w:szCs w:val="28"/>
          <w:lang w:val="ru-RU"/>
        </w:rPr>
      </w:pPr>
      <w:r w:rsidRPr="00EA305B">
        <w:rPr>
          <w:rFonts w:cs="Times New Roman"/>
          <w:szCs w:val="28"/>
          <w:lang w:val="ru-RU"/>
        </w:rPr>
        <w:t>- минус;</w:t>
      </w:r>
    </w:p>
    <w:p w:rsidR="00607BD1" w:rsidRPr="00EA305B" w:rsidRDefault="00607BD1" w:rsidP="00747130">
      <w:pPr>
        <w:ind w:firstLine="709"/>
        <w:rPr>
          <w:rFonts w:cs="Times New Roman"/>
          <w:szCs w:val="28"/>
          <w:lang w:val="ru-RU"/>
        </w:rPr>
      </w:pPr>
      <w:r w:rsidRPr="00EA305B">
        <w:rPr>
          <w:rFonts w:cs="Times New Roman"/>
          <w:szCs w:val="28"/>
          <w:lang w:val="ru-RU"/>
        </w:rPr>
        <w:t>* звездочка (знак умножения);</w:t>
      </w:r>
    </w:p>
    <w:p w:rsidR="00607BD1" w:rsidRPr="00EA305B" w:rsidRDefault="00607BD1" w:rsidP="00747130">
      <w:pPr>
        <w:ind w:firstLine="709"/>
        <w:rPr>
          <w:rFonts w:cs="Times New Roman"/>
          <w:szCs w:val="28"/>
          <w:lang w:val="ru-RU"/>
        </w:rPr>
      </w:pPr>
      <w:r w:rsidRPr="00EA305B">
        <w:rPr>
          <w:rFonts w:cs="Times New Roman"/>
          <w:szCs w:val="28"/>
          <w:lang w:val="ru-RU"/>
        </w:rPr>
        <w:t>( открывающая скобка;</w:t>
      </w:r>
    </w:p>
    <w:p w:rsidR="00607BD1" w:rsidRPr="00EA305B" w:rsidRDefault="00607BD1" w:rsidP="00747130">
      <w:pPr>
        <w:ind w:firstLine="709"/>
        <w:rPr>
          <w:rFonts w:cs="Times New Roman"/>
          <w:szCs w:val="28"/>
          <w:lang w:val="ru-RU"/>
        </w:rPr>
      </w:pPr>
      <w:r w:rsidRPr="00EA305B">
        <w:rPr>
          <w:rFonts w:cs="Times New Roman"/>
          <w:szCs w:val="28"/>
          <w:lang w:val="ru-RU"/>
        </w:rPr>
        <w:t>) закрывающая скобка;</w:t>
      </w:r>
    </w:p>
    <w:p w:rsidR="00607BD1" w:rsidRPr="00EA305B" w:rsidRDefault="00607BD1" w:rsidP="00747130">
      <w:pPr>
        <w:ind w:firstLine="709"/>
        <w:rPr>
          <w:rFonts w:cs="Times New Roman"/>
          <w:szCs w:val="28"/>
          <w:lang w:val="ru-RU"/>
        </w:rPr>
      </w:pPr>
      <w:r w:rsidRPr="00EA305B">
        <w:rPr>
          <w:rFonts w:cs="Times New Roman"/>
          <w:szCs w:val="28"/>
          <w:lang w:val="ru-RU"/>
        </w:rPr>
        <w:t>, запятая;</w:t>
      </w:r>
    </w:p>
    <w:p w:rsidR="00607BD1" w:rsidRPr="00EA305B" w:rsidRDefault="00607BD1" w:rsidP="00747130">
      <w:pPr>
        <w:ind w:firstLine="709"/>
        <w:rPr>
          <w:rFonts w:cs="Times New Roman"/>
          <w:szCs w:val="28"/>
          <w:lang w:val="ru-RU"/>
        </w:rPr>
      </w:pPr>
      <w:r w:rsidRPr="00EA305B">
        <w:rPr>
          <w:rFonts w:cs="Times New Roman"/>
          <w:szCs w:val="28"/>
          <w:lang w:val="ru-RU"/>
        </w:rPr>
        <w:t>. точка;</w:t>
      </w:r>
    </w:p>
    <w:p w:rsidR="00607BD1" w:rsidRPr="00EA305B" w:rsidRDefault="00607BD1" w:rsidP="00747130">
      <w:pPr>
        <w:ind w:firstLine="709"/>
        <w:rPr>
          <w:rFonts w:cs="Times New Roman"/>
          <w:szCs w:val="28"/>
          <w:lang w:val="ru-RU"/>
        </w:rPr>
      </w:pPr>
      <w:r w:rsidRPr="00EA305B">
        <w:rPr>
          <w:rFonts w:cs="Times New Roman"/>
          <w:szCs w:val="28"/>
          <w:lang w:val="ru-RU"/>
        </w:rPr>
        <w:t>“ кавычка (апостроф);</w:t>
      </w:r>
    </w:p>
    <w:p w:rsidR="00607BD1" w:rsidRPr="00EA305B" w:rsidRDefault="00607BD1" w:rsidP="00747130">
      <w:pPr>
        <w:ind w:firstLine="709"/>
        <w:rPr>
          <w:rFonts w:cs="Times New Roman"/>
          <w:szCs w:val="28"/>
          <w:lang w:val="ru-RU"/>
        </w:rPr>
      </w:pPr>
      <w:r w:rsidRPr="00EA305B">
        <w:rPr>
          <w:rFonts w:cs="Times New Roman"/>
          <w:szCs w:val="28"/>
          <w:lang w:val="ru-RU"/>
        </w:rPr>
        <w:t>; точка с запятой;</w:t>
      </w:r>
    </w:p>
    <w:p w:rsidR="00607BD1" w:rsidRPr="00EA305B" w:rsidRDefault="00607BD1" w:rsidP="00747130">
      <w:pPr>
        <w:ind w:firstLine="709"/>
        <w:rPr>
          <w:rFonts w:cs="Times New Roman"/>
          <w:szCs w:val="28"/>
          <w:lang w:val="ru-RU"/>
        </w:rPr>
      </w:pPr>
      <w:r w:rsidRPr="00EA305B">
        <w:rPr>
          <w:rFonts w:cs="Times New Roman"/>
          <w:szCs w:val="28"/>
          <w:lang w:val="ru-RU"/>
        </w:rPr>
        <w:t>: двоеточие;</w:t>
      </w:r>
    </w:p>
    <w:p w:rsidR="00607BD1" w:rsidRPr="00EA305B" w:rsidRDefault="00607BD1" w:rsidP="00747130">
      <w:pPr>
        <w:ind w:firstLine="709"/>
        <w:rPr>
          <w:rFonts w:cs="Times New Roman"/>
          <w:szCs w:val="28"/>
          <w:lang w:val="ru-RU"/>
        </w:rPr>
      </w:pPr>
      <m:oMath>
        <m:r>
          <w:rPr>
            <w:rFonts w:ascii="Cambria Math" w:hAnsi="Cambria Math" w:cs="Times New Roman"/>
            <w:szCs w:val="28"/>
            <w:lang w:val="ru-RU"/>
          </w:rPr>
          <m:t>&lt;</m:t>
        </m:r>
      </m:oMath>
      <w:r w:rsidRPr="00EA305B">
        <w:rPr>
          <w:rFonts w:cs="Times New Roman"/>
          <w:szCs w:val="28"/>
          <w:lang w:val="ru-RU"/>
        </w:rPr>
        <w:t xml:space="preserve"> знак меньше;</w:t>
      </w:r>
    </w:p>
    <w:p w:rsidR="00607BD1" w:rsidRPr="00EA305B" w:rsidRDefault="00607BD1" w:rsidP="00747130">
      <w:pPr>
        <w:ind w:firstLine="709"/>
        <w:rPr>
          <w:rFonts w:cs="Times New Roman"/>
          <w:szCs w:val="28"/>
          <w:lang w:val="ru-RU"/>
        </w:rPr>
      </w:pPr>
      <m:oMath>
        <m:r>
          <w:rPr>
            <w:rFonts w:ascii="Cambria Math" w:hAnsi="Cambria Math" w:cs="Times New Roman"/>
            <w:szCs w:val="28"/>
            <w:lang w:val="ru-RU"/>
          </w:rPr>
          <m:t>&gt;</m:t>
        </m:r>
      </m:oMath>
      <w:r w:rsidRPr="00EA305B">
        <w:rPr>
          <w:rFonts w:cs="Times New Roman"/>
          <w:szCs w:val="28"/>
          <w:lang w:val="ru-RU"/>
        </w:rPr>
        <w:t xml:space="preserve"> знак больше;</w:t>
      </w:r>
    </w:p>
    <w:p w:rsidR="00607BD1" w:rsidRPr="00EA305B" w:rsidRDefault="00607BD1" w:rsidP="00C970D9">
      <w:pPr>
        <w:numPr>
          <w:ilvl w:val="0"/>
          <w:numId w:val="9"/>
        </w:numPr>
        <w:ind w:left="0"/>
        <w:rPr>
          <w:rFonts w:cs="Times New Roman"/>
          <w:szCs w:val="28"/>
          <w:lang w:val="ru-RU"/>
        </w:rPr>
      </w:pPr>
      <w:r w:rsidRPr="00EA305B">
        <w:rPr>
          <w:rFonts w:cs="Times New Roman"/>
          <w:szCs w:val="28"/>
          <w:lang w:val="ru-RU"/>
        </w:rPr>
        <w:t>Алфавит исчисления высказываний;</w:t>
      </w:r>
    </w:p>
    <w:p w:rsidR="00607BD1" w:rsidRPr="00EA305B" w:rsidRDefault="00607BD1" w:rsidP="00C970D9">
      <w:pPr>
        <w:numPr>
          <w:ilvl w:val="0"/>
          <w:numId w:val="9"/>
        </w:numPr>
        <w:ind w:left="0"/>
        <w:rPr>
          <w:rFonts w:cs="Times New Roman"/>
          <w:szCs w:val="28"/>
          <w:lang w:val="ru-RU"/>
        </w:rPr>
      </w:pPr>
      <w:r w:rsidRPr="00EA305B">
        <w:rPr>
          <w:rFonts w:cs="Times New Roman"/>
          <w:szCs w:val="28"/>
          <w:lang w:val="ru-RU"/>
        </w:rPr>
        <w:t>Словарь исчисления предикатов;</w:t>
      </w:r>
    </w:p>
    <w:p w:rsidR="00607BD1" w:rsidRPr="00EA305B" w:rsidRDefault="00607BD1" w:rsidP="00C970D9">
      <w:pPr>
        <w:numPr>
          <w:ilvl w:val="0"/>
          <w:numId w:val="9"/>
        </w:numPr>
        <w:ind w:left="0"/>
        <w:rPr>
          <w:rFonts w:cs="Times New Roman"/>
          <w:szCs w:val="28"/>
          <w:lang w:val="ru-RU"/>
        </w:rPr>
      </w:pPr>
      <m:oMath>
        <m:r>
          <w:rPr>
            <w:rFonts w:ascii="Cambria Math" w:hAnsi="Cambria Math" w:cs="Times New Roman"/>
            <w:szCs w:val="28"/>
            <w:lang w:val="ru-RU"/>
          </w:rPr>
          <m:t>∀-</m:t>
        </m:r>
      </m:oMath>
      <w:r w:rsidRPr="00EA305B">
        <w:rPr>
          <w:rFonts w:cs="Times New Roman"/>
          <w:szCs w:val="28"/>
          <w:lang w:val="ru-RU"/>
        </w:rPr>
        <w:t xml:space="preserve"> квантор всеобщности;</w:t>
      </w:r>
    </w:p>
    <w:p w:rsidR="00607BD1" w:rsidRPr="00EA305B" w:rsidRDefault="00607BD1" w:rsidP="00C970D9">
      <w:pPr>
        <w:numPr>
          <w:ilvl w:val="0"/>
          <w:numId w:val="9"/>
        </w:numPr>
        <w:ind w:left="0"/>
        <w:rPr>
          <w:rFonts w:cs="Times New Roman"/>
          <w:szCs w:val="28"/>
          <w:lang w:val="ru-RU"/>
        </w:rPr>
      </w:pPr>
      <m:oMath>
        <m:r>
          <w:rPr>
            <w:rFonts w:ascii="Cambria Math" w:hAnsi="Cambria Math" w:cs="Times New Roman"/>
            <w:szCs w:val="28"/>
            <w:lang w:val="ru-RU"/>
          </w:rPr>
          <m:t>∃-</m:t>
        </m:r>
      </m:oMath>
      <w:r w:rsidRPr="00EA305B">
        <w:rPr>
          <w:rFonts w:cs="Times New Roman"/>
          <w:szCs w:val="28"/>
          <w:lang w:val="ru-RU"/>
        </w:rPr>
        <w:t xml:space="preserve"> квантор существования.</w:t>
      </w:r>
    </w:p>
    <w:p w:rsidR="00607BD1" w:rsidRPr="00EA305B" w:rsidRDefault="0019363C" w:rsidP="00747130">
      <w:pPr>
        <w:ind w:firstLine="709"/>
        <w:rPr>
          <w:rFonts w:cs="Times New Roman"/>
          <w:szCs w:val="28"/>
          <w:lang w:val="ru-RU"/>
        </w:rPr>
      </w:pPr>
      <w:r>
        <w:rPr>
          <w:rFonts w:cs="Times New Roman"/>
          <w:szCs w:val="28"/>
          <w:lang w:val="ru-RU"/>
        </w:rPr>
        <w:tab/>
        <w:t>Синтаксическими</w:t>
      </w:r>
      <w:r w:rsidR="00607BD1" w:rsidRPr="00EA305B">
        <w:rPr>
          <w:rFonts w:cs="Times New Roman"/>
          <w:szCs w:val="28"/>
          <w:lang w:val="ru-RU"/>
        </w:rPr>
        <w:t xml:space="preserve"> определени</w:t>
      </w:r>
      <w:r>
        <w:rPr>
          <w:rFonts w:cs="Times New Roman"/>
          <w:szCs w:val="28"/>
          <w:lang w:val="ru-RU"/>
        </w:rPr>
        <w:t>ями,</w:t>
      </w:r>
      <w:r w:rsidR="00607BD1" w:rsidRPr="00EA305B">
        <w:rPr>
          <w:rFonts w:cs="Times New Roman"/>
          <w:szCs w:val="28"/>
          <w:lang w:val="ru-RU"/>
        </w:rPr>
        <w:t xml:space="preserve"> построенны</w:t>
      </w:r>
      <w:r>
        <w:rPr>
          <w:rFonts w:cs="Times New Roman"/>
          <w:szCs w:val="28"/>
          <w:lang w:val="ru-RU"/>
        </w:rPr>
        <w:t>ми</w:t>
      </w:r>
      <w:r w:rsidR="00607BD1" w:rsidRPr="00EA305B">
        <w:rPr>
          <w:rFonts w:cs="Times New Roman"/>
          <w:szCs w:val="28"/>
          <w:lang w:val="ru-RU"/>
        </w:rPr>
        <w:t xml:space="preserve"> из предикатов этого языка</w:t>
      </w:r>
      <w:r>
        <w:rPr>
          <w:rFonts w:cs="Times New Roman"/>
          <w:szCs w:val="28"/>
          <w:lang w:val="ru-RU"/>
        </w:rPr>
        <w:t>,</w:t>
      </w:r>
      <w:r w:rsidR="00607BD1" w:rsidRPr="00EA305B">
        <w:rPr>
          <w:rFonts w:cs="Times New Roman"/>
          <w:szCs w:val="28"/>
          <w:lang w:val="ru-RU"/>
        </w:rPr>
        <w:t xml:space="preserve"> являются:</w:t>
      </w:r>
    </w:p>
    <w:p w:rsidR="00607BD1" w:rsidRPr="00EA305B" w:rsidRDefault="00607BD1" w:rsidP="00C970D9">
      <w:pPr>
        <w:numPr>
          <w:ilvl w:val="0"/>
          <w:numId w:val="10"/>
        </w:numPr>
        <w:ind w:left="0"/>
        <w:rPr>
          <w:rFonts w:cs="Times New Roman"/>
          <w:szCs w:val="28"/>
          <w:lang w:val="ru-RU"/>
        </w:rPr>
      </w:pPr>
      <w:r w:rsidRPr="00EA305B">
        <w:rPr>
          <w:rFonts w:cs="Times New Roman"/>
          <w:szCs w:val="28"/>
          <w:lang w:val="ru-RU"/>
        </w:rPr>
        <w:lastRenderedPageBreak/>
        <w:t>Определени</w:t>
      </w:r>
      <w:r w:rsidR="0019363C">
        <w:rPr>
          <w:rFonts w:cs="Times New Roman"/>
          <w:szCs w:val="28"/>
          <w:lang w:val="ru-RU"/>
        </w:rPr>
        <w:t>я</w:t>
      </w:r>
      <w:r w:rsidRPr="00EA305B">
        <w:rPr>
          <w:rFonts w:cs="Times New Roman"/>
          <w:szCs w:val="28"/>
          <w:lang w:val="ru-RU"/>
        </w:rPr>
        <w:t>, в котором определяемое и определяющ</w:t>
      </w:r>
      <w:r w:rsidR="00A45A96">
        <w:rPr>
          <w:rFonts w:cs="Times New Roman"/>
          <w:szCs w:val="28"/>
          <w:lang w:val="ru-RU"/>
        </w:rPr>
        <w:t>е</w:t>
      </w:r>
      <w:r w:rsidR="0019363C">
        <w:rPr>
          <w:rFonts w:cs="Times New Roman"/>
          <w:szCs w:val="28"/>
          <w:lang w:val="ru-RU"/>
        </w:rPr>
        <w:t>е</w:t>
      </w:r>
      <w:r w:rsidRPr="00EA305B">
        <w:rPr>
          <w:rFonts w:cs="Times New Roman"/>
          <w:szCs w:val="28"/>
          <w:lang w:val="ru-RU"/>
        </w:rPr>
        <w:t xml:space="preserve"> </w:t>
      </w:r>
      <w:r w:rsidR="0019363C" w:rsidRPr="00EA305B">
        <w:rPr>
          <w:rFonts w:cs="Times New Roman"/>
          <w:szCs w:val="28"/>
          <w:lang w:val="ru-RU"/>
        </w:rPr>
        <w:t>взаимозаменяемы</w:t>
      </w:r>
      <w:r w:rsidRPr="00EA305B">
        <w:rPr>
          <w:rFonts w:cs="Times New Roman"/>
          <w:szCs w:val="28"/>
          <w:lang w:val="ru-RU"/>
        </w:rPr>
        <w:t>;</w:t>
      </w:r>
    </w:p>
    <w:p w:rsidR="00607BD1" w:rsidRPr="00EA305B" w:rsidRDefault="00607BD1" w:rsidP="00C970D9">
      <w:pPr>
        <w:numPr>
          <w:ilvl w:val="0"/>
          <w:numId w:val="10"/>
        </w:numPr>
        <w:ind w:left="0"/>
        <w:rPr>
          <w:rFonts w:cs="Times New Roman"/>
          <w:szCs w:val="28"/>
          <w:lang w:val="ru-RU"/>
        </w:rPr>
      </w:pPr>
      <w:r w:rsidRPr="00EA305B">
        <w:rPr>
          <w:rFonts w:cs="Times New Roman"/>
          <w:szCs w:val="28"/>
          <w:lang w:val="ru-RU"/>
        </w:rPr>
        <w:t>Определени</w:t>
      </w:r>
      <w:r w:rsidR="0019363C">
        <w:rPr>
          <w:rFonts w:cs="Times New Roman"/>
          <w:szCs w:val="28"/>
          <w:lang w:val="ru-RU"/>
        </w:rPr>
        <w:t>я</w:t>
      </w:r>
      <w:r w:rsidRPr="00EA305B">
        <w:rPr>
          <w:rFonts w:cs="Times New Roman"/>
          <w:szCs w:val="28"/>
          <w:lang w:val="ru-RU"/>
        </w:rPr>
        <w:t>, в котором объект определяется через способы оперирования с ним.</w:t>
      </w:r>
    </w:p>
    <w:p w:rsidR="00607BD1" w:rsidRPr="00EA305B" w:rsidRDefault="00607BD1" w:rsidP="00747130">
      <w:pPr>
        <w:ind w:firstLine="709"/>
        <w:rPr>
          <w:rFonts w:cs="Times New Roman"/>
          <w:szCs w:val="28"/>
          <w:lang w:val="ru-RU"/>
        </w:rPr>
      </w:pPr>
      <w:r w:rsidRPr="00EA305B">
        <w:rPr>
          <w:rFonts w:cs="Times New Roman"/>
          <w:szCs w:val="28"/>
          <w:lang w:val="ru-RU"/>
        </w:rPr>
        <w:t>Решение задачи монтажа, с формальных позиций, опирается на раздел</w:t>
      </w:r>
      <w:r w:rsidR="0019363C">
        <w:rPr>
          <w:rFonts w:cs="Times New Roman"/>
          <w:szCs w:val="28"/>
          <w:lang w:val="ru-RU"/>
        </w:rPr>
        <w:t>ы</w:t>
      </w:r>
      <w:r w:rsidRPr="00EA305B">
        <w:rPr>
          <w:rFonts w:cs="Times New Roman"/>
          <w:szCs w:val="28"/>
          <w:lang w:val="ru-RU"/>
        </w:rPr>
        <w:t xml:space="preserve"> теории кривых линий, кривых поверхностей и использование теоремы Жордана для преобразования монтажного пространства БС, а также теорему о вложении.</w:t>
      </w:r>
    </w:p>
    <w:p w:rsidR="00607BD1" w:rsidRPr="00A101C3" w:rsidRDefault="00A101C3" w:rsidP="00A101C3">
      <w:pPr>
        <w:ind w:firstLine="709"/>
        <w:rPr>
          <w:rFonts w:eastAsiaTheme="minorEastAsia" w:cs="Times New Roman"/>
          <w:szCs w:val="28"/>
          <w:lang w:val="ru-RU"/>
        </w:rPr>
      </w:pPr>
      <w:r>
        <w:rPr>
          <w:rFonts w:cs="Times New Roman"/>
          <w:szCs w:val="28"/>
          <w:lang w:val="ru-RU"/>
        </w:rPr>
        <w:t>Для того, чтобы замкнутая</w:t>
      </w:r>
      <w:r w:rsidR="00607BD1" w:rsidRPr="00696813">
        <w:rPr>
          <w:rFonts w:cs="Times New Roman"/>
          <w:szCs w:val="28"/>
          <w:lang w:val="ru-RU"/>
        </w:rPr>
        <w:t xml:space="preserve"> поверхност</w:t>
      </w:r>
      <w:r>
        <w:rPr>
          <w:rFonts w:cs="Times New Roman"/>
          <w:szCs w:val="28"/>
          <w:lang w:val="ru-RU"/>
        </w:rPr>
        <w:t>ь</w:t>
      </w:r>
      <w:r w:rsidR="00607BD1" w:rsidRPr="00696813">
        <w:rPr>
          <w:rFonts w:cs="Times New Roman"/>
          <w:szCs w:val="28"/>
          <w:lang w:val="ru-RU"/>
        </w:rPr>
        <w:t xml:space="preserve"> представля</w:t>
      </w:r>
      <w:r>
        <w:rPr>
          <w:rFonts w:cs="Times New Roman"/>
          <w:szCs w:val="28"/>
          <w:lang w:val="ru-RU"/>
        </w:rPr>
        <w:t>ла</w:t>
      </w:r>
      <w:r w:rsidR="00607BD1" w:rsidRPr="00696813">
        <w:rPr>
          <w:rFonts w:cs="Times New Roman"/>
          <w:szCs w:val="28"/>
          <w:lang w:val="ru-RU"/>
        </w:rPr>
        <w:t xml:space="preserve"> монтажное пространство, как топологическое подпространство </w:t>
      </w:r>
      <w:r w:rsidR="00607BD1" w:rsidRPr="00A101C3">
        <w:rPr>
          <w:rFonts w:cs="Times New Roman"/>
          <w:i/>
          <w:szCs w:val="28"/>
        </w:rPr>
        <w:t>M</w:t>
      </w:r>
      <w:r w:rsidR="00607BD1" w:rsidRPr="00696813">
        <w:rPr>
          <w:rFonts w:cs="Times New Roman"/>
          <w:szCs w:val="28"/>
          <w:lang w:val="ru-RU"/>
        </w:rPr>
        <w:t xml:space="preserve"> в евклидовом пространстве </w:t>
      </w:r>
      <m:oMath>
        <m:sSup>
          <m:sSupPr>
            <m:ctrlPr>
              <w:rPr>
                <w:rFonts w:ascii="Cambria Math" w:hAnsi="Cambria Math" w:cs="Nirmala UI"/>
                <w:i/>
                <w:szCs w:val="28"/>
                <w:lang w:val="ru-RU"/>
              </w:rPr>
            </m:ctrlPr>
          </m:sSupPr>
          <m:e>
            <m:r>
              <w:rPr>
                <w:rFonts w:ascii="Cambria Math" w:hAnsi="Cambria Math" w:cs="Nirmala UI"/>
                <w:szCs w:val="28"/>
              </w:rPr>
              <m:t>R</m:t>
            </m:r>
          </m:e>
          <m:sup>
            <m:r>
              <w:rPr>
                <w:rFonts w:ascii="Cambria Math" w:hAnsi="Cambria Math" w:cs="Nirmala UI"/>
                <w:szCs w:val="28"/>
                <w:lang w:val="ru-RU"/>
              </w:rPr>
              <m:t>3</m:t>
            </m:r>
          </m:sup>
        </m:sSup>
        <m:r>
          <w:rPr>
            <w:rFonts w:ascii="Cambria Math" w:hAnsi="Cambria Math" w:cs="Nirmala UI"/>
            <w:szCs w:val="28"/>
            <w:lang w:val="ru-RU"/>
          </w:rPr>
          <m:t>,</m:t>
        </m:r>
      </m:oMath>
      <w:r w:rsidR="00607BD1" w:rsidRPr="00696813">
        <w:rPr>
          <w:rFonts w:eastAsiaTheme="minorEastAsia" w:cs="Times New Roman"/>
          <w:szCs w:val="28"/>
          <w:lang w:val="ru-RU"/>
        </w:rPr>
        <w:t xml:space="preserve"> </w:t>
      </w:r>
      <w:r>
        <w:rPr>
          <w:rFonts w:eastAsiaTheme="minorEastAsia" w:cs="Times New Roman"/>
          <w:szCs w:val="28"/>
          <w:lang w:val="ru-RU"/>
        </w:rPr>
        <w:t xml:space="preserve">должны выполнятся два условия: </w:t>
      </w:r>
      <w:r w:rsidR="00607BD1" w:rsidRPr="00A101C3">
        <w:rPr>
          <w:rFonts w:cs="Times New Roman"/>
          <w:szCs w:val="28"/>
          <w:lang w:val="ru-RU"/>
        </w:rPr>
        <w:t xml:space="preserve">во-первых, </w:t>
      </w:r>
      <w:r>
        <w:rPr>
          <w:rFonts w:cs="Times New Roman"/>
          <w:szCs w:val="28"/>
          <w:lang w:val="ru-RU"/>
        </w:rPr>
        <w:t>пространство должно быть</w:t>
      </w:r>
      <w:r w:rsidR="00607BD1" w:rsidRPr="00A101C3">
        <w:rPr>
          <w:rFonts w:cs="Times New Roman"/>
          <w:szCs w:val="28"/>
          <w:lang w:val="ru-RU"/>
        </w:rPr>
        <w:t xml:space="preserve"> ограничено и, во-вторых, чтобы одна из его точек имела окрестность. Следствием первого условия является то, что топологические понятия компактности и условия ограниченности используются для исключения бесконечных поверхностей из рассмотрения. Второе условие отражает фундаментальное свойство, присущ</w:t>
      </w:r>
      <w:r w:rsidR="00A45A96" w:rsidRPr="00A101C3">
        <w:rPr>
          <w:rFonts w:cs="Times New Roman"/>
          <w:szCs w:val="28"/>
          <w:lang w:val="ru-RU"/>
        </w:rPr>
        <w:t>е</w:t>
      </w:r>
      <w:r w:rsidRPr="00A101C3">
        <w:rPr>
          <w:rFonts w:cs="Times New Roman"/>
          <w:szCs w:val="28"/>
          <w:lang w:val="ru-RU"/>
        </w:rPr>
        <w:t>е</w:t>
      </w:r>
      <w:r w:rsidR="00607BD1" w:rsidRPr="00A101C3">
        <w:rPr>
          <w:rFonts w:cs="Times New Roman"/>
          <w:szCs w:val="28"/>
          <w:lang w:val="ru-RU"/>
        </w:rPr>
        <w:t xml:space="preserve"> каждой поверхности</w:t>
      </w:r>
      <w:r>
        <w:rPr>
          <w:rFonts w:cs="Times New Roman"/>
          <w:szCs w:val="28"/>
          <w:lang w:val="ru-RU"/>
        </w:rPr>
        <w:t xml:space="preserve">. </w:t>
      </w:r>
      <w:r w:rsidR="00607BD1" w:rsidRPr="00A101C3">
        <w:rPr>
          <w:rFonts w:cs="Times New Roman"/>
          <w:szCs w:val="28"/>
          <w:lang w:val="ru-RU"/>
        </w:rPr>
        <w:t>В рамках этих положений введено понятие замкнутой неориентируемой поверхности</w:t>
      </w:r>
      <w:r>
        <w:rPr>
          <w:rFonts w:cs="Times New Roman"/>
          <w:szCs w:val="28"/>
          <w:lang w:val="ru-RU"/>
        </w:rPr>
        <w:t>,</w:t>
      </w:r>
      <w:r w:rsidR="00607BD1" w:rsidRPr="00A101C3">
        <w:rPr>
          <w:rFonts w:cs="Times New Roman"/>
          <w:szCs w:val="28"/>
          <w:lang w:val="ru-RU"/>
        </w:rPr>
        <w:t xml:space="preserve"> выраженной (2.7).</w:t>
      </w:r>
    </w:p>
    <w:p w:rsidR="00607BD1" w:rsidRPr="00AC2EF4" w:rsidRDefault="00587403" w:rsidP="00747130">
      <w:pPr>
        <w:ind w:firstLine="709"/>
        <w:rPr>
          <w:rFonts w:cs="Times New Roman"/>
          <w:szCs w:val="28"/>
          <w:lang w:val="ru-RU"/>
        </w:rPr>
      </w:pPr>
      <w:r>
        <w:rPr>
          <w:rFonts w:cs="Times New Roman"/>
          <w:szCs w:val="28"/>
          <w:lang w:val="ru-RU"/>
        </w:rPr>
        <w:t xml:space="preserve">Такое </w:t>
      </w:r>
      <w:r w:rsidR="00607BD1" w:rsidRPr="00AC2EF4">
        <w:rPr>
          <w:rFonts w:cs="Times New Roman"/>
          <w:szCs w:val="28"/>
          <w:lang w:val="ru-RU"/>
        </w:rPr>
        <w:t>представление позволяет представить все типы зам</w:t>
      </w:r>
      <w:r w:rsidR="00A101C3">
        <w:rPr>
          <w:rFonts w:cs="Times New Roman"/>
          <w:szCs w:val="28"/>
          <w:lang w:val="ru-RU"/>
        </w:rPr>
        <w:t>кнутых поверхностей и носит название</w:t>
      </w:r>
      <w:r w:rsidR="00607BD1" w:rsidRPr="00AC2EF4">
        <w:rPr>
          <w:rFonts w:cs="Times New Roman"/>
          <w:szCs w:val="28"/>
          <w:lang w:val="ru-RU"/>
        </w:rPr>
        <w:t xml:space="preserve"> нормальной форм</w:t>
      </w:r>
      <w:r w:rsidR="00A101C3">
        <w:rPr>
          <w:rFonts w:cs="Times New Roman"/>
          <w:szCs w:val="28"/>
          <w:lang w:val="ru-RU"/>
        </w:rPr>
        <w:t>ы</w:t>
      </w:r>
      <w:r w:rsidR="003E583F">
        <w:rPr>
          <w:rFonts w:cs="Times New Roman"/>
          <w:szCs w:val="28"/>
          <w:lang w:val="ru-RU"/>
        </w:rPr>
        <w:t xml:space="preserve"> замкнутой поверхности,</w:t>
      </w:r>
      <w:r w:rsidR="00607BD1" w:rsidRPr="00AC2EF4">
        <w:rPr>
          <w:rFonts w:cs="Times New Roman"/>
          <w:szCs w:val="28"/>
          <w:lang w:val="ru-RU"/>
        </w:rPr>
        <w:t xml:space="preserve"> в ко</w:t>
      </w:r>
      <w:r w:rsidR="006D4C61">
        <w:rPr>
          <w:rFonts w:cs="Times New Roman"/>
          <w:szCs w:val="28"/>
          <w:lang w:val="ru-RU"/>
        </w:rPr>
        <w:t>торое вложены все образующие БС</w:t>
      </w:r>
      <w:r w:rsidR="00607BD1" w:rsidRPr="00AC2EF4">
        <w:rPr>
          <w:rFonts w:cs="Times New Roman"/>
          <w:szCs w:val="28"/>
          <w:lang w:val="ru-RU"/>
        </w:rPr>
        <w:t>.</w:t>
      </w:r>
    </w:p>
    <w:p w:rsidR="00607BD1" w:rsidRPr="00AC2EF4" w:rsidRDefault="00607BD1" w:rsidP="00747130">
      <w:pPr>
        <w:ind w:firstLine="709"/>
        <w:rPr>
          <w:rFonts w:cs="Times New Roman"/>
          <w:szCs w:val="28"/>
          <w:lang w:val="ru-RU"/>
        </w:rPr>
      </w:pPr>
      <w:r w:rsidRPr="00AC2EF4">
        <w:rPr>
          <w:rFonts w:cs="Times New Roman"/>
          <w:szCs w:val="28"/>
          <w:lang w:val="ru-RU"/>
        </w:rPr>
        <w:tab/>
        <w:t xml:space="preserve">Синтез, посвященный теории монтажа БС, есть соединение </w:t>
      </w:r>
      <w:r w:rsidR="00A45A96">
        <w:rPr>
          <w:rFonts w:cs="Times New Roman"/>
          <w:szCs w:val="28"/>
          <w:lang w:val="ru-RU"/>
        </w:rPr>
        <w:t>её</w:t>
      </w:r>
      <w:r w:rsidRPr="00AC2EF4">
        <w:rPr>
          <w:rFonts w:cs="Times New Roman"/>
          <w:szCs w:val="28"/>
          <w:lang w:val="ru-RU"/>
        </w:rPr>
        <w:t xml:space="preserve"> частей, заданных </w:t>
      </w:r>
      <w:r w:rsidR="006D4C61">
        <w:rPr>
          <w:rFonts w:cs="Times New Roman"/>
          <w:szCs w:val="28"/>
          <w:lang w:val="ru-RU"/>
        </w:rPr>
        <w:t>в качестве образующих</w:t>
      </w:r>
      <w:r w:rsidRPr="00AC2EF4">
        <w:rPr>
          <w:rFonts w:cs="Times New Roman"/>
          <w:szCs w:val="28"/>
          <w:lang w:val="ru-RU"/>
        </w:rPr>
        <w:t xml:space="preserve"> системы. Синтез БС</w:t>
      </w:r>
      <w:r w:rsidR="006D4C61">
        <w:rPr>
          <w:rFonts w:cs="Times New Roman"/>
          <w:szCs w:val="28"/>
          <w:lang w:val="ru-RU"/>
        </w:rPr>
        <w:t>,</w:t>
      </w:r>
      <w:r w:rsidRPr="00AC2EF4">
        <w:rPr>
          <w:rFonts w:cs="Times New Roman"/>
          <w:szCs w:val="28"/>
          <w:lang w:val="ru-RU"/>
        </w:rPr>
        <w:t xml:space="preserve"> как и любая логическая операция, формирует</w:t>
      </w:r>
      <w:r w:rsidR="006D4C61">
        <w:rPr>
          <w:rFonts w:cs="Times New Roman"/>
          <w:szCs w:val="28"/>
          <w:lang w:val="ru-RU"/>
        </w:rPr>
        <w:t>ся</w:t>
      </w:r>
      <w:r w:rsidRPr="00AC2EF4">
        <w:rPr>
          <w:rFonts w:cs="Times New Roman"/>
          <w:szCs w:val="28"/>
          <w:lang w:val="ru-RU"/>
        </w:rPr>
        <w:t xml:space="preserve"> в результате взаимодействи</w:t>
      </w:r>
      <w:r w:rsidR="006D4C61">
        <w:rPr>
          <w:rFonts w:cs="Times New Roman"/>
          <w:szCs w:val="28"/>
          <w:lang w:val="ru-RU"/>
        </w:rPr>
        <w:t>я</w:t>
      </w:r>
      <w:r w:rsidRPr="00AC2EF4">
        <w:rPr>
          <w:rFonts w:cs="Times New Roman"/>
          <w:szCs w:val="28"/>
          <w:lang w:val="ru-RU"/>
        </w:rPr>
        <w:t xml:space="preserve"> внешней системы (субъекта) </w:t>
      </w:r>
      <w:r w:rsidR="006D4C61">
        <w:rPr>
          <w:rFonts w:cs="Times New Roman"/>
          <w:szCs w:val="28"/>
          <w:lang w:val="ru-RU"/>
        </w:rPr>
        <w:t>с полученным набором образующих</w:t>
      </w:r>
      <w:r w:rsidRPr="00AC2EF4">
        <w:rPr>
          <w:rFonts w:cs="Times New Roman"/>
          <w:szCs w:val="28"/>
          <w:lang w:val="ru-RU"/>
        </w:rPr>
        <w:t>.</w:t>
      </w:r>
    </w:p>
    <w:p w:rsidR="00607BD1" w:rsidRDefault="00607BD1" w:rsidP="00747130">
      <w:pPr>
        <w:ind w:firstLine="709"/>
        <w:rPr>
          <w:rFonts w:cs="Times New Roman"/>
          <w:szCs w:val="28"/>
          <w:lang w:val="ru-RU"/>
        </w:rPr>
      </w:pPr>
      <w:r w:rsidRPr="00AC2EF4">
        <w:rPr>
          <w:rFonts w:cs="Times New Roman"/>
          <w:szCs w:val="28"/>
          <w:lang w:val="ru-RU"/>
        </w:rPr>
        <w:tab/>
        <w:t>В рамках формального подхода для</w:t>
      </w:r>
      <w:r w:rsidR="00F65180">
        <w:rPr>
          <w:rFonts w:cs="Times New Roman"/>
          <w:szCs w:val="28"/>
          <w:lang w:val="ru-RU"/>
        </w:rPr>
        <w:t xml:space="preserve"> реализации языкового формата синтеза</w:t>
      </w:r>
      <w:r w:rsidRPr="00AC2EF4">
        <w:rPr>
          <w:rFonts w:cs="Times New Roman"/>
          <w:szCs w:val="28"/>
          <w:lang w:val="ru-RU"/>
        </w:rPr>
        <w:t xml:space="preserve"> БС введем следующую методику логического вывода образа БС. Во-первых, заданы совокупность (состав) компонент (образующих) БС </w:t>
      </w:r>
      <w:r w:rsidRPr="00F65180">
        <w:rPr>
          <w:rFonts w:cs="Times New Roman"/>
          <w:i/>
          <w:szCs w:val="28"/>
        </w:rPr>
        <w:t>X</w:t>
      </w:r>
      <w:r w:rsidRPr="00AC2EF4">
        <w:rPr>
          <w:rFonts w:cs="Times New Roman"/>
          <w:szCs w:val="28"/>
          <w:lang w:val="ru-RU"/>
        </w:rPr>
        <w:t xml:space="preserve">, их свойства </w:t>
      </w:r>
      <w:r w:rsidRPr="00F65180">
        <w:rPr>
          <w:rFonts w:cs="Times New Roman"/>
          <w:i/>
          <w:szCs w:val="28"/>
        </w:rPr>
        <w:t>C</w:t>
      </w:r>
      <w:r w:rsidRPr="00AC2EF4">
        <w:rPr>
          <w:rFonts w:cs="Times New Roman"/>
          <w:szCs w:val="28"/>
          <w:lang w:val="ru-RU"/>
        </w:rPr>
        <w:t xml:space="preserve"> (состояние </w:t>
      </w:r>
      <w:r w:rsidRPr="00F65180">
        <w:rPr>
          <w:rFonts w:cs="Times New Roman"/>
          <w:i/>
          <w:szCs w:val="28"/>
        </w:rPr>
        <w:t>S</w:t>
      </w:r>
      <w:r w:rsidRPr="00AC2EF4">
        <w:rPr>
          <w:rFonts w:cs="Times New Roman"/>
          <w:szCs w:val="28"/>
          <w:lang w:val="ru-RU"/>
        </w:rPr>
        <w:t xml:space="preserve">), начальное состояние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1</m:t>
            </m:r>
          </m:sub>
        </m:sSub>
        <m:r>
          <w:rPr>
            <w:rFonts w:ascii="Cambria Math" w:hAnsi="Cambria Math" w:cs="Times New Roman"/>
            <w:szCs w:val="28"/>
            <w:lang w:val="ru-RU"/>
          </w:rPr>
          <m:t>,</m:t>
        </m:r>
      </m:oMath>
      <w:r w:rsidR="00F65180">
        <w:rPr>
          <w:rFonts w:cs="Times New Roman"/>
          <w:szCs w:val="28"/>
          <w:lang w:val="ru-RU"/>
        </w:rPr>
        <w:t xml:space="preserve"> определенное для</w:t>
      </w:r>
      <w:r w:rsidRPr="00AC2EF4">
        <w:rPr>
          <w:rFonts w:cs="Times New Roman"/>
          <w:szCs w:val="28"/>
          <w:lang w:val="ru-RU"/>
        </w:rPr>
        <w:t xml:space="preserve"> ситуации </w:t>
      </w:r>
      <m:oMath>
        <m:r>
          <w:rPr>
            <w:rFonts w:ascii="Cambria Math" w:hAnsi="Cambria Math" w:cs="Times New Roman"/>
            <w:szCs w:val="28"/>
            <w:lang w:val="ru-RU"/>
          </w:rPr>
          <m:t xml:space="preserve">H(x, </m:t>
        </m:r>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H</m:t>
            </m:r>
          </m:sub>
        </m:sSub>
        <m:r>
          <w:rPr>
            <w:rFonts w:ascii="Cambria Math" w:hAnsi="Cambria Math" w:cs="Times New Roman"/>
            <w:szCs w:val="28"/>
            <w:lang w:val="ru-RU"/>
          </w:rPr>
          <m:t>)</m:t>
        </m:r>
      </m:oMath>
      <w:r w:rsidRPr="00AC2EF4">
        <w:rPr>
          <w:rFonts w:cs="Times New Roman"/>
          <w:szCs w:val="28"/>
          <w:lang w:val="ru-RU"/>
        </w:rPr>
        <w:t xml:space="preserve">, где </w:t>
      </w:r>
      <m:oMath>
        <m:r>
          <w:rPr>
            <w:rFonts w:ascii="Cambria Math" w:hAnsi="Cambria Math" w:cs="Times New Roman"/>
            <w:szCs w:val="28"/>
            <w:lang w:val="ru-RU"/>
          </w:rPr>
          <m:t>x∈X</m:t>
        </m:r>
      </m:oMath>
      <w:r w:rsidRPr="00AC2EF4">
        <w:rPr>
          <w:rFonts w:cs="Times New Roman"/>
          <w:szCs w:val="28"/>
          <w:lang w:val="ru-RU"/>
        </w:rPr>
        <w:t xml:space="preserve">, </w:t>
      </w:r>
      <w:r w:rsidRPr="00AC2EF4">
        <w:rPr>
          <w:rFonts w:cs="Times New Roman"/>
          <w:szCs w:val="28"/>
        </w:rPr>
        <w:t>R</w:t>
      </w:r>
      <w:r w:rsidRPr="00AC2EF4">
        <w:rPr>
          <w:rFonts w:cs="Times New Roman"/>
          <w:szCs w:val="28"/>
          <w:lang w:val="ru-RU"/>
        </w:rPr>
        <w:t xml:space="preserve"> – бинарное отношение упорядоченных пар – связей </w:t>
      </w:r>
      <m:oMath>
        <m:r>
          <w:rPr>
            <w:rFonts w:ascii="Cambria Math" w:hAnsi="Cambria Math" w:cs="Times New Roman"/>
            <w:szCs w:val="28"/>
            <w:lang w:val="ru-RU"/>
          </w:rPr>
          <m:t>(</m:t>
        </m:r>
        <m:r>
          <w:rPr>
            <w:rFonts w:ascii="Cambria Math" w:hAnsi="Cambria Math" w:cs="Times New Roman"/>
            <w:szCs w:val="28"/>
          </w:rPr>
          <m:t>a</m:t>
        </m:r>
        <m:r>
          <w:rPr>
            <w:rFonts w:ascii="Cambria Math" w:hAnsi="Cambria Math" w:cs="Times New Roman"/>
            <w:szCs w:val="28"/>
            <w:lang w:val="ru-RU"/>
          </w:rPr>
          <m:t xml:space="preserve">, </m:t>
        </m:r>
        <m:r>
          <w:rPr>
            <w:rFonts w:ascii="Cambria Math" w:hAnsi="Cambria Math" w:cs="Times New Roman"/>
            <w:szCs w:val="28"/>
          </w:rPr>
          <m:t>b</m:t>
        </m:r>
        <m:r>
          <w:rPr>
            <w:rFonts w:ascii="Cambria Math" w:hAnsi="Cambria Math" w:cs="Times New Roman"/>
            <w:szCs w:val="28"/>
            <w:lang w:val="ru-RU"/>
          </w:rPr>
          <m:t>)</m:t>
        </m:r>
      </m:oMath>
      <w:r w:rsidRPr="00AC2EF4">
        <w:rPr>
          <w:rFonts w:cs="Times New Roman"/>
          <w:szCs w:val="28"/>
          <w:lang w:val="ru-RU"/>
        </w:rPr>
        <w:t xml:space="preserve">, где </w:t>
      </w:r>
      <m:oMath>
        <m:r>
          <w:rPr>
            <w:rFonts w:ascii="Cambria Math" w:hAnsi="Cambria Math" w:cs="Times New Roman"/>
            <w:szCs w:val="28"/>
          </w:rPr>
          <m:t>a</m:t>
        </m:r>
        <m:r>
          <w:rPr>
            <w:rFonts w:ascii="Cambria Math" w:hAnsi="Cambria Math" w:cs="Times New Roman"/>
            <w:szCs w:val="28"/>
            <w:lang w:val="ru-RU"/>
          </w:rPr>
          <m:t xml:space="preserve">, </m:t>
        </m:r>
        <m:r>
          <w:rPr>
            <w:rFonts w:ascii="Cambria Math" w:hAnsi="Cambria Math" w:cs="Times New Roman"/>
            <w:szCs w:val="28"/>
          </w:rPr>
          <m:t>b</m:t>
        </m:r>
        <m:r>
          <w:rPr>
            <w:rFonts w:ascii="Cambria Math" w:hAnsi="Cambria Math" w:cs="Times New Roman"/>
            <w:szCs w:val="28"/>
            <w:lang w:val="ru-RU"/>
          </w:rPr>
          <m:t>∈</m:t>
        </m:r>
        <m:r>
          <w:rPr>
            <w:rFonts w:ascii="Cambria Math" w:hAnsi="Cambria Math" w:cs="Times New Roman"/>
            <w:szCs w:val="28"/>
          </w:rPr>
          <m:t>M</m:t>
        </m:r>
      </m:oMath>
      <w:r w:rsidRPr="00AC2EF4">
        <w:rPr>
          <w:rFonts w:cs="Times New Roman"/>
          <w:szCs w:val="28"/>
          <w:lang w:val="ru-RU"/>
        </w:rPr>
        <w:t xml:space="preserve"> и</w:t>
      </w:r>
      <w:r w:rsidRPr="00980749">
        <w:rPr>
          <w:rFonts w:cs="Times New Roman"/>
          <w:szCs w:val="28"/>
          <w:lang w:val="ru-RU"/>
        </w:rPr>
        <w:t xml:space="preserve"> </w:t>
      </w:r>
      <w:r w:rsidRPr="00AC2EF4">
        <w:rPr>
          <w:rFonts w:cs="Times New Roman"/>
          <w:szCs w:val="28"/>
          <w:lang w:val="ru-RU"/>
        </w:rPr>
        <w:t xml:space="preserve"> </w:t>
      </w:r>
      <m:oMath>
        <m:r>
          <m:rPr>
            <m:scr m:val="script"/>
          </m:rPr>
          <w:rPr>
            <w:rFonts w:ascii="Cambria Math" w:hAnsi="Cambria Math" w:cs="Times New Roman"/>
            <w:szCs w:val="28"/>
            <w:lang w:val="ru-RU"/>
          </w:rPr>
          <m:t>F</m:t>
        </m:r>
      </m:oMath>
      <w:r w:rsidRPr="00980749">
        <w:rPr>
          <w:rFonts w:eastAsiaTheme="minorEastAsia" w:cs="Times New Roman"/>
          <w:szCs w:val="28"/>
          <w:lang w:val="ru-RU"/>
        </w:rPr>
        <w:t xml:space="preserve"> </w:t>
      </w:r>
      <w:r>
        <w:rPr>
          <w:rFonts w:cs="Times New Roman"/>
          <w:szCs w:val="28"/>
          <w:lang w:val="ru-RU"/>
        </w:rPr>
        <w:t xml:space="preserve">- </w:t>
      </w:r>
      <w:r w:rsidRPr="00AC2EF4">
        <w:rPr>
          <w:rFonts w:cs="Times New Roman"/>
          <w:szCs w:val="28"/>
          <w:lang w:val="ru-RU"/>
        </w:rPr>
        <w:t>множество разрешенных операций с объектами монтажа.</w:t>
      </w:r>
    </w:p>
    <w:p w:rsidR="00607BD1" w:rsidRDefault="00607BD1" w:rsidP="00747130">
      <w:pPr>
        <w:ind w:firstLine="709"/>
        <w:rPr>
          <w:rFonts w:cs="Times New Roman"/>
          <w:szCs w:val="28"/>
          <w:lang w:val="ru-RU"/>
        </w:rPr>
      </w:pPr>
      <w:r w:rsidRPr="000B1640">
        <w:rPr>
          <w:rFonts w:cs="Times New Roman"/>
          <w:szCs w:val="28"/>
          <w:lang w:val="ru-RU"/>
        </w:rPr>
        <w:lastRenderedPageBreak/>
        <w:t xml:space="preserve">Для того чтобы применить </w:t>
      </w:r>
      <m:oMath>
        <m:r>
          <w:rPr>
            <w:rFonts w:ascii="Cambria Math" w:hAnsi="Cambria Math" w:cs="Times New Roman"/>
            <w:szCs w:val="28"/>
          </w:rPr>
          <m:t>F</m:t>
        </m:r>
      </m:oMath>
      <w:r w:rsidRPr="000B1640">
        <w:rPr>
          <w:rFonts w:cs="Times New Roman"/>
          <w:szCs w:val="28"/>
          <w:lang w:val="ru-RU"/>
        </w:rPr>
        <w:t xml:space="preserve"> к состоянию </w:t>
      </w:r>
      <m:oMath>
        <m:sSub>
          <m:sSubPr>
            <m:ctrlPr>
              <w:rPr>
                <w:rFonts w:ascii="Cambria Math" w:hAnsi="Cambria Math" w:cs="Nirmala UI"/>
                <w:i/>
                <w:szCs w:val="28"/>
                <w:lang w:val="ru-RU"/>
              </w:rPr>
            </m:ctrlPr>
          </m:sSubPr>
          <m:e>
            <m:r>
              <w:rPr>
                <w:rFonts w:ascii="Cambria Math" w:hAnsi="Cambria Math" w:cs="Nirmala UI"/>
                <w:szCs w:val="28"/>
              </w:rPr>
              <m:t>s</m:t>
            </m:r>
          </m:e>
          <m:sub>
            <m:r>
              <w:rPr>
                <w:rFonts w:ascii="Cambria Math" w:hAnsi="Cambria Math" w:cs="Nirmala UI"/>
                <w:szCs w:val="28"/>
                <w:lang w:val="ru-RU"/>
              </w:rPr>
              <m:t>1</m:t>
            </m:r>
          </m:sub>
        </m:sSub>
      </m:oMath>
      <w:r w:rsidRPr="000B1640">
        <w:rPr>
          <w:rFonts w:cs="Times New Roman"/>
          <w:szCs w:val="28"/>
          <w:lang w:val="ru-RU"/>
        </w:rPr>
        <w:t>, сначала должно быть выполнено условие</w:t>
      </w:r>
      <w:r>
        <w:rPr>
          <w:rFonts w:cs="Times New Roman"/>
          <w:szCs w:val="28"/>
          <w:lang w:val="ru-RU"/>
        </w:rPr>
        <w:t xml:space="preserve"> </w:t>
      </w:r>
      <m:oMath>
        <m:r>
          <w:rPr>
            <w:rFonts w:ascii="Cambria Math" w:hAnsi="Cambria Math" w:cs="Times New Roman"/>
            <w:szCs w:val="28"/>
          </w:rPr>
          <m:t>P</m:t>
        </m:r>
      </m:oMath>
      <w:r w:rsidRPr="000B1640">
        <w:rPr>
          <w:rFonts w:cs="Times New Roman"/>
          <w:szCs w:val="28"/>
        </w:rPr>
        <w:t> </w:t>
      </w:r>
      <w:r w:rsidRPr="000B1640">
        <w:rPr>
          <w:rFonts w:cs="Times New Roman"/>
          <w:szCs w:val="28"/>
          <w:lang w:val="ru-RU"/>
        </w:rPr>
        <w:t>(начальное условие для применения</w:t>
      </w:r>
      <w:r w:rsidRPr="000B1640">
        <w:rPr>
          <w:rFonts w:cs="Times New Roman"/>
          <w:szCs w:val="28"/>
        </w:rPr>
        <w:t> </w:t>
      </w:r>
      <m:oMath>
        <m:r>
          <w:rPr>
            <w:rFonts w:ascii="Cambria Math" w:hAnsi="Cambria Math" w:cs="Times New Roman"/>
            <w:szCs w:val="28"/>
          </w:rPr>
          <m:t>F</m:t>
        </m:r>
      </m:oMath>
      <w:r w:rsidR="00587403">
        <w:rPr>
          <w:rFonts w:eastAsiaTheme="minorEastAsia" w:cs="Times New Roman"/>
          <w:szCs w:val="28"/>
          <w:lang w:val="ru-RU"/>
        </w:rPr>
        <w:t>)</w:t>
      </w:r>
      <w:r w:rsidRPr="000B1640">
        <w:rPr>
          <w:rFonts w:cs="Times New Roman"/>
          <w:szCs w:val="28"/>
          <w:lang w:val="ru-RU"/>
        </w:rPr>
        <w:t>. Теперь</w:t>
      </w:r>
      <w:r>
        <w:rPr>
          <w:rFonts w:cs="Times New Roman"/>
          <w:szCs w:val="28"/>
          <w:lang w:val="ru-RU"/>
        </w:rPr>
        <w:t xml:space="preserve"> </w:t>
      </w:r>
      <w:r w:rsidRPr="000B1640">
        <w:rPr>
          <w:rFonts w:cs="Times New Roman"/>
          <w:szCs w:val="28"/>
          <w:lang w:val="ru-RU"/>
        </w:rPr>
        <w:t>результирующ</w:t>
      </w:r>
      <w:r w:rsidR="00A45A96">
        <w:rPr>
          <w:rFonts w:cs="Times New Roman"/>
          <w:szCs w:val="28"/>
          <w:lang w:val="ru-RU"/>
        </w:rPr>
        <w:t>е</w:t>
      </w:r>
      <w:r w:rsidR="00F65180">
        <w:rPr>
          <w:rFonts w:cs="Times New Roman"/>
          <w:szCs w:val="28"/>
          <w:lang w:val="ru-RU"/>
        </w:rPr>
        <w:t>е</w:t>
      </w:r>
      <w:r w:rsidRPr="000B1640">
        <w:rPr>
          <w:rFonts w:cs="Times New Roman"/>
          <w:szCs w:val="28"/>
          <w:lang w:val="ru-RU"/>
        </w:rPr>
        <w:t xml:space="preserve"> состояние после применени</w:t>
      </w:r>
      <w:r>
        <w:rPr>
          <w:rFonts w:cs="Times New Roman"/>
          <w:szCs w:val="28"/>
          <w:lang w:val="ru-RU"/>
        </w:rPr>
        <w:t>я</w:t>
      </w:r>
      <w:r w:rsidRPr="000B1640">
        <w:rPr>
          <w:rFonts w:cs="Times New Roman"/>
          <w:szCs w:val="28"/>
          <w:lang w:val="ru-RU"/>
        </w:rPr>
        <w:t xml:space="preserve"> </w:t>
      </w:r>
      <m:oMath>
        <m:r>
          <w:rPr>
            <w:rFonts w:ascii="Cambria Math" w:hAnsi="Cambria Math" w:cs="Times New Roman"/>
            <w:szCs w:val="28"/>
            <w:lang w:val="ru-RU"/>
          </w:rPr>
          <m:t xml:space="preserve"> </m:t>
        </m:r>
        <m:r>
          <w:rPr>
            <w:rFonts w:ascii="Cambria Math" w:hAnsi="Cambria Math" w:cs="Times New Roman"/>
            <w:szCs w:val="28"/>
          </w:rPr>
          <m:t>F</m:t>
        </m:r>
      </m:oMath>
      <w:r w:rsidRPr="000B1640">
        <w:rPr>
          <w:rFonts w:cs="Times New Roman"/>
          <w:szCs w:val="28"/>
          <w:lang w:val="ru-RU"/>
        </w:rPr>
        <w:t xml:space="preserve"> характеризуется предикатом </w:t>
      </w:r>
      <w:r w:rsidRPr="000B1640">
        <w:rPr>
          <w:rFonts w:cs="Times New Roman"/>
          <w:szCs w:val="28"/>
        </w:rPr>
        <w:t> </w:t>
      </w:r>
      <m:oMath>
        <m:r>
          <w:rPr>
            <w:rFonts w:ascii="Cambria Math" w:hAnsi="Cambria Math" w:cs="Times New Roman"/>
            <w:szCs w:val="28"/>
          </w:rPr>
          <m:t>Q</m:t>
        </m:r>
      </m:oMath>
      <w:r w:rsidRPr="000B1640">
        <w:rPr>
          <w:rFonts w:cs="Times New Roman"/>
          <w:szCs w:val="28"/>
          <w:lang w:val="ru-RU"/>
        </w:rPr>
        <w:t>. Записывая здесь</w:t>
      </w:r>
      <w:r w:rsidRPr="000B1640">
        <w:rPr>
          <w:rFonts w:cs="Times New Roman"/>
          <w:szCs w:val="28"/>
        </w:rPr>
        <w:t> </w:t>
      </w:r>
      <m:oMath>
        <m:r>
          <w:rPr>
            <w:rFonts w:ascii="Cambria Math" w:hAnsi="Cambria Math" w:cs="Times New Roman"/>
            <w:szCs w:val="28"/>
          </w:rPr>
          <m:t>P</m:t>
        </m:r>
      </m:oMath>
      <w:r w:rsidRPr="000B1640">
        <w:rPr>
          <w:rFonts w:cs="Times New Roman"/>
          <w:szCs w:val="28"/>
        </w:rPr>
        <w:t> </w:t>
      </w:r>
      <w:r w:rsidRPr="000B1640">
        <w:rPr>
          <w:rFonts w:cs="Times New Roman"/>
          <w:szCs w:val="28"/>
          <w:lang w:val="ru-RU"/>
        </w:rPr>
        <w:t>и</w:t>
      </w:r>
      <w:r w:rsidRPr="000B1640">
        <w:rPr>
          <w:rFonts w:cs="Times New Roman"/>
          <w:szCs w:val="28"/>
        </w:rPr>
        <w:t> </w:t>
      </w:r>
      <m:oMath>
        <m:r>
          <w:rPr>
            <w:rFonts w:ascii="Cambria Math" w:hAnsi="Cambria Math" w:cs="Times New Roman"/>
            <w:szCs w:val="28"/>
          </w:rPr>
          <m:t>Q</m:t>
        </m:r>
      </m:oMath>
      <w:r w:rsidRPr="000B1640">
        <w:rPr>
          <w:rFonts w:cs="Times New Roman"/>
          <w:szCs w:val="28"/>
        </w:rPr>
        <w:t> </w:t>
      </w:r>
      <w:r w:rsidRPr="000B1640">
        <w:rPr>
          <w:rFonts w:cs="Times New Roman"/>
          <w:szCs w:val="28"/>
          <w:lang w:val="ru-RU"/>
        </w:rPr>
        <w:t>, эти буквы обозначают предикат. Например, начальное условие</w:t>
      </w:r>
      <w:r>
        <w:rPr>
          <w:rFonts w:cs="Times New Roman"/>
          <w:szCs w:val="28"/>
          <w:lang w:val="ru-RU"/>
        </w:rPr>
        <w:t xml:space="preserve"> </w:t>
      </w:r>
      <m:oMath>
        <m:r>
          <w:rPr>
            <w:rFonts w:ascii="Cambria Math" w:hAnsi="Cambria Math" w:cs="Times New Roman"/>
            <w:szCs w:val="28"/>
          </w:rPr>
          <m:t>P</m:t>
        </m:r>
      </m:oMath>
      <w:r w:rsidRPr="000B1640">
        <w:rPr>
          <w:rFonts w:cs="Times New Roman"/>
          <w:szCs w:val="28"/>
          <w:lang w:val="ru-RU"/>
        </w:rPr>
        <w:t xml:space="preserve"> может быть длинной конъюнкцией предикатов</w:t>
      </w:r>
      <w:r>
        <w:rPr>
          <w:rFonts w:cs="Times New Roman"/>
          <w:szCs w:val="28"/>
          <w:lang w:val="ru-RU"/>
        </w:rPr>
        <w:t xml:space="preserve"> </w:t>
      </w:r>
      <m:oMath>
        <m:r>
          <w:rPr>
            <w:rFonts w:ascii="Cambria Math" w:hAnsi="Cambria Math" w:cs="Nirmala UI"/>
            <w:szCs w:val="28"/>
          </w:rPr>
          <m:t>P</m:t>
        </m:r>
        <m:r>
          <w:rPr>
            <w:rFonts w:ascii="Cambria Math" w:hAnsi="Cambria Math" w:cs="Nirmala UI"/>
            <w:szCs w:val="28"/>
            <w:lang w:val="ru-RU"/>
          </w:rPr>
          <m:t>=</m:t>
        </m:r>
        <m:sSub>
          <m:sSubPr>
            <m:ctrlPr>
              <w:rPr>
                <w:rFonts w:ascii="Cambria Math" w:hAnsi="Cambria Math" w:cs="Nirmala UI"/>
                <w:i/>
                <w:szCs w:val="28"/>
                <w:lang w:val="ru-RU"/>
              </w:rPr>
            </m:ctrlPr>
          </m:sSubPr>
          <m:e>
            <m:r>
              <w:rPr>
                <w:rFonts w:ascii="Cambria Math" w:hAnsi="Cambria Math" w:cs="Nirmala UI"/>
                <w:szCs w:val="28"/>
                <w:lang w:val="ru-RU"/>
              </w:rPr>
              <m:t>P</m:t>
            </m:r>
          </m:e>
          <m:sub>
            <m:r>
              <w:rPr>
                <w:rFonts w:ascii="Cambria Math" w:hAnsi="Cambria Math" w:cs="Nirmala UI"/>
                <w:szCs w:val="28"/>
                <w:lang w:val="ru-RU"/>
              </w:rPr>
              <m:t>1</m:t>
            </m:r>
          </m:sub>
        </m:sSub>
        <m:r>
          <w:rPr>
            <w:rFonts w:ascii="Cambria Math" w:hAnsi="Cambria Math" w:cs="Nirmala UI"/>
            <w:szCs w:val="28"/>
            <w:lang w:val="ru-RU"/>
          </w:rPr>
          <m:t>∙</m:t>
        </m:r>
        <m:sSub>
          <m:sSubPr>
            <m:ctrlPr>
              <w:rPr>
                <w:rFonts w:ascii="Cambria Math" w:hAnsi="Cambria Math" w:cs="Nirmala UI"/>
                <w:i/>
                <w:szCs w:val="28"/>
                <w:lang w:val="ru-RU"/>
              </w:rPr>
            </m:ctrlPr>
          </m:sSubPr>
          <m:e>
            <m:r>
              <w:rPr>
                <w:rFonts w:ascii="Cambria Math" w:hAnsi="Cambria Math" w:cs="Nirmala UI"/>
                <w:szCs w:val="28"/>
                <w:lang w:val="ru-RU"/>
              </w:rPr>
              <m:t>P</m:t>
            </m:r>
          </m:e>
          <m:sub>
            <m:r>
              <w:rPr>
                <w:rFonts w:ascii="Cambria Math" w:hAnsi="Cambria Math" w:cs="Nirmala UI"/>
                <w:szCs w:val="28"/>
                <w:lang w:val="ru-RU"/>
              </w:rPr>
              <m:t>2</m:t>
            </m:r>
          </m:sub>
        </m:sSub>
        <m:r>
          <w:rPr>
            <w:rFonts w:ascii="Cambria Math" w:hAnsi="Cambria Math" w:cs="Nirmala UI"/>
            <w:szCs w:val="28"/>
            <w:lang w:val="ru-RU"/>
          </w:rPr>
          <m:t>∙…</m:t>
        </m:r>
        <m:sSub>
          <m:sSubPr>
            <m:ctrlPr>
              <w:rPr>
                <w:rFonts w:ascii="Cambria Math" w:hAnsi="Cambria Math" w:cs="Nirmala UI"/>
                <w:i/>
                <w:szCs w:val="28"/>
                <w:lang w:val="ru-RU"/>
              </w:rPr>
            </m:ctrlPr>
          </m:sSubPr>
          <m:e>
            <m:r>
              <w:rPr>
                <w:rFonts w:ascii="Cambria Math" w:hAnsi="Cambria Math" w:cs="Nirmala UI"/>
                <w:szCs w:val="28"/>
                <w:lang w:val="ru-RU"/>
              </w:rPr>
              <m:t>P</m:t>
            </m:r>
          </m:e>
          <m:sub>
            <m:r>
              <w:rPr>
                <w:rFonts w:ascii="Cambria Math" w:hAnsi="Cambria Math" w:cs="Nirmala UI"/>
                <w:szCs w:val="28"/>
                <w:lang w:val="ru-RU"/>
              </w:rPr>
              <m:t>n</m:t>
            </m:r>
          </m:sub>
        </m:sSub>
      </m:oMath>
      <w:r w:rsidRPr="000B1640">
        <w:rPr>
          <w:rFonts w:cs="Times New Roman"/>
          <w:szCs w:val="28"/>
          <w:lang w:val="ru-RU"/>
        </w:rPr>
        <w:t xml:space="preserve">, которая полностью характеризует все условия, которые применяются к оператору </w:t>
      </w:r>
      <m:oMath>
        <m:r>
          <w:rPr>
            <w:rFonts w:ascii="Cambria Math" w:hAnsi="Cambria Math" w:cs="Times New Roman"/>
            <w:szCs w:val="28"/>
          </w:rPr>
          <m:t>F</m:t>
        </m:r>
      </m:oMath>
      <w:r w:rsidRPr="000B1640">
        <w:rPr>
          <w:rFonts w:cs="Times New Roman"/>
          <w:szCs w:val="28"/>
        </w:rPr>
        <w:t> </w:t>
      </w:r>
      <w:r w:rsidRPr="000B1640">
        <w:rPr>
          <w:rFonts w:cs="Times New Roman"/>
          <w:szCs w:val="28"/>
          <w:lang w:val="ru-RU"/>
        </w:rPr>
        <w:t xml:space="preserve">в состоянии </w:t>
      </w:r>
      <m:oMath>
        <m:sSub>
          <m:sSubPr>
            <m:ctrlPr>
              <w:rPr>
                <w:rFonts w:ascii="Cambria Math" w:hAnsi="Cambria Math" w:cs="Nirmala UI"/>
                <w:i/>
                <w:szCs w:val="28"/>
                <w:lang w:val="ru-RU"/>
              </w:rPr>
            </m:ctrlPr>
          </m:sSubPr>
          <m:e>
            <m:r>
              <w:rPr>
                <w:rFonts w:ascii="Cambria Math" w:hAnsi="Cambria Math" w:cs="Nirmala UI"/>
                <w:szCs w:val="28"/>
              </w:rPr>
              <m:t>s</m:t>
            </m:r>
          </m:e>
          <m:sub>
            <m:r>
              <w:rPr>
                <w:rFonts w:ascii="Cambria Math" w:hAnsi="Cambria Math" w:cs="Nirmala UI"/>
                <w:szCs w:val="28"/>
                <w:lang w:val="ru-RU"/>
              </w:rPr>
              <m:t>1</m:t>
            </m:r>
          </m:sub>
        </m:sSub>
      </m:oMath>
      <w:r>
        <w:rPr>
          <w:rFonts w:cs="Times New Roman"/>
          <w:szCs w:val="28"/>
          <w:lang w:val="ru-RU"/>
        </w:rPr>
        <w:t>. Таким образом,</w:t>
      </w:r>
      <w:r w:rsidRPr="000B1640">
        <w:rPr>
          <w:rFonts w:cs="Times New Roman"/>
          <w:szCs w:val="28"/>
        </w:rPr>
        <w:t> </w:t>
      </w:r>
      <m:oMath>
        <m:r>
          <w:rPr>
            <w:rFonts w:ascii="Cambria Math" w:hAnsi="Cambria Math" w:cs="Times New Roman"/>
            <w:szCs w:val="28"/>
          </w:rPr>
          <m:t>P</m:t>
        </m:r>
      </m:oMath>
      <w:r>
        <w:rPr>
          <w:rFonts w:cs="Times New Roman"/>
          <w:szCs w:val="28"/>
          <w:lang w:val="ru-RU"/>
        </w:rPr>
        <w:t xml:space="preserve"> –</w:t>
      </w:r>
      <w:r w:rsidRPr="000B1640">
        <w:rPr>
          <w:rFonts w:cs="Times New Roman"/>
          <w:szCs w:val="28"/>
          <w:lang w:val="ru-RU"/>
        </w:rPr>
        <w:t xml:space="preserve"> это</w:t>
      </w:r>
      <w:r>
        <w:rPr>
          <w:rFonts w:cs="Times New Roman"/>
          <w:szCs w:val="28"/>
          <w:lang w:val="ru-RU"/>
        </w:rPr>
        <w:t xml:space="preserve"> начальное условие, а</w:t>
      </w:r>
      <w:r w:rsidRPr="000B1640">
        <w:rPr>
          <w:rFonts w:cs="Times New Roman"/>
          <w:szCs w:val="28"/>
        </w:rPr>
        <w:t> </w:t>
      </w:r>
      <m:oMath>
        <m:r>
          <w:rPr>
            <w:rFonts w:ascii="Cambria Math" w:hAnsi="Cambria Math" w:cs="Times New Roman"/>
            <w:szCs w:val="28"/>
          </w:rPr>
          <m:t>Q</m:t>
        </m:r>
      </m:oMath>
      <w:r>
        <w:rPr>
          <w:rFonts w:cs="Times New Roman"/>
          <w:szCs w:val="28"/>
          <w:lang w:val="ru-RU"/>
        </w:rPr>
        <w:t xml:space="preserve"> –</w:t>
      </w:r>
      <w:r w:rsidRPr="000B1640">
        <w:rPr>
          <w:rFonts w:cs="Times New Roman"/>
          <w:szCs w:val="28"/>
          <w:lang w:val="ru-RU"/>
        </w:rPr>
        <w:t xml:space="preserve"> конечное условие</w:t>
      </w:r>
      <w:r>
        <w:rPr>
          <w:rFonts w:cs="Times New Roman"/>
          <w:szCs w:val="28"/>
          <w:lang w:val="ru-RU"/>
        </w:rPr>
        <w:t xml:space="preserve"> относительно оператора</w:t>
      </w:r>
      <w:r w:rsidRPr="000B1640">
        <w:rPr>
          <w:rFonts w:cs="Times New Roman"/>
          <w:szCs w:val="28"/>
        </w:rPr>
        <w:t> </w:t>
      </w:r>
      <m:oMath>
        <m:r>
          <w:rPr>
            <w:rFonts w:ascii="Cambria Math" w:hAnsi="Cambria Math" w:cs="Times New Roman"/>
            <w:szCs w:val="28"/>
          </w:rPr>
          <m:t>F</m:t>
        </m:r>
      </m:oMath>
      <w:r w:rsidRPr="000B1640">
        <w:rPr>
          <w:rFonts w:cs="Times New Roman"/>
          <w:szCs w:val="28"/>
          <w:lang w:val="ru-RU"/>
        </w:rPr>
        <w:t xml:space="preserve">. Оператор </w:t>
      </w:r>
      <m:oMath>
        <m:r>
          <w:rPr>
            <w:rFonts w:ascii="Cambria Math" w:hAnsi="Cambria Math" w:cs="Times New Roman"/>
            <w:szCs w:val="28"/>
          </w:rPr>
          <m:t>F</m:t>
        </m:r>
      </m:oMath>
      <w:r w:rsidRPr="000B1640">
        <w:rPr>
          <w:rFonts w:cs="Times New Roman"/>
          <w:szCs w:val="28"/>
          <w:lang w:val="ru-RU"/>
        </w:rPr>
        <w:t xml:space="preserve"> переводится из одного состояния в другое и снабжается аксиомами типа исчисления предикатов. Чтобы сделать аксиомы независимыми от конкретного состояния</w:t>
      </w:r>
      <w:r w:rsidRPr="000B1640">
        <w:rPr>
          <w:rFonts w:cs="Times New Roman"/>
          <w:szCs w:val="28"/>
        </w:rPr>
        <w:t> </w:t>
      </w:r>
      <w:r w:rsidRPr="00431269">
        <w:rPr>
          <w:rFonts w:cs="Times New Roman"/>
          <w:szCs w:val="28"/>
          <w:lang w:val="ru-RU"/>
        </w:rPr>
        <w:t xml:space="preserve">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1</m:t>
            </m:r>
          </m:sub>
        </m:sSub>
      </m:oMath>
      <w:r w:rsidRPr="000B1640">
        <w:rPr>
          <w:rFonts w:cs="Times New Roman"/>
          <w:szCs w:val="28"/>
          <w:lang w:val="ru-RU"/>
        </w:rPr>
        <w:t>, аксиомы для каждого состояния могут быть записаны в обобщенной форме.</w:t>
      </w:r>
    </w:p>
    <w:p w:rsidR="00607BD1" w:rsidRPr="00D2117A" w:rsidRDefault="00607BD1" w:rsidP="00747130">
      <w:pPr>
        <w:ind w:firstLine="709"/>
        <w:jc w:val="right"/>
        <w:rPr>
          <w:rFonts w:cs="Times New Roman"/>
          <w:szCs w:val="28"/>
          <w:lang w:val="ru-RU"/>
        </w:rPr>
      </w:pPr>
      <m:oMath>
        <m:r>
          <w:rPr>
            <w:rFonts w:ascii="Cambria Math" w:hAnsi="Cambria Math" w:cs="Times New Roman"/>
            <w:szCs w:val="28"/>
            <w:lang w:val="ru-RU"/>
          </w:rPr>
          <m:t>∀</m:t>
        </m:r>
        <m:r>
          <w:rPr>
            <w:rFonts w:ascii="Cambria Math" w:hAnsi="Cambria Math" w:cs="Times New Roman"/>
            <w:szCs w:val="28"/>
          </w:rPr>
          <m:t>s</m:t>
        </m:r>
        <m:d>
          <m:dPr>
            <m:begChr m:val="{"/>
            <m:endChr m:val="}"/>
            <m:ctrlPr>
              <w:rPr>
                <w:rFonts w:ascii="Cambria Math" w:hAnsi="Cambria Math" w:cs="Times New Roman"/>
                <w:i/>
                <w:szCs w:val="28"/>
              </w:rPr>
            </m:ctrlPr>
          </m:dPr>
          <m:e>
            <m:r>
              <w:rPr>
                <w:rFonts w:ascii="Cambria Math" w:hAnsi="Cambria Math" w:cs="Times New Roman"/>
                <w:szCs w:val="28"/>
              </w:rPr>
              <m:t>P</m:t>
            </m:r>
            <m:r>
              <w:rPr>
                <w:rFonts w:ascii="Cambria Math" w:hAnsi="Cambria Math" w:cs="Times New Roman"/>
                <w:szCs w:val="28"/>
                <w:lang w:val="ru-RU"/>
              </w:rPr>
              <m:t xml:space="preserve"> </m:t>
            </m:r>
            <m:d>
              <m:dPr>
                <m:ctrlPr>
                  <w:rPr>
                    <w:rFonts w:ascii="Cambria Math" w:hAnsi="Cambria Math" w:cs="Times New Roman"/>
                    <w:i/>
                    <w:szCs w:val="28"/>
                  </w:rPr>
                </m:ctrlPr>
              </m:dPr>
              <m:e>
                <m:r>
                  <w:rPr>
                    <w:rFonts w:ascii="Cambria Math" w:hAnsi="Cambria Math" w:cs="Times New Roman"/>
                    <w:szCs w:val="28"/>
                  </w:rPr>
                  <m:t>x</m:t>
                </m:r>
                <m:r>
                  <w:rPr>
                    <w:rFonts w:ascii="Cambria Math" w:hAnsi="Cambria Math" w:cs="Times New Roman"/>
                    <w:szCs w:val="28"/>
                    <w:lang w:val="ru-RU"/>
                  </w:rPr>
                  <m:t xml:space="preserve">, </m:t>
                </m:r>
                <m:r>
                  <w:rPr>
                    <w:rFonts w:ascii="Cambria Math" w:hAnsi="Cambria Math" w:cs="Times New Roman"/>
                    <w:szCs w:val="28"/>
                  </w:rPr>
                  <m:t>s</m:t>
                </m:r>
              </m:e>
            </m:d>
            <m:r>
              <w:rPr>
                <w:rFonts w:ascii="Cambria Math" w:hAnsi="Cambria Math" w:cs="Times New Roman"/>
                <w:szCs w:val="28"/>
              </w:rPr>
              <m:t>⟹Q</m:t>
            </m:r>
            <m:r>
              <w:rPr>
                <w:rFonts w:ascii="Cambria Math" w:hAnsi="Cambria Math" w:cs="Times New Roman"/>
                <w:szCs w:val="28"/>
                <w:lang w:val="ru-RU"/>
              </w:rPr>
              <m:t xml:space="preserve"> </m:t>
            </m:r>
            <m:d>
              <m:dPr>
                <m:ctrlPr>
                  <w:rPr>
                    <w:rFonts w:ascii="Cambria Math" w:hAnsi="Cambria Math" w:cs="Times New Roman"/>
                    <w:i/>
                    <w:szCs w:val="28"/>
                  </w:rPr>
                </m:ctrlPr>
              </m:dPr>
              <m:e>
                <m:r>
                  <w:rPr>
                    <w:rFonts w:ascii="Cambria Math" w:hAnsi="Cambria Math" w:cs="Times New Roman"/>
                    <w:szCs w:val="28"/>
                  </w:rPr>
                  <m:t>x</m:t>
                </m:r>
                <m:r>
                  <w:rPr>
                    <w:rFonts w:ascii="Cambria Math" w:hAnsi="Cambria Math" w:cs="Times New Roman"/>
                    <w:szCs w:val="28"/>
                    <w:lang w:val="ru-RU"/>
                  </w:rPr>
                  <m:t xml:space="preserve">, </m:t>
                </m:r>
                <m:r>
                  <w:rPr>
                    <w:rFonts w:ascii="Cambria Math" w:hAnsi="Cambria Math" w:cs="Times New Roman"/>
                    <w:szCs w:val="28"/>
                  </w:rPr>
                  <m:t>F</m:t>
                </m:r>
                <m:r>
                  <w:rPr>
                    <w:rFonts w:ascii="Cambria Math" w:hAnsi="Cambria Math" w:cs="Times New Roman"/>
                    <w:szCs w:val="28"/>
                    <w:lang w:val="ru-RU"/>
                  </w:rPr>
                  <m:t xml:space="preserve"> </m:t>
                </m:r>
                <m:d>
                  <m:dPr>
                    <m:ctrlPr>
                      <w:rPr>
                        <w:rFonts w:ascii="Cambria Math" w:hAnsi="Cambria Math" w:cs="Times New Roman"/>
                        <w:i/>
                        <w:szCs w:val="28"/>
                      </w:rPr>
                    </m:ctrlPr>
                  </m:dPr>
                  <m:e>
                    <m:r>
                      <w:rPr>
                        <w:rFonts w:ascii="Cambria Math" w:hAnsi="Cambria Math" w:cs="Times New Roman"/>
                        <w:szCs w:val="28"/>
                      </w:rPr>
                      <m:t>x</m:t>
                    </m:r>
                    <m:r>
                      <w:rPr>
                        <w:rFonts w:ascii="Cambria Math" w:hAnsi="Cambria Math" w:cs="Times New Roman"/>
                        <w:szCs w:val="28"/>
                        <w:lang w:val="ru-RU"/>
                      </w:rPr>
                      <m:t xml:space="preserve">, </m:t>
                    </m:r>
                    <m:r>
                      <w:rPr>
                        <w:rFonts w:ascii="Cambria Math" w:hAnsi="Cambria Math" w:cs="Times New Roman"/>
                        <w:szCs w:val="28"/>
                      </w:rPr>
                      <m:t>s</m:t>
                    </m:r>
                  </m:e>
                </m:d>
              </m:e>
            </m:d>
          </m:e>
        </m:d>
        <m:r>
          <w:rPr>
            <w:rFonts w:ascii="Cambria Math" w:hAnsi="Cambria Math" w:cs="Times New Roman"/>
            <w:szCs w:val="28"/>
            <w:lang w:val="ru-RU"/>
          </w:rPr>
          <m:t>,</m:t>
        </m:r>
      </m:oMath>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t>(2.7</w:t>
      </w:r>
      <w:r w:rsidRPr="00D2117A">
        <w:rPr>
          <w:rFonts w:cs="Times New Roman"/>
          <w:szCs w:val="28"/>
          <w:lang w:val="ru-RU"/>
        </w:rPr>
        <w:t>)</w:t>
      </w:r>
    </w:p>
    <w:p w:rsidR="00607BD1" w:rsidRDefault="00607BD1" w:rsidP="00747130">
      <w:pPr>
        <w:ind w:firstLine="709"/>
        <w:rPr>
          <w:rFonts w:cs="Times New Roman"/>
          <w:szCs w:val="28"/>
          <w:lang w:val="ru-RU"/>
        </w:rPr>
      </w:pPr>
      <w:r w:rsidRPr="00640D87">
        <w:rPr>
          <w:rFonts w:cs="Times New Roman"/>
          <w:szCs w:val="28"/>
          <w:lang w:val="ru-RU"/>
        </w:rPr>
        <w:t xml:space="preserve">Здесь замена </w:t>
      </w:r>
      <m:oMath>
        <m:r>
          <w:rPr>
            <w:rFonts w:ascii="Cambria Math" w:eastAsiaTheme="minorEastAsia" w:hAnsi="Cambria Math" w:cs="Times New Roman"/>
            <w:szCs w:val="28"/>
          </w:rPr>
          <m:t>F</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s</m:t>
        </m:r>
        <m:r>
          <w:rPr>
            <w:rFonts w:ascii="Cambria Math" w:eastAsiaTheme="minorEastAsia" w:hAnsi="Cambria Math" w:cs="Times New Roman"/>
            <w:szCs w:val="28"/>
            <w:lang w:val="ru-RU"/>
          </w:rPr>
          <m:t xml:space="preserve">) </m:t>
        </m:r>
        <m:r>
          <w:rPr>
            <w:rFonts w:ascii="Cambria Math" w:hAnsi="Cambria Math" w:cs="Times New Roman"/>
            <w:szCs w:val="28"/>
            <w:lang w:val="ru-RU"/>
          </w:rPr>
          <m:t xml:space="preserve"> </m:t>
        </m:r>
      </m:oMath>
      <w:r w:rsidRPr="00640D87">
        <w:rPr>
          <w:rFonts w:cs="Times New Roman"/>
          <w:szCs w:val="28"/>
          <w:lang w:val="ru-RU"/>
        </w:rPr>
        <w:t xml:space="preserve">на </w:t>
      </w:r>
      <m:oMath>
        <m:sSub>
          <m:sSubPr>
            <m:ctrlPr>
              <w:rPr>
                <w:rFonts w:ascii="Cambria Math" w:hAnsi="Cambria Math" w:cs="Nirmala UI"/>
                <w:i/>
                <w:szCs w:val="28"/>
                <w:lang w:val="ru-RU"/>
              </w:rPr>
            </m:ctrlPr>
          </m:sSubPr>
          <m:e>
            <m:r>
              <w:rPr>
                <w:rFonts w:ascii="Cambria Math" w:hAnsi="Cambria Math" w:cs="Nirmala UI"/>
                <w:szCs w:val="28"/>
              </w:rPr>
              <m:t>s</m:t>
            </m:r>
          </m:e>
          <m:sub>
            <m:r>
              <w:rPr>
                <w:rFonts w:ascii="Cambria Math" w:hAnsi="Cambria Math" w:cs="Nirmala UI"/>
                <w:szCs w:val="28"/>
                <w:lang w:val="ru-RU"/>
              </w:rPr>
              <m:t>2</m:t>
            </m:r>
          </m:sub>
        </m:sSub>
      </m:oMath>
      <w:r w:rsidRPr="00640D87">
        <w:rPr>
          <w:rFonts w:eastAsiaTheme="minorEastAsia" w:cs="Times New Roman"/>
          <w:szCs w:val="28"/>
          <w:lang w:val="ru-RU"/>
        </w:rPr>
        <w:t xml:space="preserve"> </w:t>
      </w:r>
      <w:r w:rsidRPr="00640D87">
        <w:rPr>
          <w:rFonts w:cs="Times New Roman"/>
          <w:szCs w:val="28"/>
          <w:lang w:val="ru-RU"/>
        </w:rPr>
        <w:t>устраняет обозначение двух конкретных состояний. Здесь</w:t>
      </w:r>
      <w:r>
        <w:rPr>
          <w:rFonts w:cs="Times New Roman"/>
          <w:szCs w:val="28"/>
          <w:lang w:val="ru-RU"/>
        </w:rPr>
        <w:t xml:space="preserve"> </w:t>
      </w:r>
      <m:oMath>
        <m:r>
          <w:rPr>
            <w:rFonts w:ascii="Cambria Math" w:hAnsi="Cambria Math" w:cs="Times New Roman"/>
            <w:szCs w:val="28"/>
          </w:rPr>
          <m:t>s</m:t>
        </m:r>
      </m:oMath>
      <w:r w:rsidRPr="00640D87">
        <w:rPr>
          <w:rFonts w:cs="Times New Roman"/>
          <w:szCs w:val="28"/>
        </w:rPr>
        <w:t> </w:t>
      </w:r>
      <w:r w:rsidRPr="00640D87">
        <w:rPr>
          <w:rFonts w:cs="Times New Roman"/>
          <w:szCs w:val="28"/>
          <w:lang w:val="ru-RU"/>
        </w:rPr>
        <w:t>соответствует начальному состоянию</w:t>
      </w:r>
      <w:r w:rsidRPr="00640D87">
        <w:rPr>
          <w:rFonts w:ascii="Nirmala UI" w:hAnsi="Nirmala UI" w:cs="Nirmala UI"/>
          <w:szCs w:val="28"/>
          <w:lang w:val="ru-RU"/>
        </w:rPr>
        <w:t xml:space="preserve"> </w:t>
      </w:r>
      <m:oMath>
        <m:sSub>
          <m:sSubPr>
            <m:ctrlPr>
              <w:rPr>
                <w:rFonts w:ascii="Cambria Math" w:hAnsi="Cambria Math" w:cs="Nirmala UI"/>
                <w:i/>
                <w:szCs w:val="28"/>
                <w:lang w:val="ru-RU"/>
              </w:rPr>
            </m:ctrlPr>
          </m:sSubPr>
          <m:e>
            <m:r>
              <w:rPr>
                <w:rFonts w:ascii="Cambria Math" w:hAnsi="Cambria Math" w:cs="Nirmala UI"/>
                <w:szCs w:val="28"/>
              </w:rPr>
              <m:t>s</m:t>
            </m:r>
          </m:e>
          <m:sub>
            <m:r>
              <w:rPr>
                <w:rFonts w:ascii="Cambria Math" w:hAnsi="Cambria Math" w:cs="Nirmala UI"/>
                <w:szCs w:val="28"/>
                <w:lang w:val="ru-RU"/>
              </w:rPr>
              <m:t>1</m:t>
            </m:r>
          </m:sub>
        </m:sSub>
      </m:oMath>
      <w:r w:rsidRPr="00640D87">
        <w:rPr>
          <w:rFonts w:cs="Times New Roman"/>
          <w:szCs w:val="28"/>
          <w:lang w:val="ru-RU"/>
        </w:rPr>
        <w:t>, а</w:t>
      </w:r>
      <w:r w:rsidRPr="00640D87">
        <w:rPr>
          <w:rFonts w:ascii="Nirmala UI" w:hAnsi="Nirmala UI" w:cs="Nirmala UI"/>
          <w:szCs w:val="28"/>
          <w:lang w:val="ru-RU"/>
        </w:rPr>
        <w:t xml:space="preserve"> </w:t>
      </w:r>
      <m:oMath>
        <m:r>
          <w:rPr>
            <w:rFonts w:ascii="Cambria Math" w:hAnsi="Cambria Math" w:cs="Nirmala UI"/>
            <w:szCs w:val="28"/>
          </w:rPr>
          <m:t>F</m:t>
        </m:r>
        <m:r>
          <w:rPr>
            <w:rFonts w:ascii="Cambria Math" w:hAnsi="Cambria Math" w:cs="Nirmala UI"/>
            <w:szCs w:val="28"/>
            <w:lang w:val="ru-RU"/>
          </w:rPr>
          <m:t xml:space="preserve"> (</m:t>
        </m:r>
        <m:r>
          <w:rPr>
            <w:rFonts w:ascii="Cambria Math" w:hAnsi="Cambria Math" w:cs="Nirmala UI"/>
            <w:szCs w:val="28"/>
          </w:rPr>
          <m:t>x</m:t>
        </m:r>
        <m:r>
          <w:rPr>
            <w:rFonts w:ascii="Cambria Math" w:hAnsi="Cambria Math" w:cs="Nirmala UI"/>
            <w:szCs w:val="28"/>
            <w:lang w:val="ru-RU"/>
          </w:rPr>
          <m:t xml:space="preserve">, </m:t>
        </m:r>
        <m:r>
          <w:rPr>
            <w:rFonts w:ascii="Cambria Math" w:hAnsi="Cambria Math" w:cs="Nirmala UI"/>
            <w:szCs w:val="28"/>
          </w:rPr>
          <m:t>s</m:t>
        </m:r>
        <m:r>
          <w:rPr>
            <w:rFonts w:ascii="Cambria Math" w:hAnsi="Cambria Math" w:cs="Nirmala UI"/>
            <w:szCs w:val="28"/>
            <w:lang w:val="ru-RU"/>
          </w:rPr>
          <m:t>)</m:t>
        </m:r>
      </m:oMath>
      <w:r w:rsidRPr="00640D87">
        <w:rPr>
          <w:rFonts w:cs="Times New Roman"/>
          <w:szCs w:val="28"/>
        </w:rPr>
        <w:t> </w:t>
      </w:r>
      <w:r>
        <w:rPr>
          <w:rFonts w:cs="Times New Roman"/>
          <w:szCs w:val="28"/>
          <w:lang w:val="ru-RU"/>
        </w:rPr>
        <w:t>–</w:t>
      </w:r>
      <w:r w:rsidRPr="00640D87">
        <w:rPr>
          <w:rFonts w:cs="Times New Roman"/>
          <w:szCs w:val="28"/>
          <w:lang w:val="ru-RU"/>
        </w:rPr>
        <w:t xml:space="preserve"> конечному состоянию</w:t>
      </w:r>
      <m:oMath>
        <m:r>
          <w:rPr>
            <w:rFonts w:ascii="Cambria Math" w:eastAsiaTheme="minorEastAsia"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2</m:t>
            </m:r>
          </m:sub>
        </m:sSub>
      </m:oMath>
      <w:r w:rsidRPr="00640D87">
        <w:rPr>
          <w:rFonts w:eastAsiaTheme="minorEastAsia" w:cs="Times New Roman"/>
          <w:szCs w:val="28"/>
          <w:lang w:val="ru-RU"/>
        </w:rPr>
        <w:t>.</w:t>
      </w:r>
      <w:r w:rsidRPr="00640D87">
        <w:rPr>
          <w:rFonts w:cs="Times New Roman"/>
          <w:szCs w:val="28"/>
          <w:lang w:val="ru-RU"/>
        </w:rPr>
        <w:t xml:space="preserve"> Для описания начального состояния используется аксиоматическая схема следующего вида:</w:t>
      </w:r>
    </w:p>
    <w:p w:rsidR="00607BD1" w:rsidRPr="00640D87" w:rsidRDefault="00607BD1" w:rsidP="00747130">
      <w:pPr>
        <w:ind w:firstLine="709"/>
        <w:rPr>
          <w:rFonts w:cs="Times New Roman"/>
          <w:i/>
          <w:szCs w:val="28"/>
        </w:rPr>
      </w:pPr>
      <m:oMathPara>
        <m:oMath>
          <m:r>
            <w:rPr>
              <w:rFonts w:ascii="Cambria Math" w:hAnsi="Cambria Math" w:cs="Times New Roman"/>
              <w:szCs w:val="28"/>
            </w:rPr>
            <m:t xml:space="preserve">H </m:t>
          </m:r>
          <m:d>
            <m:dPr>
              <m:ctrlPr>
                <w:rPr>
                  <w:rFonts w:ascii="Cambria Math" w:hAnsi="Cambria Math" w:cs="Times New Roman"/>
                  <w:i/>
                  <w:szCs w:val="28"/>
                </w:rPr>
              </m:ctrlPr>
            </m:dPr>
            <m:e>
              <m:r>
                <w:rPr>
                  <w:rFonts w:ascii="Cambria Math" w:hAnsi="Cambria Math" w:cs="Times New Roman"/>
                  <w:szCs w:val="28"/>
                </w:rPr>
                <m:t xml:space="preserve">x, </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H</m:t>
                  </m:r>
                </m:sub>
              </m:sSub>
            </m:e>
          </m:d>
          <m:r>
            <w:rPr>
              <w:rFonts w:ascii="Cambria Math" w:hAnsi="Cambria Math" w:cs="Times New Roman"/>
              <w:szCs w:val="28"/>
            </w:rPr>
            <m:t>,</m:t>
          </m:r>
        </m:oMath>
      </m:oMathPara>
    </w:p>
    <w:p w:rsidR="00607BD1" w:rsidRPr="00640D87" w:rsidRDefault="00607BD1" w:rsidP="00747130">
      <w:pPr>
        <w:ind w:firstLine="709"/>
        <w:rPr>
          <w:rFonts w:cs="Times New Roman"/>
          <w:szCs w:val="28"/>
          <w:lang w:val="ru-RU"/>
        </w:rPr>
      </w:pPr>
      <w:r w:rsidRPr="00640D87">
        <w:rPr>
          <w:rFonts w:cs="Times New Roman"/>
          <w:szCs w:val="28"/>
          <w:lang w:val="ru-RU"/>
        </w:rPr>
        <w:t xml:space="preserve">Где </w:t>
      </w:r>
      <w:r w:rsidRPr="00F65180">
        <w:rPr>
          <w:rFonts w:cs="Times New Roman"/>
          <w:i/>
          <w:szCs w:val="28"/>
        </w:rPr>
        <w:t>H</w:t>
      </w:r>
      <m:oMath>
        <m:r>
          <w:rPr>
            <w:rFonts w:ascii="Cambria Math" w:hAnsi="Cambria Math" w:cs="Times New Roman"/>
            <w:szCs w:val="28"/>
            <w:lang w:val="ru-RU"/>
          </w:rPr>
          <m:t>∈Ƥ</m:t>
        </m:r>
      </m:oMath>
      <w:r w:rsidRPr="00640D87">
        <w:rPr>
          <w:rFonts w:cs="Times New Roman"/>
          <w:szCs w:val="28"/>
          <w:lang w:val="ru-RU"/>
        </w:rPr>
        <w:t xml:space="preserve">;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rPr>
              <m:t>H</m:t>
            </m:r>
          </m:sub>
        </m:sSub>
        <m:r>
          <w:rPr>
            <w:rFonts w:ascii="Cambria Math" w:hAnsi="Cambria Math" w:cs="Times New Roman"/>
            <w:szCs w:val="28"/>
            <w:lang w:val="ru-RU"/>
          </w:rPr>
          <m:t>∈</m:t>
        </m:r>
        <m:r>
          <w:rPr>
            <w:rFonts w:ascii="Cambria Math" w:hAnsi="Cambria Math" w:cs="Times New Roman"/>
            <w:szCs w:val="28"/>
          </w:rPr>
          <m:t>S</m:t>
        </m:r>
      </m:oMath>
      <w:r w:rsidRPr="00640D87">
        <w:rPr>
          <w:rFonts w:cs="Times New Roman"/>
          <w:szCs w:val="28"/>
          <w:lang w:val="ru-RU"/>
        </w:rPr>
        <w:t xml:space="preserve">; </w:t>
      </w:r>
      <m:oMath>
        <m:r>
          <w:rPr>
            <w:rFonts w:ascii="Cambria Math" w:hAnsi="Cambria Math" w:cs="Times New Roman"/>
            <w:szCs w:val="28"/>
            <w:lang w:val="ru-RU"/>
          </w:rPr>
          <m:t>x∈O</m:t>
        </m:r>
      </m:oMath>
      <w:r w:rsidRPr="00640D87">
        <w:rPr>
          <w:rFonts w:cs="Times New Roman"/>
          <w:szCs w:val="28"/>
          <w:lang w:val="ru-RU"/>
        </w:rPr>
        <w:t>.</w:t>
      </w:r>
    </w:p>
    <w:p w:rsidR="00607BD1" w:rsidRPr="00640D87" w:rsidRDefault="00607BD1" w:rsidP="00747130">
      <w:pPr>
        <w:ind w:firstLine="709"/>
        <w:rPr>
          <w:rFonts w:cs="Times New Roman"/>
          <w:szCs w:val="28"/>
          <w:lang w:val="ru-RU"/>
        </w:rPr>
      </w:pPr>
      <w:r w:rsidRPr="00640D87">
        <w:rPr>
          <w:rFonts w:cs="Times New Roman"/>
          <w:szCs w:val="28"/>
          <w:lang w:val="ru-RU"/>
        </w:rPr>
        <w:t xml:space="preserve">Где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Н</m:t>
            </m:r>
          </m:sub>
        </m:sSub>
      </m:oMath>
      <w:r w:rsidRPr="00640D87">
        <w:rPr>
          <w:rFonts w:cs="Times New Roman"/>
          <w:szCs w:val="28"/>
          <w:lang w:val="ru-RU"/>
        </w:rPr>
        <w:t xml:space="preserve"> </w:t>
      </w:r>
      <w:r>
        <w:rPr>
          <w:rFonts w:cs="Times New Roman"/>
          <w:szCs w:val="28"/>
          <w:lang w:val="ru-RU"/>
        </w:rPr>
        <w:t>–</w:t>
      </w:r>
      <w:r w:rsidRPr="00640D87">
        <w:rPr>
          <w:rFonts w:cs="Times New Roman"/>
          <w:szCs w:val="28"/>
          <w:lang w:val="ru-RU"/>
        </w:rPr>
        <w:t xml:space="preserve"> конкретное начальное состояние, а </w:t>
      </w:r>
      <m:oMath>
        <m:r>
          <w:rPr>
            <w:rFonts w:ascii="Cambria Math" w:hAnsi="Cambria Math" w:cs="Times New Roman"/>
            <w:szCs w:val="28"/>
          </w:rPr>
          <m:t>x</m:t>
        </m:r>
      </m:oMath>
      <w:r w:rsidRPr="00640D87">
        <w:rPr>
          <w:rFonts w:cs="Times New Roman"/>
          <w:szCs w:val="28"/>
          <w:lang w:val="ru-RU"/>
        </w:rPr>
        <w:t xml:space="preserve"> - элемент целевого множества объекта монтажа, константа, неразрывно связанная с начальным состоянием.</w:t>
      </w:r>
    </w:p>
    <w:p w:rsidR="00607BD1" w:rsidRPr="00640D87" w:rsidRDefault="00F65180" w:rsidP="00747130">
      <w:pPr>
        <w:ind w:firstLine="709"/>
        <w:rPr>
          <w:rFonts w:cs="Times New Roman"/>
          <w:szCs w:val="28"/>
          <w:lang w:val="ru-RU"/>
        </w:rPr>
      </w:pPr>
      <w:r>
        <w:rPr>
          <w:rFonts w:cs="Times New Roman"/>
          <w:szCs w:val="28"/>
          <w:lang w:val="ru-RU"/>
        </w:rPr>
        <w:t>Р</w:t>
      </w:r>
      <w:r w:rsidR="00607BD1" w:rsidRPr="00640D87">
        <w:rPr>
          <w:rFonts w:cs="Times New Roman"/>
          <w:szCs w:val="28"/>
          <w:lang w:val="ru-RU"/>
        </w:rPr>
        <w:t xml:space="preserve">ешение задачи монтажа (синтез БС) – достижение требуемого конечного состояния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K</m:t>
            </m:r>
          </m:sub>
        </m:sSub>
      </m:oMath>
      <w:r w:rsidR="00607BD1" w:rsidRPr="00640D87">
        <w:rPr>
          <w:rFonts w:cs="Times New Roman"/>
          <w:szCs w:val="28"/>
          <w:lang w:val="ru-RU"/>
        </w:rPr>
        <w:t>, представленного в форме:</w:t>
      </w:r>
    </w:p>
    <w:p w:rsidR="00607BD1" w:rsidRPr="00640D87" w:rsidRDefault="00D12FF7" w:rsidP="00747130">
      <w:pPr>
        <w:ind w:firstLine="709"/>
        <w:jc w:val="right"/>
        <w:rPr>
          <w:rFonts w:cs="Times New Roman"/>
          <w:szCs w:val="28"/>
          <w:lang w:val="ru-RU"/>
        </w:rPr>
      </w:pP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K</m:t>
            </m:r>
          </m:sub>
        </m:sSub>
        <m:r>
          <w:rPr>
            <w:rFonts w:ascii="Cambria Math" w:hAnsi="Cambria Math" w:cs="Times New Roman"/>
            <w:szCs w:val="28"/>
            <w:lang w:val="ru-RU"/>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lang w:val="ru-RU"/>
              </w:rPr>
              <m:t>1</m:t>
            </m:r>
          </m:sub>
        </m:sSub>
        <m:r>
          <w:rPr>
            <w:rFonts w:ascii="Cambria Math" w:hAnsi="Cambria Math" w:cs="Times New Roman"/>
            <w:szCs w:val="28"/>
            <w:lang w:val="ru-RU"/>
          </w:rPr>
          <m:t xml:space="preserve"> (</m:t>
        </m:r>
        <m:r>
          <w:rPr>
            <w:rFonts w:ascii="Cambria Math" w:hAnsi="Cambria Math" w:cs="Times New Roman"/>
            <w:szCs w:val="28"/>
          </w:rPr>
          <m:t>x</m:t>
        </m:r>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lang w:val="ru-RU"/>
              </w:rPr>
              <m:t>2</m:t>
            </m:r>
          </m:sub>
        </m:sSub>
        <m:d>
          <m:dPr>
            <m:ctrlPr>
              <w:rPr>
                <w:rFonts w:ascii="Cambria Math" w:hAnsi="Cambria Math" w:cs="Times New Roman"/>
                <w:i/>
                <w:szCs w:val="28"/>
              </w:rPr>
            </m:ctrlPr>
          </m:dPr>
          <m:e>
            <m:r>
              <w:rPr>
                <w:rFonts w:ascii="Cambria Math" w:hAnsi="Cambria Math" w:cs="Times New Roman"/>
                <w:szCs w:val="28"/>
              </w:rPr>
              <m:t>x</m:t>
            </m:r>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n</m:t>
                </m:r>
                <m:r>
                  <w:rPr>
                    <w:rFonts w:ascii="Cambria Math" w:hAnsi="Cambria Math" w:cs="Times New Roman"/>
                    <w:szCs w:val="28"/>
                    <w:lang w:val="ru-RU"/>
                  </w:rPr>
                  <m:t>-1</m:t>
                </m:r>
              </m:sub>
            </m:sSub>
            <m:d>
              <m:dPr>
                <m:ctrlPr>
                  <w:rPr>
                    <w:rFonts w:ascii="Cambria Math" w:hAnsi="Cambria Math" w:cs="Times New Roman"/>
                    <w:i/>
                    <w:szCs w:val="28"/>
                  </w:rPr>
                </m:ctrlPr>
              </m:dPr>
              <m:e>
                <m:r>
                  <w:rPr>
                    <w:rFonts w:ascii="Cambria Math" w:hAnsi="Cambria Math" w:cs="Times New Roman"/>
                    <w:szCs w:val="28"/>
                  </w:rPr>
                  <m:t>x</m:t>
                </m:r>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n</m:t>
                    </m:r>
                  </m:sub>
                </m:sSub>
                <m:d>
                  <m:dPr>
                    <m:ctrlPr>
                      <w:rPr>
                        <w:rFonts w:ascii="Cambria Math" w:hAnsi="Cambria Math" w:cs="Times New Roman"/>
                        <w:i/>
                        <w:szCs w:val="28"/>
                      </w:rPr>
                    </m:ctrlPr>
                  </m:dPr>
                  <m:e>
                    <m:r>
                      <w:rPr>
                        <w:rFonts w:ascii="Cambria Math" w:hAnsi="Cambria Math" w:cs="Times New Roman"/>
                        <w:szCs w:val="28"/>
                      </w:rPr>
                      <m:t>x</m:t>
                    </m:r>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H</m:t>
                        </m:r>
                      </m:sub>
                    </m:sSub>
                  </m:e>
                </m:d>
              </m:e>
            </m:d>
            <m:r>
              <w:rPr>
                <w:rFonts w:ascii="Cambria Math" w:hAnsi="Cambria Math" w:cs="Times New Roman"/>
                <w:szCs w:val="28"/>
                <w:lang w:val="ru-RU"/>
              </w:rPr>
              <m:t>…</m:t>
            </m:r>
          </m:e>
        </m:d>
        <m:r>
          <w:rPr>
            <w:rFonts w:ascii="Cambria Math" w:hAnsi="Cambria Math" w:cs="Times New Roman"/>
            <w:szCs w:val="28"/>
            <w:lang w:val="ru-RU"/>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lang w:val="ru-RU"/>
              </w:rPr>
              <m:t>1</m:t>
            </m:r>
          </m:sub>
        </m:sSub>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lang w:val="ru-RU"/>
              </w:rPr>
              <m:t>2</m:t>
            </m:r>
          </m:sub>
        </m:sSub>
        <m:r>
          <w:rPr>
            <w:rFonts w:ascii="Cambria Math" w:hAnsi="Cambria Math" w:cs="Times New Roman"/>
            <w:szCs w:val="28"/>
            <w:lang w:val="ru-RU"/>
          </w:rPr>
          <m:t>…</m:t>
        </m:r>
        <m:sSub>
          <m:sSubPr>
            <m:ctrlPr>
              <w:rPr>
                <w:rFonts w:ascii="Cambria Math" w:hAnsi="Cambria Math" w:cs="Times New Roman"/>
                <w:i/>
                <w:szCs w:val="28"/>
              </w:rPr>
            </m:ctrlPr>
          </m:sSubPr>
          <m:e>
            <m:r>
              <w:rPr>
                <w:rFonts w:ascii="Cambria Math" w:hAnsi="Cambria Math" w:cs="Times New Roman"/>
                <w:szCs w:val="28"/>
              </w:rPr>
              <m:t>F</m:t>
            </m:r>
          </m:e>
          <m:sub>
            <m:r>
              <w:rPr>
                <w:rFonts w:ascii="Cambria Math" w:hAnsi="Cambria Math" w:cs="Times New Roman"/>
                <w:szCs w:val="28"/>
              </w:rPr>
              <m:t>n</m:t>
            </m:r>
          </m:sub>
        </m:sSub>
        <m:d>
          <m:dPr>
            <m:ctrlPr>
              <w:rPr>
                <w:rFonts w:ascii="Cambria Math" w:hAnsi="Cambria Math" w:cs="Times New Roman"/>
                <w:i/>
                <w:szCs w:val="28"/>
              </w:rPr>
            </m:ctrlPr>
          </m:dPr>
          <m:e>
            <m:r>
              <w:rPr>
                <w:rFonts w:ascii="Cambria Math" w:hAnsi="Cambria Math" w:cs="Times New Roman"/>
                <w:szCs w:val="28"/>
              </w:rPr>
              <m:t>x</m:t>
            </m:r>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H</m:t>
                </m:r>
              </m:sub>
            </m:sSub>
          </m:e>
        </m:d>
        <m:r>
          <w:rPr>
            <w:rFonts w:ascii="Cambria Math" w:hAnsi="Cambria Math" w:cs="Times New Roman"/>
            <w:szCs w:val="28"/>
            <w:lang w:val="ru-RU"/>
          </w:rPr>
          <m:t xml:space="preserve">. </m:t>
        </m:r>
      </m:oMath>
      <w:r w:rsidR="00D25301">
        <w:rPr>
          <w:rFonts w:cs="Times New Roman"/>
          <w:szCs w:val="28"/>
          <w:lang w:val="ru-RU"/>
        </w:rPr>
        <w:tab/>
        <w:t>(2.8</w:t>
      </w:r>
      <w:r w:rsidR="00607BD1" w:rsidRPr="00640D87">
        <w:rPr>
          <w:rFonts w:cs="Times New Roman"/>
          <w:szCs w:val="28"/>
          <w:lang w:val="ru-RU"/>
        </w:rPr>
        <w:t>)</w:t>
      </w:r>
    </w:p>
    <w:p w:rsidR="00607BD1" w:rsidRDefault="00607BD1" w:rsidP="00747130">
      <w:pPr>
        <w:ind w:firstLine="709"/>
        <w:rPr>
          <w:rFonts w:cs="Times New Roman"/>
          <w:szCs w:val="28"/>
          <w:lang w:val="ru-RU"/>
        </w:rPr>
      </w:pPr>
      <w:r w:rsidRPr="003B2BE5">
        <w:rPr>
          <w:rFonts w:cs="Times New Roman"/>
          <w:szCs w:val="28"/>
          <w:lang w:val="ru-RU"/>
        </w:rPr>
        <w:t>Такое решение получается в системе счисления состояний для заданной ситуации, которую представим как:</w:t>
      </w:r>
    </w:p>
    <w:p w:rsidR="00607BD1" w:rsidRPr="008B5B3B" w:rsidRDefault="00607BD1" w:rsidP="00747130">
      <w:pPr>
        <w:ind w:firstLine="709"/>
        <w:jc w:val="right"/>
        <w:rPr>
          <w:rFonts w:cs="Times New Roman"/>
          <w:szCs w:val="28"/>
          <w:lang w:val="ru-RU"/>
        </w:rPr>
      </w:pPr>
      <m:oMath>
        <m:r>
          <m:rPr>
            <m:scr m:val="script"/>
          </m:rPr>
          <w:rPr>
            <w:rFonts w:ascii="Cambria Math" w:hAnsi="Cambria Math" w:cs="Times New Roman"/>
            <w:szCs w:val="28"/>
            <w:lang w:val="ru-RU"/>
          </w:rPr>
          <m:t xml:space="preserve">СС=(Ƥ, F, </m:t>
        </m:r>
        <m:r>
          <w:rPr>
            <w:rFonts w:ascii="Cambria Math" w:hAnsi="Cambria Math" w:cs="Times New Roman"/>
            <w:szCs w:val="28"/>
          </w:rPr>
          <m:t>S</m:t>
        </m:r>
        <m:r>
          <w:rPr>
            <w:rFonts w:ascii="Cambria Math" w:hAnsi="Cambria Math" w:cs="Times New Roman"/>
            <w:szCs w:val="28"/>
            <w:lang w:val="ru-RU"/>
          </w:rPr>
          <m:t xml:space="preserve">, ⍺, </m:t>
        </m:r>
        <m:r>
          <w:rPr>
            <w:rFonts w:ascii="Cambria Math" w:hAnsi="Cambria Math" w:cs="Times New Roman"/>
            <w:szCs w:val="28"/>
          </w:rPr>
          <m:t>O</m:t>
        </m:r>
        <m:r>
          <w:rPr>
            <w:rFonts w:ascii="Cambria Math" w:hAnsi="Cambria Math" w:cs="Times New Roman"/>
            <w:szCs w:val="28"/>
            <w:lang w:val="ru-RU"/>
          </w:rPr>
          <m:t>)</m:t>
        </m:r>
      </m:oMath>
      <w:r w:rsidR="00D25301">
        <w:rPr>
          <w:rFonts w:cs="Times New Roman"/>
          <w:szCs w:val="28"/>
          <w:lang w:val="ru-RU"/>
        </w:rPr>
        <w:t>,</w:t>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t>(2.9</w:t>
      </w:r>
      <w:r w:rsidRPr="008B5B3B">
        <w:rPr>
          <w:rFonts w:cs="Times New Roman"/>
          <w:szCs w:val="28"/>
          <w:lang w:val="ru-RU"/>
        </w:rPr>
        <w:t>)</w:t>
      </w:r>
    </w:p>
    <w:p w:rsidR="00607BD1" w:rsidRDefault="00607BD1" w:rsidP="00747130">
      <w:pPr>
        <w:ind w:firstLine="709"/>
        <w:rPr>
          <w:rFonts w:cs="Times New Roman"/>
          <w:szCs w:val="28"/>
          <w:lang w:val="ru-RU"/>
        </w:rPr>
      </w:pPr>
      <w:r w:rsidRPr="005A5542">
        <w:rPr>
          <w:rFonts w:cs="Times New Roman"/>
          <w:szCs w:val="28"/>
          <w:lang w:val="ru-RU"/>
        </w:rPr>
        <w:lastRenderedPageBreak/>
        <w:t xml:space="preserve">где </w:t>
      </w:r>
      <m:oMath>
        <m:r>
          <w:rPr>
            <w:rFonts w:ascii="Cambria Math" w:hAnsi="Cambria Math" w:cs="Times New Roman"/>
            <w:szCs w:val="28"/>
            <w:lang w:val="ru-RU"/>
          </w:rPr>
          <m:t>Ƥ</m:t>
        </m:r>
      </m:oMath>
      <w:r w:rsidRPr="005A5542">
        <w:rPr>
          <w:rFonts w:cs="Times New Roman"/>
          <w:szCs w:val="28"/>
          <w:lang w:val="ru-RU"/>
        </w:rPr>
        <w:t xml:space="preserve"> - множество предикатов,</w:t>
      </w:r>
      <w:r w:rsidRPr="005A5542">
        <w:rPr>
          <w:rFonts w:cs="Times New Roman"/>
          <w:szCs w:val="28"/>
        </w:rPr>
        <w:t> </w:t>
      </w:r>
      <m:oMath>
        <m:r>
          <m:rPr>
            <m:scr m:val="script"/>
          </m:rPr>
          <w:rPr>
            <w:rFonts w:ascii="Cambria Math" w:hAnsi="Cambria Math" w:cs="Times New Roman"/>
            <w:szCs w:val="28"/>
            <w:lang w:val="ru-RU"/>
          </w:rPr>
          <m:t xml:space="preserve"> F</m:t>
        </m:r>
      </m:oMath>
      <w:r w:rsidRPr="005A5542">
        <w:rPr>
          <w:rFonts w:eastAsiaTheme="minorEastAsia" w:cs="Times New Roman"/>
          <w:szCs w:val="28"/>
          <w:lang w:val="ru-RU"/>
        </w:rPr>
        <w:t xml:space="preserve"> </w:t>
      </w:r>
      <w:r>
        <w:rPr>
          <w:rFonts w:cs="Times New Roman"/>
          <w:szCs w:val="28"/>
          <w:lang w:val="ru-RU"/>
        </w:rPr>
        <w:t xml:space="preserve">- </w:t>
      </w:r>
      <w:r w:rsidRPr="005A5542">
        <w:rPr>
          <w:rFonts w:cs="Times New Roman"/>
          <w:szCs w:val="28"/>
          <w:lang w:val="ru-RU"/>
        </w:rPr>
        <w:t xml:space="preserve">множество операторов </w:t>
      </w:r>
      <m:oMath>
        <m:r>
          <w:rPr>
            <w:rFonts w:ascii="Cambria Math" w:hAnsi="Cambria Math" w:cs="Times New Roman"/>
            <w:szCs w:val="28"/>
          </w:rPr>
          <m:t>F</m:t>
        </m:r>
      </m:oMath>
      <w:r w:rsidRPr="005A5542">
        <w:rPr>
          <w:rFonts w:cs="Times New Roman"/>
          <w:szCs w:val="28"/>
          <w:lang w:val="ru-RU"/>
        </w:rPr>
        <w:t xml:space="preserve">, </w:t>
      </w:r>
      <m:oMath>
        <m:r>
          <w:rPr>
            <w:rFonts w:ascii="Cambria Math" w:hAnsi="Cambria Math" w:cs="Times New Roman"/>
            <w:szCs w:val="28"/>
          </w:rPr>
          <m:t>S</m:t>
        </m:r>
      </m:oMath>
      <w:r w:rsidRPr="005A5542">
        <w:rPr>
          <w:rFonts w:cs="Times New Roman"/>
          <w:szCs w:val="28"/>
          <w:lang w:val="ru-RU"/>
        </w:rPr>
        <w:t xml:space="preserve"> - множество состояний, </w:t>
      </w:r>
      <m:oMath>
        <m:r>
          <w:rPr>
            <w:rFonts w:ascii="Cambria Math" w:hAnsi="Cambria Math" w:cs="Cambria Math"/>
            <w:szCs w:val="28"/>
            <w:lang w:val="ru-RU"/>
          </w:rPr>
          <m:t>⍺</m:t>
        </m:r>
      </m:oMath>
      <w:r w:rsidRPr="005A5542">
        <w:rPr>
          <w:rFonts w:cs="Times New Roman"/>
          <w:szCs w:val="28"/>
          <w:lang w:val="ru-RU"/>
        </w:rPr>
        <w:t xml:space="preserve"> - множество систем аксиом, а </w:t>
      </w:r>
      <m:oMath>
        <m:r>
          <w:rPr>
            <w:rFonts w:ascii="Cambria Math" w:hAnsi="Cambria Math" w:cs="Times New Roman"/>
            <w:szCs w:val="28"/>
            <w:lang w:val="ru-RU"/>
          </w:rPr>
          <m:t>O</m:t>
        </m:r>
      </m:oMath>
      <w:r w:rsidRPr="005A5542">
        <w:rPr>
          <w:rFonts w:cs="Times New Roman"/>
          <w:szCs w:val="28"/>
          <w:lang w:val="ru-RU"/>
        </w:rPr>
        <w:t xml:space="preserve"> - множество систем монтажа. В</w:t>
      </w:r>
      <w:r>
        <w:rPr>
          <w:rFonts w:cs="Times New Roman"/>
          <w:szCs w:val="28"/>
          <w:lang w:val="ru-RU"/>
        </w:rPr>
        <w:t xml:space="preserve"> </w:t>
      </w:r>
      <w:r w:rsidRPr="005A5542">
        <w:rPr>
          <w:rFonts w:cs="Times New Roman"/>
          <w:szCs w:val="28"/>
          <w:lang w:val="ru-RU"/>
        </w:rPr>
        <w:t>этом случае векторы могут выступать в качестве компонент (образующих). Таким образом, любое заданное начальное состояние может содержать в свою очередь любое колич</w:t>
      </w:r>
      <w:r>
        <w:rPr>
          <w:rFonts w:cs="Times New Roman"/>
          <w:szCs w:val="28"/>
          <w:lang w:val="ru-RU"/>
        </w:rPr>
        <w:t>ество фиксированных объектов, а</w:t>
      </w:r>
      <w:r w:rsidRPr="005A5542">
        <w:rPr>
          <w:rFonts w:cs="Times New Roman"/>
          <w:szCs w:val="28"/>
        </w:rPr>
        <w:t> </w:t>
      </w:r>
      <m:oMath>
        <m:r>
          <w:rPr>
            <w:rFonts w:ascii="Cambria Math" w:hAnsi="Cambria Math" w:cs="Times New Roman"/>
            <w:szCs w:val="28"/>
          </w:rPr>
          <m:t>H</m:t>
        </m:r>
      </m:oMath>
      <w:r w:rsidRPr="005A5542">
        <w:rPr>
          <w:rFonts w:cs="Times New Roman"/>
          <w:szCs w:val="28"/>
        </w:rPr>
        <w:t> </w:t>
      </w:r>
      <w:r w:rsidRPr="005A5542">
        <w:rPr>
          <w:rFonts w:cs="Times New Roman"/>
          <w:szCs w:val="28"/>
          <w:lang w:val="ru-RU"/>
        </w:rPr>
        <w:t>может быть последовательностью соединений таких предикатов.</w:t>
      </w:r>
    </w:p>
    <w:p w:rsidR="00607BD1" w:rsidRPr="00070AFC" w:rsidRDefault="00607BD1" w:rsidP="00747130">
      <w:pPr>
        <w:ind w:firstLine="709"/>
        <w:rPr>
          <w:rFonts w:cs="Times New Roman"/>
          <w:szCs w:val="28"/>
          <w:lang w:val="ru-RU"/>
        </w:rPr>
      </w:pPr>
      <w:r w:rsidRPr="000775B1">
        <w:rPr>
          <w:rFonts w:cs="Times New Roman"/>
          <w:szCs w:val="28"/>
          <w:lang w:val="ru-RU"/>
        </w:rPr>
        <w:t>Рассмотрим пример решения конкретной задачи.</w:t>
      </w:r>
    </w:p>
    <w:p w:rsidR="00607BD1" w:rsidRPr="00070AFC" w:rsidRDefault="00607BD1" w:rsidP="00747130">
      <w:pPr>
        <w:ind w:firstLine="709"/>
        <w:rPr>
          <w:rFonts w:cs="Times New Roman"/>
          <w:szCs w:val="28"/>
          <w:lang w:val="ru-RU"/>
        </w:rPr>
      </w:pPr>
      <w:r w:rsidRPr="00070AFC">
        <w:rPr>
          <w:rFonts w:cs="Times New Roman"/>
          <w:szCs w:val="28"/>
          <w:lang w:val="ru-RU"/>
        </w:rPr>
        <w:t>Введем обозначение для следующих индивидуальных предикатов, определенных на области монтажа:</w:t>
      </w:r>
    </w:p>
    <w:p w:rsidR="00607BD1" w:rsidRPr="00070AFC" w:rsidRDefault="00607BD1" w:rsidP="00747130">
      <w:pPr>
        <w:ind w:firstLine="709"/>
        <w:rPr>
          <w:rFonts w:cs="Times New Roman"/>
          <w:szCs w:val="28"/>
          <w:lang w:val="ru-RU"/>
        </w:rPr>
      </w:pPr>
      <w:r w:rsidRPr="00070AFC">
        <w:rPr>
          <w:rFonts w:cs="Times New Roman"/>
          <w:szCs w:val="28"/>
          <w:lang w:val="ru-RU"/>
        </w:rPr>
        <w:tab/>
        <w:t>(</w:t>
      </w:r>
      <m:oMath>
        <m:sSub>
          <m:sSubPr>
            <m:ctrlPr>
              <w:rPr>
                <w:rFonts w:ascii="Cambria Math" w:hAnsi="Cambria Math" w:cs="Times New Roman"/>
                <w:i/>
                <w:szCs w:val="28"/>
                <w:lang w:val="ru-RU"/>
              </w:rPr>
            </m:ctrlPr>
          </m:sSubPr>
          <m:e>
            <m:r>
              <w:rPr>
                <w:rFonts w:ascii="Cambria Math" w:hAnsi="Cambria Math" w:cs="Times New Roman"/>
                <w:szCs w:val="28"/>
                <w:lang w:val="ru-RU"/>
              </w:rPr>
              <m:t>A</m:t>
            </m:r>
          </m:e>
          <m:sub>
            <m:r>
              <w:rPr>
                <w:rFonts w:ascii="Cambria Math" w:hAnsi="Cambria Math" w:cs="Times New Roman"/>
                <w:szCs w:val="28"/>
                <w:lang w:val="ru-RU"/>
              </w:rPr>
              <m:t>1</m:t>
            </m:r>
          </m:sub>
        </m:sSub>
        <m:r>
          <w:rPr>
            <w:rFonts w:ascii="Cambria Math" w:hAnsi="Cambria Math" w:cs="Times New Roman"/>
            <w:szCs w:val="28"/>
            <w:lang w:val="ru-RU"/>
          </w:rPr>
          <m:t>)</m:t>
        </m:r>
      </m:oMath>
      <w:r w:rsidRPr="00070AFC">
        <w:rPr>
          <w:rFonts w:cs="Times New Roman"/>
          <w:szCs w:val="28"/>
          <w:lang w:val="ru-RU"/>
        </w:rPr>
        <w:t xml:space="preserve"> – двухместный предикат </w:t>
      </w:r>
      <w:r w:rsidR="007048ED">
        <w:rPr>
          <w:rFonts w:cs="Times New Roman"/>
          <w:szCs w:val="28"/>
          <w:lang w:val="ru-RU"/>
        </w:rPr>
        <w:t>«</w:t>
      </w:r>
      <w:r w:rsidRPr="00F576D3">
        <w:rPr>
          <w:rFonts w:cs="Times New Roman"/>
          <w:i/>
          <w:szCs w:val="28"/>
        </w:rPr>
        <w:t>x</w:t>
      </w:r>
      <w:r w:rsidRPr="00070AFC">
        <w:rPr>
          <w:rFonts w:cs="Times New Roman"/>
          <w:szCs w:val="28"/>
          <w:lang w:val="ru-RU"/>
        </w:rPr>
        <w:t xml:space="preserve"> и </w:t>
      </w:r>
      <w:r w:rsidRPr="00F576D3">
        <w:rPr>
          <w:rFonts w:cs="Times New Roman"/>
          <w:i/>
          <w:szCs w:val="28"/>
        </w:rPr>
        <w:t>y</w:t>
      </w:r>
      <w:r w:rsidRPr="00070AFC">
        <w:rPr>
          <w:rFonts w:cs="Times New Roman"/>
          <w:szCs w:val="28"/>
          <w:lang w:val="ru-RU"/>
        </w:rPr>
        <w:t xml:space="preserve"> суть элементы БС и </w:t>
      </w:r>
      <w:r w:rsidRPr="00F576D3">
        <w:rPr>
          <w:rFonts w:cs="Times New Roman"/>
          <w:i/>
          <w:szCs w:val="28"/>
        </w:rPr>
        <w:t>x</w:t>
      </w:r>
      <w:r w:rsidRPr="00070AFC">
        <w:rPr>
          <w:rFonts w:cs="Times New Roman"/>
          <w:szCs w:val="28"/>
          <w:lang w:val="ru-RU"/>
        </w:rPr>
        <w:t xml:space="preserve"> есть множество и </w:t>
      </w:r>
      <w:r w:rsidRPr="00F576D3">
        <w:rPr>
          <w:rFonts w:cs="Times New Roman"/>
          <w:i/>
          <w:szCs w:val="28"/>
        </w:rPr>
        <w:t>y</w:t>
      </w:r>
      <w:r w:rsidRPr="00070AFC">
        <w:rPr>
          <w:rFonts w:cs="Times New Roman"/>
          <w:szCs w:val="28"/>
          <w:lang w:val="ru-RU"/>
        </w:rPr>
        <w:t xml:space="preserve"> есть элемент </w:t>
      </w:r>
      <w:r w:rsidRPr="00F576D3">
        <w:rPr>
          <w:rFonts w:cs="Times New Roman"/>
          <w:i/>
          <w:szCs w:val="28"/>
        </w:rPr>
        <w:t>x</w:t>
      </w:r>
      <w:r w:rsidR="007048ED">
        <w:rPr>
          <w:rFonts w:cs="Times New Roman"/>
          <w:szCs w:val="28"/>
          <w:lang w:val="ru-RU"/>
        </w:rPr>
        <w:t>»</w:t>
      </w:r>
      <w:r w:rsidRPr="00070AFC">
        <w:rPr>
          <w:rFonts w:cs="Times New Roman"/>
          <w:szCs w:val="28"/>
          <w:lang w:val="ru-RU"/>
        </w:rPr>
        <w:t xml:space="preserve"> обозначается как </w:t>
      </w:r>
      <m:oMath>
        <m:r>
          <w:rPr>
            <w:rFonts w:ascii="Cambria Math" w:hAnsi="Cambria Math" w:cs="Times New Roman"/>
            <w:szCs w:val="28"/>
            <w:lang w:val="ru-RU"/>
          </w:rPr>
          <m:t>y∈x</m:t>
        </m:r>
      </m:oMath>
      <w:r w:rsidRPr="00070AFC">
        <w:rPr>
          <w:rFonts w:cs="Times New Roman"/>
          <w:szCs w:val="28"/>
          <w:lang w:val="ru-RU"/>
        </w:rPr>
        <w:t>;</w:t>
      </w:r>
    </w:p>
    <w:p w:rsidR="00607BD1" w:rsidRPr="00070AFC" w:rsidRDefault="00607BD1" w:rsidP="00747130">
      <w:pPr>
        <w:ind w:firstLine="709"/>
        <w:rPr>
          <w:rFonts w:cs="Times New Roman"/>
          <w:szCs w:val="28"/>
          <w:lang w:val="ru-RU"/>
        </w:rPr>
      </w:pPr>
      <w:r w:rsidRPr="00070AFC">
        <w:rPr>
          <w:rFonts w:cs="Times New Roman"/>
          <w:szCs w:val="28"/>
          <w:lang w:val="ru-RU"/>
        </w:rPr>
        <w:tab/>
        <w:t>(</w:t>
      </w:r>
      <m:oMath>
        <m:sSub>
          <m:sSubPr>
            <m:ctrlPr>
              <w:rPr>
                <w:rFonts w:ascii="Cambria Math" w:hAnsi="Cambria Math" w:cs="Times New Roman"/>
                <w:i/>
                <w:szCs w:val="28"/>
                <w:lang w:val="ru-RU"/>
              </w:rPr>
            </m:ctrlPr>
          </m:sSubPr>
          <m:e>
            <m:r>
              <w:rPr>
                <w:rFonts w:ascii="Cambria Math" w:hAnsi="Cambria Math" w:cs="Times New Roman"/>
                <w:szCs w:val="28"/>
                <w:lang w:val="ru-RU"/>
              </w:rPr>
              <m:t>А</m:t>
            </m:r>
          </m:e>
          <m:sub>
            <m:r>
              <w:rPr>
                <w:rFonts w:ascii="Cambria Math" w:hAnsi="Cambria Math" w:cs="Times New Roman"/>
                <w:szCs w:val="28"/>
                <w:lang w:val="ru-RU"/>
              </w:rPr>
              <m:t>2</m:t>
            </m:r>
          </m:sub>
        </m:sSub>
        <m:r>
          <w:rPr>
            <w:rFonts w:ascii="Cambria Math" w:hAnsi="Cambria Math" w:cs="Times New Roman"/>
            <w:szCs w:val="28"/>
            <w:lang w:val="ru-RU"/>
          </w:rPr>
          <m:t>)</m:t>
        </m:r>
      </m:oMath>
      <w:r w:rsidRPr="00070AFC">
        <w:rPr>
          <w:rFonts w:cs="Times New Roman"/>
          <w:szCs w:val="28"/>
          <w:lang w:val="ru-RU"/>
        </w:rPr>
        <w:t xml:space="preserve"> – трехместный предикат “</w:t>
      </w:r>
      <w:r w:rsidRPr="00F576D3">
        <w:rPr>
          <w:rFonts w:cs="Times New Roman"/>
          <w:i/>
          <w:szCs w:val="28"/>
        </w:rPr>
        <w:t>x</w:t>
      </w:r>
      <w:r w:rsidRPr="00070AFC">
        <w:rPr>
          <w:rFonts w:cs="Times New Roman"/>
          <w:szCs w:val="28"/>
          <w:lang w:val="ru-RU"/>
        </w:rPr>
        <w:t xml:space="preserve">, </w:t>
      </w:r>
      <m:oMath>
        <m:sSub>
          <m:sSubPr>
            <m:ctrlPr>
              <w:rPr>
                <w:rFonts w:ascii="Cambria Math" w:hAnsi="Cambria Math" w:cs="Times New Roman"/>
                <w:i/>
                <w:szCs w:val="28"/>
                <w:lang w:val="ru-RU"/>
              </w:rPr>
            </m:ctrlPr>
          </m:sSubPr>
          <m:e>
            <m:r>
              <w:rPr>
                <w:rFonts w:ascii="Cambria Math" w:hAnsi="Cambria Math" w:cs="Times New Roman"/>
                <w:szCs w:val="28"/>
              </w:rPr>
              <m:t>y</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y</m:t>
            </m:r>
          </m:e>
          <m:sub>
            <m:r>
              <w:rPr>
                <w:rFonts w:ascii="Cambria Math" w:hAnsi="Cambria Math" w:cs="Times New Roman"/>
                <w:szCs w:val="28"/>
                <w:lang w:val="ru-RU"/>
              </w:rPr>
              <m:t>2</m:t>
            </m:r>
          </m:sub>
        </m:sSub>
      </m:oMath>
      <w:r w:rsidRPr="00070AFC">
        <w:rPr>
          <w:rFonts w:cs="Times New Roman"/>
          <w:szCs w:val="28"/>
          <w:lang w:val="ru-RU"/>
        </w:rPr>
        <w:t xml:space="preserve"> суть элементы БС и </w:t>
      </w:r>
      <w:r w:rsidRPr="00070AFC">
        <w:rPr>
          <w:rFonts w:cs="Times New Roman"/>
          <w:szCs w:val="28"/>
        </w:rPr>
        <w:t>x</w:t>
      </w:r>
      <w:r w:rsidRPr="00070AFC">
        <w:rPr>
          <w:rFonts w:cs="Times New Roman"/>
          <w:szCs w:val="28"/>
          <w:lang w:val="ru-RU"/>
        </w:rPr>
        <w:t xml:space="preserve"> есть множество упорядоченных пар и пара </w:t>
      </w:r>
      <m:oMath>
        <m:sSub>
          <m:sSubPr>
            <m:ctrlPr>
              <w:rPr>
                <w:rFonts w:ascii="Cambria Math" w:hAnsi="Cambria Math" w:cs="Times New Roman"/>
                <w:i/>
                <w:szCs w:val="28"/>
                <w:lang w:val="ru-RU"/>
              </w:rPr>
            </m:ctrlPr>
          </m:sSubPr>
          <m:e>
            <m:r>
              <w:rPr>
                <w:rFonts w:ascii="Cambria Math" w:hAnsi="Cambria Math" w:cs="Times New Roman"/>
                <w:szCs w:val="28"/>
              </w:rPr>
              <m:t>y</m:t>
            </m:r>
          </m:e>
          <m:sub>
            <m:r>
              <w:rPr>
                <w:rFonts w:ascii="Cambria Math" w:hAnsi="Cambria Math" w:cs="Times New Roman"/>
                <w:szCs w:val="28"/>
                <w:lang w:val="ru-RU"/>
              </w:rPr>
              <m:t>1</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y</m:t>
            </m:r>
          </m:e>
          <m:sub>
            <m:r>
              <w:rPr>
                <w:rFonts w:ascii="Cambria Math" w:hAnsi="Cambria Math" w:cs="Times New Roman"/>
                <w:szCs w:val="28"/>
                <w:lang w:val="ru-RU"/>
              </w:rPr>
              <m:t>2</m:t>
            </m:r>
          </m:sub>
        </m:sSub>
      </m:oMath>
      <w:r w:rsidRPr="00070AFC">
        <w:rPr>
          <w:rFonts w:cs="Times New Roman"/>
          <w:szCs w:val="28"/>
          <w:lang w:val="ru-RU"/>
        </w:rPr>
        <w:t xml:space="preserve"> есть элемент </w:t>
      </w:r>
      <w:r w:rsidRPr="00F576D3">
        <w:rPr>
          <w:rFonts w:cs="Times New Roman"/>
          <w:i/>
          <w:szCs w:val="28"/>
        </w:rPr>
        <w:t>x</w:t>
      </w:r>
      <w:r w:rsidRPr="00070AFC">
        <w:rPr>
          <w:rFonts w:cs="Times New Roman"/>
          <w:szCs w:val="28"/>
          <w:lang w:val="ru-RU"/>
        </w:rPr>
        <w:t>” обозначен как (</w:t>
      </w:r>
      <m:oMath>
        <m:sSub>
          <m:sSubPr>
            <m:ctrlPr>
              <w:rPr>
                <w:rFonts w:ascii="Cambria Math" w:hAnsi="Cambria Math" w:cs="Times New Roman"/>
                <w:i/>
                <w:szCs w:val="28"/>
                <w:lang w:val="ru-RU"/>
              </w:rPr>
            </m:ctrlPr>
          </m:sSubPr>
          <m:e>
            <m:r>
              <w:rPr>
                <w:rFonts w:ascii="Cambria Math" w:hAnsi="Cambria Math" w:cs="Times New Roman"/>
                <w:szCs w:val="28"/>
                <w:lang w:val="ru-RU"/>
              </w:rPr>
              <m:t>y</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y</m:t>
            </m:r>
          </m:e>
          <m:sub>
            <m:r>
              <w:rPr>
                <w:rFonts w:ascii="Cambria Math" w:hAnsi="Cambria Math" w:cs="Times New Roman"/>
                <w:szCs w:val="28"/>
                <w:lang w:val="ru-RU"/>
              </w:rPr>
              <m:t>2</m:t>
            </m:r>
          </m:sub>
        </m:sSub>
        <m:r>
          <w:rPr>
            <w:rFonts w:ascii="Cambria Math" w:hAnsi="Cambria Math" w:cs="Times New Roman"/>
            <w:szCs w:val="28"/>
            <w:lang w:val="ru-RU"/>
          </w:rPr>
          <m:t>)∈x</m:t>
        </m:r>
      </m:oMath>
      <w:r w:rsidRPr="00070AFC">
        <w:rPr>
          <w:rFonts w:cs="Times New Roman"/>
          <w:szCs w:val="28"/>
          <w:lang w:val="ru-RU"/>
        </w:rPr>
        <w:t>.</w:t>
      </w:r>
    </w:p>
    <w:p w:rsidR="00607BD1" w:rsidRPr="00070AFC" w:rsidRDefault="00607BD1" w:rsidP="00747130">
      <w:pPr>
        <w:ind w:firstLine="709"/>
        <w:rPr>
          <w:rFonts w:cs="Times New Roman"/>
          <w:szCs w:val="28"/>
          <w:lang w:val="ru-RU"/>
        </w:rPr>
      </w:pPr>
      <w:r w:rsidRPr="00070AFC">
        <w:rPr>
          <w:rFonts w:cs="Times New Roman"/>
          <w:szCs w:val="28"/>
          <w:lang w:val="ru-RU"/>
        </w:rPr>
        <w:t xml:space="preserve">Предикаты последовательности </w:t>
      </w:r>
      <m:oMath>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rPr>
              <m:t>A</m:t>
            </m:r>
          </m:e>
          <m:sub>
            <m:r>
              <w:rPr>
                <w:rFonts w:ascii="Cambria Math" w:hAnsi="Cambria Math" w:cs="Times New Roman"/>
                <w:szCs w:val="28"/>
                <w:lang w:val="ru-RU"/>
              </w:rPr>
              <m:t>i</m:t>
            </m:r>
          </m:sub>
        </m:sSub>
        <m:r>
          <w:rPr>
            <w:rFonts w:ascii="Cambria Math" w:hAnsi="Cambria Math" w:cs="Times New Roman"/>
            <w:szCs w:val="28"/>
            <w:lang w:val="ru-RU"/>
          </w:rPr>
          <m:t>)</m:t>
        </m:r>
      </m:oMath>
      <w:r w:rsidRPr="00070AFC">
        <w:rPr>
          <w:rFonts w:cs="Times New Roman"/>
          <w:szCs w:val="28"/>
          <w:lang w:val="ru-RU"/>
        </w:rPr>
        <w:t xml:space="preserve"> и предикаты, которые получаются из них по обычным правила образования формул (включая подстановку вместо переменной индивидуальных имен элементов БС)</w:t>
      </w:r>
      <w:r w:rsidR="00F576D3">
        <w:rPr>
          <w:rFonts w:cs="Times New Roman"/>
          <w:szCs w:val="28"/>
          <w:lang w:val="ru-RU"/>
        </w:rPr>
        <w:t>,</w:t>
      </w:r>
      <w:r w:rsidRPr="00070AFC">
        <w:rPr>
          <w:rFonts w:cs="Times New Roman"/>
          <w:szCs w:val="28"/>
          <w:lang w:val="ru-RU"/>
        </w:rPr>
        <w:t xml:space="preserve"> определяются предикатами, описывающими эталонный образ. Из предикатов вводимой системой исчисления образуются формулы построения технологического процесса (вложения жгутов БС) по обычным правилам образования цепей.</w:t>
      </w:r>
    </w:p>
    <w:p w:rsidR="00094E53" w:rsidRDefault="00607BD1" w:rsidP="00094E53">
      <w:pPr>
        <w:ind w:firstLine="709"/>
        <w:rPr>
          <w:rFonts w:cs="Times New Roman"/>
          <w:szCs w:val="28"/>
          <w:lang w:val="ru-RU"/>
        </w:rPr>
      </w:pPr>
      <w:r w:rsidRPr="00070AFC">
        <w:rPr>
          <w:rFonts w:cs="Times New Roman"/>
          <w:szCs w:val="28"/>
          <w:lang w:val="ru-RU"/>
        </w:rPr>
        <w:t xml:space="preserve">Описания средствами классического исчисления предикатов первой степени, применимая к формулам формирования технологического процесса, плюс аксиомы для индивидуальных предикатов </w:t>
      </w:r>
      <m:oMath>
        <m:d>
          <m:dPr>
            <m:ctrlPr>
              <w:rPr>
                <w:rFonts w:ascii="Cambria Math" w:hAnsi="Cambria Math" w:cs="Times New Roman"/>
                <w:i/>
                <w:szCs w:val="28"/>
                <w:lang w:val="ru-RU"/>
              </w:rPr>
            </m:ctrlPr>
          </m:dPr>
          <m:e>
            <m:sSub>
              <m:sSubPr>
                <m:ctrlPr>
                  <w:rPr>
                    <w:rFonts w:ascii="Cambria Math" w:hAnsi="Cambria Math" w:cs="Times New Roman"/>
                    <w:i/>
                    <w:szCs w:val="28"/>
                    <w:lang w:val="ru-RU"/>
                  </w:rPr>
                </m:ctrlPr>
              </m:sSubPr>
              <m:e>
                <m:r>
                  <w:rPr>
                    <w:rFonts w:ascii="Cambria Math" w:hAnsi="Cambria Math" w:cs="Times New Roman"/>
                    <w:szCs w:val="28"/>
                    <w:lang w:val="ru-RU"/>
                  </w:rPr>
                  <m:t>A</m:t>
                </m:r>
              </m:e>
              <m:sub>
                <m:r>
                  <w:rPr>
                    <w:rFonts w:ascii="Cambria Math" w:hAnsi="Cambria Math" w:cs="Times New Roman"/>
                    <w:szCs w:val="28"/>
                  </w:rPr>
                  <m:t>i</m:t>
                </m:r>
              </m:sub>
            </m:sSub>
          </m:e>
        </m:d>
        <m:r>
          <w:rPr>
            <w:rFonts w:ascii="Cambria Math" w:hAnsi="Cambria Math" w:cs="Times New Roman"/>
            <w:szCs w:val="28"/>
            <w:lang w:val="ru-RU"/>
          </w:rPr>
          <m:t>-</m:t>
        </m:r>
      </m:oMath>
      <w:r w:rsidRPr="00070AFC">
        <w:rPr>
          <w:rFonts w:cs="Times New Roman"/>
          <w:szCs w:val="28"/>
          <w:lang w:val="ru-RU"/>
        </w:rPr>
        <w:t xml:space="preserve"> являются средствами языка монтажа.</w:t>
      </w:r>
    </w:p>
    <w:p w:rsidR="000775B1" w:rsidRDefault="000775B1" w:rsidP="00094E53">
      <w:pPr>
        <w:ind w:firstLine="709"/>
        <w:rPr>
          <w:rFonts w:cs="Times New Roman"/>
          <w:i/>
          <w:szCs w:val="28"/>
          <w:lang w:val="ru-RU"/>
        </w:rPr>
      </w:pPr>
    </w:p>
    <w:p w:rsidR="00607BD1" w:rsidRPr="00094E53" w:rsidRDefault="00F576D3" w:rsidP="00F576D3">
      <w:pPr>
        <w:pStyle w:val="3"/>
        <w:rPr>
          <w:lang w:val="ru-RU"/>
        </w:rPr>
      </w:pPr>
      <w:bookmarkStart w:id="22" w:name="_Toc143522592"/>
      <w:r>
        <w:rPr>
          <w:lang w:val="ru-RU"/>
        </w:rPr>
        <w:t xml:space="preserve">2.5.2 </w:t>
      </w:r>
      <w:r w:rsidR="00607BD1" w:rsidRPr="00094E53">
        <w:rPr>
          <w:lang w:val="ru-RU"/>
        </w:rPr>
        <w:t>Граф</w:t>
      </w:r>
      <w:r>
        <w:rPr>
          <w:lang w:val="ru-RU"/>
        </w:rPr>
        <w:t>ическая</w:t>
      </w:r>
      <w:r w:rsidR="00607BD1" w:rsidRPr="00094E53">
        <w:rPr>
          <w:lang w:val="ru-RU"/>
        </w:rPr>
        <w:t xml:space="preserve"> аксиоматика описания процесса монтажа бортовых систем</w:t>
      </w:r>
      <w:bookmarkEnd w:id="22"/>
    </w:p>
    <w:p w:rsidR="00607BD1" w:rsidRPr="00070AFC" w:rsidRDefault="00607BD1" w:rsidP="00747130">
      <w:pPr>
        <w:ind w:firstLine="709"/>
        <w:rPr>
          <w:rFonts w:cs="Times New Roman"/>
          <w:szCs w:val="28"/>
          <w:lang w:val="ru-RU"/>
        </w:rPr>
      </w:pPr>
      <w:r w:rsidRPr="00070AFC">
        <w:rPr>
          <w:rFonts w:cs="Times New Roman"/>
          <w:szCs w:val="28"/>
          <w:lang w:val="ru-RU"/>
        </w:rPr>
        <w:t>Формальная схема для решения задач монтажа БС – дедуктивного логического вывода может быть представлена методом</w:t>
      </w:r>
      <w:r w:rsidR="00071315">
        <w:rPr>
          <w:rFonts w:cs="Times New Roman"/>
          <w:szCs w:val="28"/>
          <w:lang w:val="ru-RU"/>
        </w:rPr>
        <w:t xml:space="preserve"> поиска с деревом решений. </w:t>
      </w:r>
      <w:r w:rsidR="00071315">
        <w:rPr>
          <w:rFonts w:cs="Times New Roman"/>
          <w:szCs w:val="28"/>
          <w:lang w:val="ru-RU"/>
        </w:rPr>
        <w:lastRenderedPageBreak/>
        <w:t>Такой подход</w:t>
      </w:r>
      <w:r w:rsidRPr="00070AFC">
        <w:rPr>
          <w:rFonts w:cs="Times New Roman"/>
          <w:szCs w:val="28"/>
          <w:lang w:val="ru-RU"/>
        </w:rPr>
        <w:t xml:space="preserve"> состоит в разделение исходной задачи</w:t>
      </w:r>
      <w:r w:rsidRPr="00070AFC">
        <w:rPr>
          <w:rFonts w:ascii="Nirmala UI" w:hAnsi="Nirmala UI" w:cs="Nirmala UI"/>
          <w:szCs w:val="28"/>
          <w:lang w:val="ru-RU"/>
        </w:rPr>
        <w:t xml:space="preserve"> </w:t>
      </w:r>
      <m:oMath>
        <m:sSub>
          <m:sSubPr>
            <m:ctrlPr>
              <w:rPr>
                <w:rFonts w:ascii="Cambria Math" w:hAnsi="Cambria Math" w:cs="Nirmala UI"/>
                <w:i/>
                <w:szCs w:val="28"/>
                <w:lang w:val="ru-RU"/>
              </w:rPr>
            </m:ctrlPr>
          </m:sSubPr>
          <m:e>
            <m:r>
              <w:rPr>
                <w:rFonts w:ascii="Cambria Math" w:hAnsi="Cambria Math" w:cs="Nirmala UI"/>
                <w:szCs w:val="28"/>
              </w:rPr>
              <m:t>Z</m:t>
            </m:r>
          </m:e>
          <m:sub>
            <m:r>
              <w:rPr>
                <w:rFonts w:ascii="Cambria Math" w:hAnsi="Cambria Math" w:cs="Nirmala UI"/>
                <w:szCs w:val="28"/>
                <w:lang w:val="ru-RU"/>
              </w:rPr>
              <m:t>0</m:t>
            </m:r>
          </m:sub>
        </m:sSub>
      </m:oMath>
      <w:r w:rsidRPr="00070AFC">
        <w:rPr>
          <w:rFonts w:cs="Times New Roman"/>
          <w:szCs w:val="28"/>
        </w:rPr>
        <w:t> </w:t>
      </w:r>
      <w:r w:rsidRPr="00070AFC">
        <w:rPr>
          <w:rFonts w:cs="Times New Roman"/>
          <w:szCs w:val="28"/>
          <w:lang w:val="ru-RU"/>
        </w:rPr>
        <w:t xml:space="preserve"> на несколько подзадач </w:t>
      </w:r>
      <m:oMath>
        <m:sSub>
          <m:sSubPr>
            <m:ctrlPr>
              <w:rPr>
                <w:rFonts w:ascii="Cambria Math" w:hAnsi="Cambria Math" w:cs="Nirmala UI"/>
                <w:i/>
                <w:szCs w:val="28"/>
                <w:lang w:val="ru-RU"/>
              </w:rPr>
            </m:ctrlPr>
          </m:sSubPr>
          <m:e>
            <m:r>
              <w:rPr>
                <w:rFonts w:ascii="Cambria Math" w:hAnsi="Cambria Math" w:cs="Nirmala UI"/>
                <w:szCs w:val="28"/>
              </w:rPr>
              <m:t>Z</m:t>
            </m:r>
          </m:e>
          <m:sub>
            <m:r>
              <w:rPr>
                <w:rFonts w:ascii="Cambria Math" w:hAnsi="Cambria Math" w:cs="Nirmala UI"/>
                <w:szCs w:val="28"/>
                <w:lang w:val="ru-RU"/>
              </w:rPr>
              <m:t>1</m:t>
            </m:r>
          </m:sub>
        </m:sSub>
        <m:r>
          <w:rPr>
            <w:rFonts w:ascii="Cambria Math" w:hAnsi="Cambria Math" w:cs="Nirmala UI"/>
            <w:szCs w:val="28"/>
            <w:lang w:val="ru-RU"/>
          </w:rPr>
          <m:t xml:space="preserve">, </m:t>
        </m:r>
        <m:sSub>
          <m:sSubPr>
            <m:ctrlPr>
              <w:rPr>
                <w:rFonts w:ascii="Cambria Math" w:hAnsi="Cambria Math" w:cs="Nirmala UI"/>
                <w:i/>
                <w:szCs w:val="28"/>
                <w:lang w:val="ru-RU"/>
              </w:rPr>
            </m:ctrlPr>
          </m:sSubPr>
          <m:e>
            <m:r>
              <w:rPr>
                <w:rFonts w:ascii="Cambria Math" w:hAnsi="Cambria Math" w:cs="Nirmala UI"/>
                <w:szCs w:val="28"/>
                <w:lang w:val="ru-RU"/>
              </w:rPr>
              <m:t>Z</m:t>
            </m:r>
          </m:e>
          <m:sub>
            <m:r>
              <w:rPr>
                <w:rFonts w:ascii="Cambria Math" w:hAnsi="Cambria Math" w:cs="Nirmala UI"/>
                <w:szCs w:val="28"/>
                <w:lang w:val="ru-RU"/>
              </w:rPr>
              <m:t>2</m:t>
            </m:r>
          </m:sub>
        </m:sSub>
        <m:r>
          <w:rPr>
            <w:rFonts w:ascii="Cambria Math" w:hAnsi="Cambria Math" w:cs="Nirmala UI"/>
            <w:szCs w:val="28"/>
            <w:lang w:val="ru-RU"/>
          </w:rPr>
          <m:t xml:space="preserve">, …, </m:t>
        </m:r>
        <m:sSub>
          <m:sSubPr>
            <m:ctrlPr>
              <w:rPr>
                <w:rFonts w:ascii="Cambria Math" w:hAnsi="Cambria Math" w:cs="Nirmala UI"/>
                <w:i/>
                <w:szCs w:val="28"/>
                <w:lang w:val="ru-RU"/>
              </w:rPr>
            </m:ctrlPr>
          </m:sSubPr>
          <m:e>
            <m:r>
              <w:rPr>
                <w:rFonts w:ascii="Cambria Math" w:hAnsi="Cambria Math" w:cs="Nirmala UI"/>
                <w:szCs w:val="28"/>
                <w:lang w:val="ru-RU"/>
              </w:rPr>
              <m:t>Z</m:t>
            </m:r>
          </m:e>
          <m:sub>
            <m:r>
              <w:rPr>
                <w:rFonts w:ascii="Cambria Math" w:hAnsi="Cambria Math" w:cs="Nirmala UI"/>
                <w:szCs w:val="28"/>
                <w:lang w:val="ru-RU"/>
              </w:rPr>
              <m:t>k</m:t>
            </m:r>
          </m:sub>
        </m:sSub>
      </m:oMath>
      <w:r w:rsidRPr="00070AFC">
        <w:rPr>
          <w:rFonts w:ascii="Nirmala UI" w:hAnsi="Nirmala UI" w:cs="Nirmala UI"/>
          <w:szCs w:val="28"/>
          <w:lang w:val="ru-RU"/>
        </w:rPr>
        <w:t xml:space="preserve"> </w:t>
      </w:r>
      <w:r w:rsidRPr="00070AFC">
        <w:rPr>
          <w:rFonts w:cs="Times New Roman"/>
          <w:szCs w:val="28"/>
          <w:lang w:val="ru-RU"/>
        </w:rPr>
        <w:t xml:space="preserve">с последующей попыткой разрешить каждую из </w:t>
      </w:r>
      <w:r w:rsidR="00071315">
        <w:rPr>
          <w:rFonts w:cs="Times New Roman"/>
          <w:szCs w:val="28"/>
          <w:lang w:val="ru-RU"/>
        </w:rPr>
        <w:t>них</w:t>
      </w:r>
      <w:r w:rsidRPr="00070AFC">
        <w:rPr>
          <w:rFonts w:cs="Times New Roman"/>
          <w:szCs w:val="28"/>
          <w:lang w:val="ru-RU"/>
        </w:rPr>
        <w:t xml:space="preserve">. Выражение </w:t>
      </w:r>
      <w:r w:rsidR="00071315">
        <w:rPr>
          <w:rFonts w:cs="Times New Roman"/>
          <w:szCs w:val="28"/>
          <w:lang w:val="ru-RU"/>
        </w:rPr>
        <w:t>«</w:t>
      </w:r>
      <w:r w:rsidRPr="00070AFC">
        <w:rPr>
          <w:rFonts w:cs="Times New Roman"/>
          <w:szCs w:val="28"/>
          <w:lang w:val="ru-RU"/>
        </w:rPr>
        <w:t>разрешить</w:t>
      </w:r>
      <w:r w:rsidR="00071315">
        <w:rPr>
          <w:rFonts w:cs="Times New Roman"/>
          <w:szCs w:val="28"/>
          <w:lang w:val="ru-RU"/>
        </w:rPr>
        <w:t>»</w:t>
      </w:r>
      <w:r w:rsidRPr="00070AFC">
        <w:rPr>
          <w:rFonts w:cs="Times New Roman"/>
          <w:szCs w:val="28"/>
          <w:lang w:val="ru-RU"/>
        </w:rPr>
        <w:t xml:space="preserve"> будем понимать следующим образом:</w:t>
      </w:r>
    </w:p>
    <w:p w:rsidR="00607BD1" w:rsidRPr="00070AFC" w:rsidRDefault="00607BD1" w:rsidP="00747130">
      <w:pPr>
        <w:ind w:firstLine="709"/>
        <w:rPr>
          <w:rFonts w:cs="Times New Roman"/>
          <w:szCs w:val="28"/>
          <w:lang w:val="ru-RU"/>
        </w:rPr>
      </w:pPr>
      <w:r w:rsidRPr="00070AFC">
        <w:rPr>
          <w:rFonts w:cs="Times New Roman"/>
          <w:szCs w:val="28"/>
          <w:lang w:val="ru-RU"/>
        </w:rPr>
        <w:t>Пусть классическая формулировка задачи монтажа БС им</w:t>
      </w:r>
      <w:r w:rsidR="00071315">
        <w:rPr>
          <w:rFonts w:cs="Times New Roman"/>
          <w:szCs w:val="28"/>
          <w:lang w:val="ru-RU"/>
        </w:rPr>
        <w:t>ее</w:t>
      </w:r>
      <w:r w:rsidRPr="00070AFC">
        <w:rPr>
          <w:rFonts w:cs="Times New Roman"/>
          <w:szCs w:val="28"/>
          <w:lang w:val="ru-RU"/>
        </w:rPr>
        <w:t>т следующий вид:</w:t>
      </w:r>
    </w:p>
    <w:p w:rsidR="00607BD1" w:rsidRPr="00070AFC" w:rsidRDefault="00071315" w:rsidP="00747130">
      <w:pPr>
        <w:ind w:firstLine="709"/>
        <w:jc w:val="center"/>
        <w:rPr>
          <w:rFonts w:cs="Times New Roman"/>
          <w:szCs w:val="28"/>
          <w:lang w:val="ru-RU"/>
        </w:rPr>
      </w:pPr>
      <w:r>
        <w:rPr>
          <w:rFonts w:cs="Times New Roman"/>
          <w:szCs w:val="28"/>
          <w:lang w:val="ru-RU"/>
        </w:rPr>
        <w:t>«</w:t>
      </w:r>
      <w:r w:rsidR="00607BD1" w:rsidRPr="00070AFC">
        <w:rPr>
          <w:rFonts w:cs="Times New Roman"/>
          <w:szCs w:val="28"/>
          <w:lang w:val="ru-RU"/>
        </w:rPr>
        <w:t xml:space="preserve">Получить </w:t>
      </w:r>
      <m:oMath>
        <m:r>
          <w:rPr>
            <w:rFonts w:ascii="Cambria Math" w:hAnsi="Cambria Math" w:cs="Times New Roman"/>
            <w:szCs w:val="28"/>
            <w:lang w:val="ru-RU"/>
          </w:rPr>
          <m:t>M(x)</m:t>
        </m:r>
      </m:oMath>
      <w:r w:rsidR="00607BD1" w:rsidRPr="00070AFC">
        <w:rPr>
          <w:rFonts w:cs="Times New Roman"/>
          <w:szCs w:val="28"/>
          <w:lang w:val="ru-RU"/>
        </w:rPr>
        <w:t xml:space="preserve"> из </w:t>
      </w:r>
      <m:oMath>
        <m:r>
          <w:rPr>
            <w:rFonts w:ascii="Cambria Math" w:hAnsi="Cambria Math" w:cs="Times New Roman"/>
            <w:szCs w:val="28"/>
            <w:lang w:val="ru-RU"/>
          </w:rPr>
          <m:t>H(x)</m:t>
        </m:r>
      </m:oMath>
      <w:r>
        <w:rPr>
          <w:rFonts w:cs="Times New Roman"/>
          <w:szCs w:val="28"/>
          <w:lang w:val="ru-RU"/>
        </w:rPr>
        <w:t>»</w:t>
      </w:r>
      <w:r w:rsidR="00607BD1" w:rsidRPr="00070AFC">
        <w:rPr>
          <w:rFonts w:cs="Times New Roman"/>
          <w:szCs w:val="28"/>
          <w:lang w:val="ru-RU"/>
        </w:rPr>
        <w:t>,</w:t>
      </w:r>
    </w:p>
    <w:p w:rsidR="00A057AD" w:rsidRDefault="00607BD1" w:rsidP="00747130">
      <w:pPr>
        <w:ind w:firstLine="709"/>
        <w:rPr>
          <w:rFonts w:cs="Times New Roman"/>
          <w:szCs w:val="28"/>
          <w:lang w:val="ru-RU"/>
        </w:rPr>
      </w:pPr>
      <w:r w:rsidRPr="00070AFC">
        <w:rPr>
          <w:rFonts w:cs="Times New Roman"/>
          <w:szCs w:val="28"/>
          <w:lang w:val="ru-RU"/>
        </w:rPr>
        <w:t xml:space="preserve">Где </w:t>
      </w:r>
      <m:oMath>
        <m:r>
          <w:rPr>
            <w:rFonts w:ascii="Cambria Math" w:hAnsi="Cambria Math" w:cs="Times New Roman"/>
            <w:szCs w:val="28"/>
            <w:lang w:val="ru-RU"/>
          </w:rPr>
          <m:t>M(x)</m:t>
        </m:r>
      </m:oMath>
      <w:r w:rsidRPr="00070AFC">
        <w:rPr>
          <w:rFonts w:cs="Times New Roman"/>
          <w:szCs w:val="28"/>
          <w:lang w:val="ru-RU"/>
        </w:rPr>
        <w:t xml:space="preserve"> – объект монтажа – БС, а </w:t>
      </w:r>
      <m:oMath>
        <m:r>
          <w:rPr>
            <w:rFonts w:ascii="Cambria Math" w:hAnsi="Cambria Math" w:cs="Times New Roman"/>
            <w:szCs w:val="28"/>
            <w:lang w:val="ru-RU"/>
          </w:rPr>
          <m:t>H(x)</m:t>
        </m:r>
      </m:oMath>
      <w:r w:rsidRPr="00070AFC">
        <w:rPr>
          <w:rFonts w:cs="Times New Roman"/>
          <w:szCs w:val="28"/>
          <w:lang w:val="ru-RU"/>
        </w:rPr>
        <w:t xml:space="preserve"> – начальное (исходное) состояние. Всегда задано исходное состояние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H</m:t>
            </m:r>
          </m:sub>
        </m:sSub>
      </m:oMath>
      <w:r w:rsidRPr="00070AFC">
        <w:rPr>
          <w:rFonts w:cs="Times New Roman"/>
          <w:szCs w:val="28"/>
          <w:lang w:val="ru-RU"/>
        </w:rPr>
        <w:t xml:space="preserve">: монтажное пространство – евклидово пространство </w:t>
      </w:r>
      <m:oMath>
        <m:sSup>
          <m:sSupPr>
            <m:ctrlPr>
              <w:rPr>
                <w:rFonts w:ascii="Cambria Math" w:hAnsi="Cambria Math" w:cs="Times New Roman"/>
                <w:i/>
                <w:szCs w:val="28"/>
                <w:lang w:val="ru-RU"/>
              </w:rPr>
            </m:ctrlPr>
          </m:sSupPr>
          <m:e>
            <m:r>
              <w:rPr>
                <w:rFonts w:ascii="Cambria Math" w:hAnsi="Cambria Math" w:cs="Times New Roman"/>
                <w:szCs w:val="28"/>
              </w:rPr>
              <m:t>R</m:t>
            </m:r>
          </m:e>
          <m:sup>
            <m:r>
              <w:rPr>
                <w:rFonts w:ascii="Cambria Math" w:hAnsi="Cambria Math" w:cs="Times New Roman"/>
                <w:szCs w:val="28"/>
                <w:lang w:val="ru-RU"/>
              </w:rPr>
              <m:t>3</m:t>
            </m:r>
          </m:sup>
        </m:sSup>
      </m:oMath>
      <w:r w:rsidRPr="00070AFC">
        <w:rPr>
          <w:rFonts w:cs="Times New Roman"/>
          <w:szCs w:val="28"/>
          <w:lang w:val="ru-RU"/>
        </w:rPr>
        <w:t xml:space="preserve">, в котором выделена монтажная поверхность </w:t>
      </w:r>
      <m:oMath>
        <m:sSup>
          <m:sSupPr>
            <m:ctrlPr>
              <w:rPr>
                <w:rFonts w:ascii="Cambria Math" w:hAnsi="Cambria Math" w:cs="Times New Roman"/>
                <w:i/>
                <w:szCs w:val="28"/>
                <w:lang w:val="ru-RU"/>
              </w:rPr>
            </m:ctrlPr>
          </m:sSupPr>
          <m:e>
            <m:r>
              <w:rPr>
                <w:rFonts w:ascii="Cambria Math" w:hAnsi="Cambria Math" w:cs="Times New Roman"/>
                <w:szCs w:val="28"/>
              </w:rPr>
              <m:t>R</m:t>
            </m:r>
          </m:e>
          <m:sup>
            <m:r>
              <w:rPr>
                <w:rFonts w:ascii="Cambria Math" w:hAnsi="Cambria Math" w:cs="Times New Roman"/>
                <w:szCs w:val="28"/>
                <w:lang w:val="ru-RU"/>
              </w:rPr>
              <m:t>2</m:t>
            </m:r>
          </m:sup>
        </m:sSup>
      </m:oMath>
      <w:r w:rsidRPr="00070AFC">
        <w:rPr>
          <w:rFonts w:cs="Times New Roman"/>
          <w:szCs w:val="28"/>
          <w:lang w:val="ru-RU"/>
        </w:rPr>
        <w:t xml:space="preserve"> с множеством заданных внутренних монтажных точек и множество упорядоченных пар в нем, в целом представляющ</w:t>
      </w:r>
      <w:r w:rsidR="00A45A96">
        <w:rPr>
          <w:rFonts w:cs="Times New Roman"/>
          <w:szCs w:val="28"/>
          <w:lang w:val="ru-RU"/>
        </w:rPr>
        <w:t>её</w:t>
      </w:r>
      <w:r w:rsidRPr="00070AFC">
        <w:rPr>
          <w:rFonts w:cs="Times New Roman"/>
          <w:szCs w:val="28"/>
          <w:lang w:val="ru-RU"/>
        </w:rPr>
        <w:t xml:space="preserve"> концептуальную модель предметной области монтажа БС (статическая структура БС)</w:t>
      </w:r>
      <w:r w:rsidR="00A057AD">
        <w:rPr>
          <w:rFonts w:cs="Times New Roman"/>
          <w:szCs w:val="28"/>
          <w:lang w:val="ru-RU"/>
        </w:rPr>
        <w:t>.</w:t>
      </w:r>
    </w:p>
    <w:p w:rsidR="00607BD1" w:rsidRPr="0093625A" w:rsidRDefault="00607BD1" w:rsidP="00747130">
      <w:pPr>
        <w:ind w:firstLine="709"/>
        <w:rPr>
          <w:rFonts w:cs="Times New Roman"/>
          <w:szCs w:val="28"/>
          <w:lang w:val="ru-RU"/>
        </w:rPr>
      </w:pPr>
      <w:r w:rsidRPr="00070AFC">
        <w:rPr>
          <w:rFonts w:cs="Times New Roman"/>
          <w:szCs w:val="28"/>
          <w:lang w:val="ru-RU"/>
        </w:rPr>
        <w:tab/>
        <w:t xml:space="preserve">Монтаж БС реализуется в опорном пространстве </w:t>
      </w:r>
      <m:oMath>
        <m:r>
          <w:rPr>
            <w:rFonts w:ascii="Cambria Math" w:hAnsi="Cambria Math" w:cs="Times New Roman"/>
            <w:szCs w:val="28"/>
            <w:lang w:val="ru-RU"/>
          </w:rPr>
          <m:t>X=</m:t>
        </m:r>
        <m:sSup>
          <m:sSupPr>
            <m:ctrlPr>
              <w:rPr>
                <w:rFonts w:ascii="Cambria Math" w:hAnsi="Cambria Math" w:cs="Times New Roman"/>
                <w:i/>
                <w:szCs w:val="28"/>
                <w:lang w:val="ru-RU"/>
              </w:rPr>
            </m:ctrlPr>
          </m:sSupPr>
          <m:e>
            <m:r>
              <w:rPr>
                <w:rFonts w:ascii="Cambria Math" w:hAnsi="Cambria Math" w:cs="Times New Roman"/>
                <w:szCs w:val="28"/>
                <w:lang w:val="ru-RU"/>
              </w:rPr>
              <m:t>R</m:t>
            </m:r>
          </m:e>
          <m:sup>
            <m:r>
              <w:rPr>
                <w:rFonts w:ascii="Cambria Math" w:hAnsi="Cambria Math" w:cs="Times New Roman"/>
                <w:szCs w:val="28"/>
                <w:lang w:val="ru-RU"/>
              </w:rPr>
              <m:t>3</m:t>
            </m:r>
          </m:sup>
        </m:sSup>
        <m:r>
          <w:rPr>
            <w:rFonts w:ascii="Cambria Math" w:hAnsi="Cambria Math" w:cs="Times New Roman"/>
            <w:szCs w:val="28"/>
            <w:lang w:val="ru-RU"/>
          </w:rPr>
          <m:t>×</m:t>
        </m:r>
        <m:sSup>
          <m:sSupPr>
            <m:ctrlPr>
              <w:rPr>
                <w:rFonts w:ascii="Cambria Math" w:hAnsi="Cambria Math" w:cs="Times New Roman"/>
                <w:i/>
                <w:szCs w:val="28"/>
                <w:lang w:val="ru-RU"/>
              </w:rPr>
            </m:ctrlPr>
          </m:sSupPr>
          <m:e>
            <m:r>
              <w:rPr>
                <w:rFonts w:ascii="Cambria Math" w:hAnsi="Cambria Math" w:cs="Times New Roman"/>
                <w:szCs w:val="28"/>
                <w:lang w:val="ru-RU"/>
              </w:rPr>
              <m:t>R</m:t>
            </m:r>
          </m:e>
          <m:sup>
            <m:r>
              <w:rPr>
                <w:rFonts w:ascii="Cambria Math" w:hAnsi="Cambria Math" w:cs="Times New Roman"/>
                <w:szCs w:val="28"/>
                <w:lang w:val="ru-RU"/>
              </w:rPr>
              <m:t>1</m:t>
            </m:r>
          </m:sup>
        </m:sSup>
      </m:oMath>
      <w:r w:rsidRPr="00070AFC">
        <w:rPr>
          <w:rFonts w:cs="Times New Roman"/>
          <w:szCs w:val="28"/>
          <w:lang w:val="ru-RU"/>
        </w:rPr>
        <w:t xml:space="preserve">, где </w:t>
      </w:r>
      <m:oMath>
        <m:sSup>
          <m:sSupPr>
            <m:ctrlPr>
              <w:rPr>
                <w:rFonts w:ascii="Cambria Math" w:hAnsi="Cambria Math" w:cs="Times New Roman"/>
                <w:i/>
                <w:szCs w:val="28"/>
                <w:lang w:val="ru-RU"/>
              </w:rPr>
            </m:ctrlPr>
          </m:sSupPr>
          <m:e>
            <m:r>
              <w:rPr>
                <w:rFonts w:ascii="Cambria Math" w:hAnsi="Cambria Math" w:cs="Times New Roman"/>
                <w:szCs w:val="28"/>
              </w:rPr>
              <m:t>R</m:t>
            </m:r>
          </m:e>
          <m:sup>
            <m:r>
              <w:rPr>
                <w:rFonts w:ascii="Cambria Math" w:hAnsi="Cambria Math" w:cs="Times New Roman"/>
                <w:szCs w:val="28"/>
                <w:lang w:val="ru-RU"/>
              </w:rPr>
              <m:t>1</m:t>
            </m:r>
          </m:sup>
        </m:sSup>
      </m:oMath>
      <w:r w:rsidRPr="00070AFC">
        <w:rPr>
          <w:rFonts w:cs="Times New Roman"/>
          <w:szCs w:val="28"/>
          <w:lang w:val="ru-RU"/>
        </w:rPr>
        <w:t xml:space="preserve"> – пространство времени. Образ в этом пространстве описывает движение в опорном пространстве (исходном) монтажном пространстве. Образующие из которых строятся конфигурации действий – это операторы, с помощью которых исходное состояние в пространстве состояний переводится в другое с</w:t>
      </w:r>
      <w:r w:rsidR="00A057AD">
        <w:rPr>
          <w:rFonts w:cs="Times New Roman"/>
          <w:szCs w:val="28"/>
          <w:lang w:val="ru-RU"/>
        </w:rPr>
        <w:t xml:space="preserve"> помощью преобразований подобия. Р</w:t>
      </w:r>
      <w:r w:rsidRPr="00070AFC">
        <w:rPr>
          <w:rFonts w:cs="Times New Roman"/>
          <w:szCs w:val="28"/>
          <w:lang w:val="ru-RU"/>
        </w:rPr>
        <w:t xml:space="preserve">ешение задачи в целом есть конечное состояние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k</m:t>
            </m:r>
          </m:sub>
        </m:sSub>
      </m:oMath>
      <w:r w:rsidRPr="00070AFC">
        <w:rPr>
          <w:rFonts w:cs="Times New Roman"/>
          <w:szCs w:val="28"/>
          <w:lang w:val="ru-RU"/>
        </w:rPr>
        <w:t xml:space="preserve"> для заданной ситуации. Задан определенный набор операторов, комбинируя которыми можно изменять монтажное пространство БС, которое в свою очередь зависит от применяе</w:t>
      </w:r>
      <w:r w:rsidR="00A057AD">
        <w:rPr>
          <w:rFonts w:cs="Times New Roman"/>
          <w:szCs w:val="28"/>
          <w:lang w:val="ru-RU"/>
        </w:rPr>
        <w:t>мых средств – это могут быть ру</w:t>
      </w:r>
      <w:r w:rsidRPr="00070AFC">
        <w:rPr>
          <w:rFonts w:cs="Times New Roman"/>
          <w:szCs w:val="28"/>
          <w:lang w:val="ru-RU"/>
        </w:rPr>
        <w:t>ки монтажника.</w:t>
      </w:r>
      <w:r w:rsidRPr="0093625A">
        <w:rPr>
          <w:rFonts w:eastAsiaTheme="minorEastAsia" w:cs="Times New Roman"/>
          <w:szCs w:val="28"/>
          <w:lang w:val="ru-RU"/>
        </w:rPr>
        <w:t xml:space="preserve"> </w:t>
      </w:r>
      <w:r w:rsidRPr="0093625A">
        <w:rPr>
          <w:rFonts w:cs="Times New Roman"/>
          <w:szCs w:val="28"/>
          <w:lang w:val="ru-RU"/>
        </w:rPr>
        <w:t xml:space="preserve">Задача заключается в том, чтобы перевести предметную область монтажа из состояния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rPr>
              <m:t>H</m:t>
            </m:r>
          </m:sub>
        </m:sSub>
      </m:oMath>
      <w:r w:rsidRPr="0093625A">
        <w:rPr>
          <w:rFonts w:cs="Times New Roman"/>
          <w:szCs w:val="28"/>
          <w:lang w:val="ru-RU"/>
        </w:rPr>
        <w:t xml:space="preserve"> в некоторое заданное, определяемое как конечное (целевое)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k</m:t>
            </m:r>
          </m:sub>
        </m:sSub>
      </m:oMath>
      <w:r w:rsidRPr="0093625A">
        <w:rPr>
          <w:rFonts w:cs="Times New Roman"/>
          <w:szCs w:val="28"/>
          <w:lang w:val="ru-RU"/>
        </w:rPr>
        <w:t xml:space="preserve">). Сделать это возможно, лишь применяя допустимые лишь в данной предметной области действия из множества </w:t>
      </w:r>
      <m:oMath>
        <m:r>
          <m:rPr>
            <m:scr m:val="script"/>
            <m:sty m:val="p"/>
          </m:rPr>
          <w:rPr>
            <w:rFonts w:ascii="Cambria Math" w:hAnsi="Cambria Math" w:cs="Times New Roman"/>
            <w:szCs w:val="28"/>
            <w:lang w:val="ru-RU"/>
          </w:rPr>
          <m:t>F=</m:t>
        </m:r>
        <m:d>
          <m:dPr>
            <m:ctrlPr>
              <w:rPr>
                <w:rFonts w:ascii="Cambria Math" w:hAnsi="Cambria Math" w:cs="Times New Roman"/>
                <w:i/>
                <w:szCs w:val="28"/>
                <w:lang w:val="ru-RU"/>
              </w:rPr>
            </m:ctrlPr>
          </m:dPr>
          <m:e>
            <m:sSub>
              <m:sSubPr>
                <m:ctrlPr>
                  <w:rPr>
                    <w:rFonts w:ascii="Cambria Math" w:hAnsi="Cambria Math" w:cs="Times New Roman"/>
                    <w:i/>
                    <w:szCs w:val="28"/>
                    <w:lang w:val="ru-RU"/>
                  </w:rPr>
                </m:ctrlPr>
              </m:sSubPr>
              <m:e>
                <m:r>
                  <w:rPr>
                    <w:rFonts w:ascii="Cambria Math" w:hAnsi="Cambria Math" w:cs="Times New Roman"/>
                    <w:szCs w:val="28"/>
                  </w:rPr>
                  <m:t>f</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2</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k</m:t>
                </m:r>
              </m:sub>
            </m:sSub>
          </m:e>
        </m:d>
        <m:r>
          <w:rPr>
            <w:rFonts w:ascii="Cambria Math" w:hAnsi="Cambria Math" w:cs="Times New Roman"/>
            <w:szCs w:val="28"/>
            <w:lang w:val="ru-RU"/>
          </w:rPr>
          <m:t>.</m:t>
        </m:r>
      </m:oMath>
      <w:r w:rsidRPr="0093625A">
        <w:rPr>
          <w:rFonts w:cs="Times New Roman"/>
          <w:szCs w:val="28"/>
          <w:lang w:val="ru-RU"/>
        </w:rPr>
        <w:t xml:space="preserve"> </w:t>
      </w:r>
      <w:r w:rsidR="00A057AD">
        <w:rPr>
          <w:rFonts w:cs="Times New Roman"/>
          <w:szCs w:val="28"/>
          <w:lang w:val="ru-RU"/>
        </w:rPr>
        <w:t>В</w:t>
      </w:r>
      <w:r w:rsidRPr="0093625A">
        <w:rPr>
          <w:rFonts w:cs="Times New Roman"/>
          <w:szCs w:val="28"/>
          <w:lang w:val="ru-RU"/>
        </w:rPr>
        <w:t xml:space="preserve">ыбор операции </w:t>
      </w:r>
      <m:oMath>
        <m:sSub>
          <m:sSubPr>
            <m:ctrlPr>
              <w:rPr>
                <w:rFonts w:ascii="Cambria Math" w:hAnsi="Cambria Math" w:cs="Times New Roman"/>
                <w:i/>
                <w:szCs w:val="28"/>
                <w:lang w:val="ru-RU"/>
              </w:rPr>
            </m:ctrlPr>
          </m:sSubPr>
          <m:e>
            <m:r>
              <w:rPr>
                <w:rFonts w:ascii="Cambria Math" w:hAnsi="Cambria Math" w:cs="Times New Roman"/>
                <w:szCs w:val="28"/>
              </w:rPr>
              <m:t>f</m:t>
            </m:r>
          </m:e>
          <m:sub>
            <m:r>
              <w:rPr>
                <w:rFonts w:ascii="Cambria Math" w:hAnsi="Cambria Math" w:cs="Times New Roman"/>
                <w:szCs w:val="28"/>
                <w:lang w:val="ru-RU"/>
              </w:rPr>
              <m:t>i</m:t>
            </m:r>
          </m:sub>
        </m:sSub>
      </m:oMath>
      <w:r w:rsidRPr="0093625A">
        <w:rPr>
          <w:rFonts w:cs="Times New Roman"/>
          <w:szCs w:val="28"/>
          <w:lang w:val="ru-RU"/>
        </w:rPr>
        <w:t xml:space="preserve"> и </w:t>
      </w:r>
      <w:r w:rsidR="00A057AD">
        <w:rPr>
          <w:rFonts w:cs="Times New Roman"/>
          <w:szCs w:val="28"/>
          <w:lang w:val="ru-RU"/>
        </w:rPr>
        <w:t>их</w:t>
      </w:r>
      <w:r w:rsidRPr="0093625A">
        <w:rPr>
          <w:rFonts w:cs="Times New Roman"/>
          <w:szCs w:val="28"/>
          <w:lang w:val="ru-RU"/>
        </w:rPr>
        <w:t xml:space="preserve"> последо</w:t>
      </w:r>
      <w:r w:rsidR="00A057AD">
        <w:rPr>
          <w:rFonts w:cs="Times New Roman"/>
          <w:szCs w:val="28"/>
          <w:lang w:val="ru-RU"/>
        </w:rPr>
        <w:t>вательности –</w:t>
      </w:r>
      <w:r w:rsidRPr="0093625A">
        <w:rPr>
          <w:rFonts w:cs="Times New Roman"/>
          <w:szCs w:val="28"/>
          <w:lang w:val="ru-RU"/>
        </w:rPr>
        <w:t xml:space="preserve"> есть решение задачи. Схема решения таким образом выражается формулой:</w:t>
      </w:r>
    </w:p>
    <w:p w:rsidR="00607BD1" w:rsidRPr="0093625A" w:rsidRDefault="00607BD1" w:rsidP="00747130">
      <w:pPr>
        <w:ind w:firstLine="709"/>
        <w:jc w:val="right"/>
        <w:rPr>
          <w:rFonts w:cs="Times New Roman"/>
          <w:szCs w:val="28"/>
          <w:lang w:val="ru-RU"/>
        </w:rPr>
      </w:pPr>
      <m:oMath>
        <m:r>
          <w:rPr>
            <w:rFonts w:ascii="Cambria Math" w:hAnsi="Cambria Math" w:cs="Times New Roman"/>
            <w:szCs w:val="28"/>
            <w:lang w:val="ru-RU"/>
          </w:rPr>
          <m:t>Z=(</m:t>
        </m:r>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H</m:t>
            </m:r>
          </m:sub>
        </m:sSub>
        <m:box>
          <m:boxPr>
            <m:opEmu m:val="1"/>
            <m:ctrlPr>
              <w:rPr>
                <w:rFonts w:ascii="Cambria Math" w:hAnsi="Cambria Math" w:cs="Times New Roman"/>
                <w:i/>
                <w:szCs w:val="28"/>
                <w:lang w:val="ru-RU"/>
              </w:rPr>
            </m:ctrlPr>
          </m:boxPr>
          <m:e>
            <m:groupChr>
              <m:groupChrPr>
                <m:chr m:val="→"/>
                <m:vertJc m:val="bot"/>
                <m:ctrlPr>
                  <w:rPr>
                    <w:rFonts w:ascii="Cambria Math" w:hAnsi="Cambria Math" w:cs="Times New Roman"/>
                    <w:i/>
                    <w:szCs w:val="28"/>
                    <w:lang w:val="ru-RU"/>
                  </w:rPr>
                </m:ctrlPr>
              </m:groupChrPr>
              <m:e>
                <m:r>
                  <m:rPr>
                    <m:scr m:val="script"/>
                  </m:rPr>
                  <w:rPr>
                    <w:rFonts w:ascii="Cambria Math" w:hAnsi="Cambria Math" w:cs="Times New Roman"/>
                    <w:szCs w:val="28"/>
                    <w:lang w:val="ru-RU"/>
                  </w:rPr>
                  <m:t>F</m:t>
                </m:r>
              </m:e>
            </m:groupChr>
          </m:e>
        </m:box>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k</m:t>
            </m:r>
          </m:sub>
        </m:sSub>
        <m:r>
          <w:rPr>
            <w:rFonts w:ascii="Cambria Math" w:hAnsi="Cambria Math" w:cs="Times New Roman"/>
            <w:szCs w:val="28"/>
            <w:lang w:val="ru-RU"/>
          </w:rPr>
          <m:t>)</m:t>
        </m:r>
      </m:oMath>
      <w:r w:rsidR="00D25301">
        <w:rPr>
          <w:rFonts w:cs="Times New Roman"/>
          <w:szCs w:val="28"/>
          <w:lang w:val="ru-RU"/>
        </w:rPr>
        <w:t>.</w:t>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r>
      <w:r w:rsidR="00D25301">
        <w:rPr>
          <w:rFonts w:cs="Times New Roman"/>
          <w:szCs w:val="28"/>
          <w:lang w:val="ru-RU"/>
        </w:rPr>
        <w:tab/>
        <w:t>(2.10</w:t>
      </w:r>
      <w:r w:rsidRPr="0093625A">
        <w:rPr>
          <w:rFonts w:cs="Times New Roman"/>
          <w:szCs w:val="28"/>
          <w:lang w:val="ru-RU"/>
        </w:rPr>
        <w:t>)</w:t>
      </w:r>
    </w:p>
    <w:p w:rsidR="00607BD1" w:rsidRPr="0093625A" w:rsidRDefault="00607BD1" w:rsidP="00747130">
      <w:pPr>
        <w:ind w:firstLine="709"/>
        <w:rPr>
          <w:rFonts w:cs="Times New Roman"/>
          <w:szCs w:val="28"/>
          <w:lang w:val="ru-RU"/>
        </w:rPr>
      </w:pPr>
      <w:r w:rsidRPr="0093625A">
        <w:rPr>
          <w:rFonts w:cs="Times New Roman"/>
          <w:szCs w:val="28"/>
          <w:lang w:val="ru-RU"/>
        </w:rPr>
        <w:lastRenderedPageBreak/>
        <w:tab/>
        <w:t xml:space="preserve">Для перевода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1</m:t>
            </m:r>
          </m:sub>
        </m:sSub>
        <m:r>
          <w:rPr>
            <w:rFonts w:ascii="Cambria Math" w:hAnsi="Cambria Math" w:cs="Times New Roman"/>
            <w:szCs w:val="28"/>
            <w:lang w:val="ru-RU"/>
          </w:rPr>
          <m:t xml:space="preserve"> в состояние </m:t>
        </m:r>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2</m:t>
            </m:r>
          </m:sub>
        </m:sSub>
      </m:oMath>
      <w:r w:rsidRPr="0093625A">
        <w:rPr>
          <w:rFonts w:cs="Times New Roman"/>
          <w:szCs w:val="28"/>
          <w:lang w:val="ru-RU"/>
        </w:rPr>
        <w:t xml:space="preserve"> применим оператор </w:t>
      </w:r>
      <m:oMath>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2</m:t>
            </m:r>
          </m:sub>
        </m:sSub>
      </m:oMath>
      <w:r w:rsidRPr="0093625A">
        <w:rPr>
          <w:rFonts w:cs="Times New Roman"/>
          <w:szCs w:val="28"/>
          <w:lang w:val="ru-RU"/>
        </w:rPr>
        <w:t xml:space="preserve"> и, если </w:t>
      </w:r>
      <m:oMath>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2</m:t>
            </m:r>
          </m:sub>
        </m:sSub>
      </m:oMath>
      <w:r w:rsidRPr="0093625A">
        <w:rPr>
          <w:rFonts w:cs="Times New Roman"/>
          <w:szCs w:val="28"/>
          <w:lang w:val="ru-RU"/>
        </w:rPr>
        <w:t xml:space="preserve"> снова не совпадает с </w:t>
      </w:r>
      <m:oMath>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k</m:t>
            </m:r>
          </m:sub>
        </m:sSub>
      </m:oMath>
      <w:r w:rsidRPr="0093625A">
        <w:rPr>
          <w:rFonts w:cs="Times New Roman"/>
          <w:szCs w:val="28"/>
          <w:lang w:val="ru-RU"/>
        </w:rPr>
        <w:t xml:space="preserve">, обратимся к оператору </w:t>
      </w:r>
      <m:oMath>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3</m:t>
            </m:r>
          </m:sub>
        </m:sSub>
      </m:oMath>
      <w:r w:rsidRPr="0093625A">
        <w:rPr>
          <w:rFonts w:cs="Times New Roman"/>
          <w:szCs w:val="28"/>
          <w:lang w:val="ru-RU"/>
        </w:rPr>
        <w:t xml:space="preserve"> чтобы получить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3</m:t>
            </m:r>
          </m:sub>
        </m:sSub>
      </m:oMath>
      <w:r w:rsidRPr="0093625A">
        <w:rPr>
          <w:rFonts w:cs="Times New Roman"/>
          <w:szCs w:val="28"/>
          <w:lang w:val="ru-RU"/>
        </w:rPr>
        <w:t xml:space="preserve"> и оценить его, сравнивая с </w:t>
      </w:r>
      <m:oMath>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k</m:t>
            </m:r>
          </m:sub>
        </m:sSub>
      </m:oMath>
      <w:r w:rsidRPr="0093625A">
        <w:rPr>
          <w:rFonts w:cs="Times New Roman"/>
          <w:szCs w:val="28"/>
          <w:lang w:val="ru-RU"/>
        </w:rPr>
        <w:t xml:space="preserve"> и т.д. пока не найдется такой </w:t>
      </w:r>
      <m:oMath>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rPr>
              <m:t>j</m:t>
            </m:r>
          </m:sub>
        </m:sSub>
      </m:oMath>
      <w:r w:rsidRPr="0093625A">
        <w:rPr>
          <w:rFonts w:cs="Times New Roman"/>
          <w:szCs w:val="28"/>
          <w:lang w:val="ru-RU"/>
        </w:rPr>
        <w:t xml:space="preserve">, что </w:t>
      </w: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j</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j</m:t>
            </m:r>
          </m:sub>
        </m:sSub>
        <m:d>
          <m:dPr>
            <m:ctrlPr>
              <w:rPr>
                <w:rFonts w:ascii="Cambria Math" w:hAnsi="Cambria Math" w:cs="Times New Roman"/>
                <w:i/>
                <w:szCs w:val="28"/>
                <w:lang w:val="ru-RU"/>
              </w:rPr>
            </m:ctrlPr>
          </m:dPr>
          <m:e>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j-1</m:t>
                </m:r>
              </m:sub>
            </m:sSub>
          </m:e>
        </m:d>
        <m:r>
          <w:rPr>
            <w:rFonts w:ascii="Cambria Math" w:hAnsi="Cambria Math" w:cs="Times New Roman"/>
            <w:szCs w:val="28"/>
            <w:lang w:val="ru-RU"/>
          </w:rPr>
          <m:t xml:space="preserve">и </m:t>
        </m:r>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j</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k</m:t>
            </m:r>
          </m:sub>
        </m:sSub>
      </m:oMath>
      <w:r w:rsidRPr="0093625A">
        <w:rPr>
          <w:rFonts w:cs="Times New Roman"/>
          <w:szCs w:val="28"/>
          <w:lang w:val="ru-RU"/>
        </w:rPr>
        <w:t>. Описанный путь поиска решений можно отобразить следующей цепочкой:</w:t>
      </w:r>
    </w:p>
    <w:p w:rsidR="00607BD1" w:rsidRPr="0093625A" w:rsidRDefault="00D12FF7" w:rsidP="00747130">
      <w:pPr>
        <w:ind w:firstLine="709"/>
        <w:jc w:val="right"/>
        <w:rPr>
          <w:rFonts w:cs="Times New Roman"/>
          <w:i/>
          <w:szCs w:val="28"/>
          <w:lang w:val="ru-RU"/>
        </w:rPr>
      </w:pPr>
      <m:oMath>
        <m:sSub>
          <m:sSubPr>
            <m:ctrlPr>
              <w:rPr>
                <w:rFonts w:ascii="Cambria Math" w:hAnsi="Cambria Math" w:cs="Times New Roman"/>
                <w:i/>
                <w:szCs w:val="28"/>
                <w:lang w:val="ru-RU"/>
              </w:rPr>
            </m:ctrlPr>
          </m:sSubPr>
          <m:e>
            <m:r>
              <w:rPr>
                <w:rFonts w:ascii="Cambria Math" w:hAnsi="Cambria Math" w:cs="Times New Roman"/>
                <w:szCs w:val="28"/>
              </w:rPr>
              <m:t>s</m:t>
            </m:r>
          </m:e>
          <m:sub>
            <m:r>
              <w:rPr>
                <w:rFonts w:ascii="Cambria Math" w:hAnsi="Cambria Math" w:cs="Times New Roman"/>
                <w:szCs w:val="28"/>
                <w:lang w:val="ru-RU"/>
              </w:rPr>
              <m:t>H</m:t>
            </m:r>
          </m:sub>
        </m:sSub>
        <m:box>
          <m:boxPr>
            <m:opEmu m:val="1"/>
            <m:ctrlPr>
              <w:rPr>
                <w:rFonts w:ascii="Cambria Math" w:hAnsi="Cambria Math" w:cs="Times New Roman"/>
                <w:i/>
                <w:szCs w:val="28"/>
                <w:lang w:val="ru-RU"/>
              </w:rPr>
            </m:ctrlPr>
          </m:boxPr>
          <m:e>
            <m:groupChr>
              <m:groupChrPr>
                <m:chr m:val="→"/>
                <m:vertJc m:val="bot"/>
                <m:ctrlPr>
                  <w:rPr>
                    <w:rFonts w:ascii="Cambria Math" w:hAnsi="Cambria Math" w:cs="Times New Roman"/>
                    <w:i/>
                    <w:szCs w:val="28"/>
                    <w:lang w:val="ru-RU"/>
                  </w:rPr>
                </m:ctrlPr>
              </m:groupChrPr>
              <m:e>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1</m:t>
                    </m:r>
                  </m:sub>
                </m:sSub>
              </m:e>
            </m:groupChr>
          </m:e>
        </m:box>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1</m:t>
            </m:r>
          </m:sub>
        </m:sSub>
        <m:box>
          <m:boxPr>
            <m:opEmu m:val="1"/>
            <m:ctrlPr>
              <w:rPr>
                <w:rFonts w:ascii="Cambria Math" w:hAnsi="Cambria Math" w:cs="Times New Roman"/>
                <w:i/>
                <w:szCs w:val="28"/>
                <w:lang w:val="ru-RU"/>
              </w:rPr>
            </m:ctrlPr>
          </m:boxPr>
          <m:e>
            <m:groupChr>
              <m:groupChrPr>
                <m:chr m:val="→"/>
                <m:vertJc m:val="bot"/>
                <m:ctrlPr>
                  <w:rPr>
                    <w:rFonts w:ascii="Cambria Math" w:hAnsi="Cambria Math" w:cs="Times New Roman"/>
                    <w:i/>
                    <w:szCs w:val="28"/>
                    <w:lang w:val="ru-RU"/>
                  </w:rPr>
                </m:ctrlPr>
              </m:groupChrPr>
              <m:e>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2</m:t>
                    </m:r>
                  </m:sub>
                </m:sSub>
              </m:e>
            </m:groupChr>
          </m:e>
        </m:box>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2</m:t>
            </m:r>
          </m:sub>
        </m:sSub>
        <m:box>
          <m:boxPr>
            <m:opEmu m:val="1"/>
            <m:ctrlPr>
              <w:rPr>
                <w:rFonts w:ascii="Cambria Math" w:hAnsi="Cambria Math" w:cs="Times New Roman"/>
                <w:i/>
                <w:szCs w:val="28"/>
                <w:lang w:val="ru-RU"/>
              </w:rPr>
            </m:ctrlPr>
          </m:boxPr>
          <m:e>
            <m:groupChr>
              <m:groupChrPr>
                <m:chr m:val="→"/>
                <m:vertJc m:val="bot"/>
                <m:ctrlPr>
                  <w:rPr>
                    <w:rFonts w:ascii="Cambria Math" w:hAnsi="Cambria Math" w:cs="Times New Roman"/>
                    <w:i/>
                    <w:szCs w:val="28"/>
                    <w:lang w:val="ru-RU"/>
                  </w:rPr>
                </m:ctrlPr>
              </m:groupChrPr>
              <m:e>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3</m:t>
                    </m:r>
                  </m:sub>
                </m:sSub>
              </m:e>
            </m:groupChr>
            <m:r>
              <w:rPr>
                <w:rFonts w:ascii="Cambria Math" w:hAnsi="Cambria Math" w:cs="Times New Roman"/>
                <w:szCs w:val="28"/>
                <w:lang w:val="ru-RU"/>
              </w:rPr>
              <m:t>…</m:t>
            </m:r>
          </m:e>
        </m:box>
        <m:box>
          <m:boxPr>
            <m:opEmu m:val="1"/>
            <m:ctrlPr>
              <w:rPr>
                <w:rFonts w:ascii="Cambria Math" w:hAnsi="Cambria Math" w:cs="Times New Roman"/>
                <w:i/>
                <w:szCs w:val="28"/>
                <w:lang w:val="ru-RU"/>
              </w:rPr>
            </m:ctrlPr>
          </m:boxPr>
          <m:e>
            <m:groupChr>
              <m:groupChrPr>
                <m:chr m:val="→"/>
                <m:vertJc m:val="bot"/>
                <m:ctrlPr>
                  <w:rPr>
                    <w:rFonts w:ascii="Cambria Math" w:hAnsi="Cambria Math" w:cs="Times New Roman"/>
                    <w:i/>
                    <w:szCs w:val="28"/>
                    <w:lang w:val="ru-RU"/>
                  </w:rPr>
                </m:ctrlPr>
              </m:groupChrPr>
              <m:e>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i-1</m:t>
                    </m:r>
                  </m:sub>
                </m:sSub>
              </m:e>
            </m:groupChr>
          </m:e>
        </m:box>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j</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s</m:t>
            </m:r>
          </m:e>
          <m:sub>
            <m:r>
              <w:rPr>
                <w:rFonts w:ascii="Cambria Math" w:hAnsi="Cambria Math" w:cs="Times New Roman"/>
                <w:szCs w:val="28"/>
                <w:lang w:val="ru-RU"/>
              </w:rPr>
              <m:t>k</m:t>
            </m:r>
          </m:sub>
        </m:sSub>
      </m:oMath>
      <w:r w:rsidR="00607BD1" w:rsidRPr="0093625A">
        <w:rPr>
          <w:rFonts w:cs="Times New Roman"/>
          <w:i/>
          <w:szCs w:val="28"/>
          <w:lang w:val="ru-RU"/>
        </w:rPr>
        <w:t>.</w:t>
      </w:r>
      <w:r w:rsidR="00607BD1" w:rsidRPr="0093625A">
        <w:rPr>
          <w:rFonts w:cs="Times New Roman"/>
          <w:i/>
          <w:szCs w:val="28"/>
          <w:lang w:val="ru-RU"/>
        </w:rPr>
        <w:tab/>
      </w:r>
      <w:r w:rsidR="00607BD1" w:rsidRPr="0093625A">
        <w:rPr>
          <w:rFonts w:cs="Times New Roman"/>
          <w:i/>
          <w:szCs w:val="28"/>
          <w:lang w:val="ru-RU"/>
        </w:rPr>
        <w:tab/>
      </w:r>
      <w:r w:rsidR="00607BD1" w:rsidRPr="0093625A">
        <w:rPr>
          <w:rFonts w:cs="Times New Roman"/>
          <w:i/>
          <w:szCs w:val="28"/>
          <w:lang w:val="ru-RU"/>
        </w:rPr>
        <w:tab/>
      </w:r>
      <w:r w:rsidR="00607BD1" w:rsidRPr="0093625A">
        <w:rPr>
          <w:rFonts w:cs="Times New Roman"/>
          <w:i/>
          <w:szCs w:val="28"/>
          <w:lang w:val="ru-RU"/>
        </w:rPr>
        <w:tab/>
      </w:r>
      <w:r w:rsidR="00D25301">
        <w:rPr>
          <w:rFonts w:cs="Times New Roman"/>
          <w:szCs w:val="28"/>
          <w:lang w:val="ru-RU"/>
        </w:rPr>
        <w:t>(2.11</w:t>
      </w:r>
      <w:r w:rsidR="00607BD1" w:rsidRPr="0093625A">
        <w:rPr>
          <w:rFonts w:cs="Times New Roman"/>
          <w:szCs w:val="28"/>
          <w:lang w:val="ru-RU"/>
        </w:rPr>
        <w:t>)</w:t>
      </w:r>
    </w:p>
    <w:p w:rsidR="00607BD1" w:rsidRPr="0093625A" w:rsidRDefault="00D12FF7" w:rsidP="00747130">
      <w:pPr>
        <w:ind w:firstLine="709"/>
        <w:rPr>
          <w:rFonts w:cs="Times New Roman"/>
          <w:szCs w:val="28"/>
          <w:lang w:val="ru-RU"/>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k</m:t>
            </m:r>
          </m:sub>
        </m:sSub>
      </m:oMath>
      <w:r w:rsidR="00CA4DA0">
        <w:rPr>
          <w:rFonts w:cs="Times New Roman"/>
          <w:szCs w:val="28"/>
          <w:lang w:val="ru-RU"/>
        </w:rPr>
        <w:t xml:space="preserve"> определяется по формуле (2.8</w:t>
      </w:r>
      <w:r w:rsidR="00607BD1" w:rsidRPr="0093625A">
        <w:rPr>
          <w:rFonts w:cs="Times New Roman"/>
          <w:szCs w:val="28"/>
          <w:lang w:val="ru-RU"/>
        </w:rPr>
        <w:t>), а последовательность (</w:t>
      </w:r>
      <m:oMath>
        <m:sSub>
          <m:sSubPr>
            <m:ctrlPr>
              <w:rPr>
                <w:rFonts w:ascii="Cambria Math" w:hAnsi="Cambria Math" w:cs="Times New Roman"/>
                <w:i/>
                <w:szCs w:val="28"/>
                <w:lang w:val="ru-RU"/>
              </w:rPr>
            </m:ctrlPr>
          </m:sSubPr>
          <m:e>
            <m:r>
              <w:rPr>
                <w:rFonts w:ascii="Cambria Math" w:hAnsi="Cambria Math" w:cs="Times New Roman"/>
                <w:szCs w:val="28"/>
              </w:rPr>
              <m:t>f</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2</m:t>
            </m:r>
          </m:sub>
        </m:sSub>
        <m:r>
          <w:rPr>
            <w:rFonts w:ascii="Cambria Math" w:hAnsi="Cambria Math" w:cs="Times New Roman"/>
            <w:szCs w:val="28"/>
            <w:lang w:val="ru-RU"/>
          </w:rPr>
          <m:t>,…,</m:t>
        </m:r>
        <m:sSub>
          <m:sSubPr>
            <m:ctrlPr>
              <w:rPr>
                <w:rFonts w:ascii="Cambria Math" w:hAnsi="Cambria Math" w:cs="Times New Roman"/>
                <w:i/>
                <w:szCs w:val="28"/>
                <w:lang w:val="ru-RU"/>
              </w:rPr>
            </m:ctrlPr>
          </m:sSubPr>
          <m:e>
            <m:r>
              <w:rPr>
                <w:rFonts w:ascii="Cambria Math" w:hAnsi="Cambria Math" w:cs="Times New Roman"/>
                <w:szCs w:val="28"/>
                <w:lang w:val="ru-RU"/>
              </w:rPr>
              <m:t>f</m:t>
            </m:r>
          </m:e>
          <m:sub>
            <m:r>
              <w:rPr>
                <w:rFonts w:ascii="Cambria Math" w:hAnsi="Cambria Math" w:cs="Times New Roman"/>
                <w:szCs w:val="28"/>
                <w:lang w:val="ru-RU"/>
              </w:rPr>
              <m:t>i</m:t>
            </m:r>
          </m:sub>
        </m:sSub>
      </m:oMath>
      <w:r w:rsidR="00607BD1" w:rsidRPr="0093625A">
        <w:rPr>
          <w:rFonts w:cs="Times New Roman"/>
          <w:szCs w:val="28"/>
          <w:lang w:val="ru-RU"/>
        </w:rPr>
        <w:t>) представляет алгоритм решения задачи монтажа.</w:t>
      </w:r>
    </w:p>
    <w:p w:rsidR="00607BD1" w:rsidRPr="0093625A" w:rsidRDefault="00607BD1" w:rsidP="00747130">
      <w:pPr>
        <w:ind w:firstLine="709"/>
        <w:rPr>
          <w:rFonts w:cs="Times New Roman"/>
          <w:szCs w:val="28"/>
          <w:lang w:val="ru-RU"/>
        </w:rPr>
      </w:pPr>
      <w:r w:rsidRPr="0093625A">
        <w:rPr>
          <w:rFonts w:cs="Times New Roman"/>
          <w:szCs w:val="28"/>
          <w:lang w:val="ru-RU"/>
        </w:rPr>
        <w:tab/>
        <w:t>Сложные задачи, к которым несомненно относится задача синтеза (монтажа) БС – это объекты доступные непосредственному восприятию, т.е. их можно наблюдать в пространстве времени как указано выше. Выше дано интуитивное описание некоторой физической модели монтажа БС, рассматриваем</w:t>
      </w:r>
      <w:r w:rsidR="00A057AD">
        <w:rPr>
          <w:rFonts w:cs="Times New Roman"/>
          <w:szCs w:val="28"/>
          <w:lang w:val="ru-RU"/>
        </w:rPr>
        <w:t>ой</w:t>
      </w:r>
      <w:r w:rsidRPr="0093625A">
        <w:rPr>
          <w:rFonts w:cs="Times New Roman"/>
          <w:szCs w:val="28"/>
          <w:lang w:val="ru-RU"/>
        </w:rPr>
        <w:t xml:space="preserve"> как мотивировку последующей формализованной теории, в которой модель является физической только в том смысле, что </w:t>
      </w:r>
      <w:r w:rsidR="00A45A96">
        <w:rPr>
          <w:rFonts w:cs="Times New Roman"/>
          <w:szCs w:val="28"/>
          <w:lang w:val="ru-RU"/>
        </w:rPr>
        <w:t>её</w:t>
      </w:r>
      <w:r w:rsidRPr="0093625A">
        <w:rPr>
          <w:rFonts w:cs="Times New Roman"/>
          <w:szCs w:val="28"/>
          <w:lang w:val="ru-RU"/>
        </w:rPr>
        <w:t xml:space="preserve"> компоненты (называемые образующими некоторой конкретной системы, в частности, БС) рассматривается так, как будто им присуще физическая реальность.</w:t>
      </w:r>
    </w:p>
    <w:p w:rsidR="00607BD1" w:rsidRDefault="00607BD1" w:rsidP="00747130">
      <w:pPr>
        <w:ind w:firstLine="709"/>
        <w:rPr>
          <w:rFonts w:cs="Times New Roman"/>
          <w:szCs w:val="28"/>
          <w:lang w:val="ru-RU"/>
        </w:rPr>
      </w:pPr>
      <w:r w:rsidRPr="0093625A">
        <w:rPr>
          <w:rFonts w:cs="Times New Roman"/>
          <w:szCs w:val="28"/>
          <w:lang w:val="ru-RU"/>
        </w:rPr>
        <w:tab/>
        <w:t xml:space="preserve">Таким образом, монтажное пространство, в котором БС рассматривается как множество совместимых, т.е. взаимодействующих частей одного большого объекта </w:t>
      </w:r>
      <w:r w:rsidR="00A057AD">
        <w:rPr>
          <w:rFonts w:cs="Times New Roman"/>
          <w:szCs w:val="28"/>
          <w:lang w:val="ru-RU"/>
        </w:rPr>
        <w:t>в заданном пространстве-времени, может прибывать в</w:t>
      </w:r>
      <w:r w:rsidRPr="0093625A">
        <w:rPr>
          <w:rFonts w:cs="Times New Roman"/>
          <w:szCs w:val="28"/>
          <w:lang w:val="ru-RU"/>
        </w:rPr>
        <w:t xml:space="preserve"> совместимых состояниях – ситуациях, множество которых образует класс ситуаци</w:t>
      </w:r>
      <w:r w:rsidR="00A057AD">
        <w:rPr>
          <w:rFonts w:cs="Times New Roman"/>
          <w:szCs w:val="28"/>
          <w:lang w:val="ru-RU"/>
        </w:rPr>
        <w:t>й</w:t>
      </w:r>
      <w:r w:rsidRPr="0093625A">
        <w:rPr>
          <w:rFonts w:cs="Times New Roman"/>
          <w:szCs w:val="28"/>
          <w:lang w:val="ru-RU"/>
        </w:rPr>
        <w:t xml:space="preserve">. Здесь рассматривается ситуация, в которой описывается синтез образа БС или последовательность преобразований (разрешенных операций) заданного монтажного пространства как упорядоченного множества совместных состояний, описание которых в установленном порядке порождает образ БС, как конъюнкцию состояний. </w:t>
      </w:r>
      <w:r w:rsidRPr="00824743">
        <w:rPr>
          <w:rFonts w:cs="Times New Roman"/>
          <w:szCs w:val="28"/>
          <w:lang w:val="ru-RU"/>
        </w:rPr>
        <w:t>В результате интуитивная физическая модель БС как системы, описанная в предыдущем разделе, им</w:t>
      </w:r>
      <w:r w:rsidR="00A45A96">
        <w:rPr>
          <w:rFonts w:cs="Times New Roman"/>
          <w:szCs w:val="28"/>
          <w:lang w:val="ru-RU"/>
        </w:rPr>
        <w:t>е</w:t>
      </w:r>
      <w:r w:rsidR="00A057AD">
        <w:rPr>
          <w:rFonts w:cs="Times New Roman"/>
          <w:szCs w:val="28"/>
          <w:lang w:val="ru-RU"/>
        </w:rPr>
        <w:t>е</w:t>
      </w:r>
      <w:r w:rsidRPr="00824743">
        <w:rPr>
          <w:rFonts w:cs="Times New Roman"/>
          <w:szCs w:val="28"/>
          <w:lang w:val="ru-RU"/>
        </w:rPr>
        <w:t>т однозначное определение: БС - это объект, пространственно-временная концепция которого им</w:t>
      </w:r>
      <w:r w:rsidR="00A45A96">
        <w:rPr>
          <w:rFonts w:cs="Times New Roman"/>
          <w:szCs w:val="28"/>
          <w:lang w:val="ru-RU"/>
        </w:rPr>
        <w:t>е</w:t>
      </w:r>
      <w:r w:rsidR="00A057AD">
        <w:rPr>
          <w:rFonts w:cs="Times New Roman"/>
          <w:szCs w:val="28"/>
          <w:lang w:val="ru-RU"/>
        </w:rPr>
        <w:t>ет смысл.</w:t>
      </w:r>
    </w:p>
    <w:p w:rsidR="00607BD1" w:rsidRPr="00996915" w:rsidRDefault="00607BD1" w:rsidP="00747130">
      <w:pPr>
        <w:ind w:firstLine="709"/>
        <w:rPr>
          <w:rFonts w:cs="Times New Roman"/>
          <w:szCs w:val="28"/>
          <w:lang w:val="ru-RU"/>
        </w:rPr>
      </w:pPr>
      <w:r w:rsidRPr="00996915">
        <w:rPr>
          <w:rFonts w:eastAsiaTheme="minorEastAsia" w:cs="Times New Roman"/>
          <w:szCs w:val="28"/>
          <w:lang w:val="ru-RU"/>
        </w:rPr>
        <w:lastRenderedPageBreak/>
        <w:t xml:space="preserve">Главной задачей формальной теории монтажа являются образования тождественно истинностных формул из заданного подмножества исходных формул </w:t>
      </w:r>
      <m:oMath>
        <m:r>
          <w:rPr>
            <w:rFonts w:ascii="Cambria Math" w:eastAsiaTheme="minorEastAsia" w:hAnsi="Cambria Math" w:cs="Times New Roman"/>
            <w:szCs w:val="28"/>
          </w:rPr>
          <m:t>F</m:t>
        </m:r>
      </m:oMath>
      <w:r w:rsidRPr="00996915">
        <w:rPr>
          <w:rFonts w:eastAsiaTheme="minorEastAsia" w:cs="Times New Roman"/>
          <w:szCs w:val="28"/>
          <w:lang w:val="ru-RU"/>
        </w:rPr>
        <w:t xml:space="preserve"> (образ)</w:t>
      </w:r>
      <w:r w:rsidR="00A057AD">
        <w:rPr>
          <w:rFonts w:eastAsiaTheme="minorEastAsia" w:cs="Times New Roman"/>
          <w:szCs w:val="28"/>
          <w:lang w:val="ru-RU"/>
        </w:rPr>
        <w:t>,</w:t>
      </w:r>
      <w:r w:rsidRPr="00996915">
        <w:rPr>
          <w:rFonts w:eastAsiaTheme="minorEastAsia" w:cs="Times New Roman"/>
          <w:szCs w:val="28"/>
          <w:lang w:val="ru-RU"/>
        </w:rPr>
        <w:t xml:space="preserve"> заданных или построенных в процессе моделирования, состоящ</w:t>
      </w:r>
      <w:r w:rsidR="00BA5892">
        <w:rPr>
          <w:rFonts w:eastAsiaTheme="minorEastAsia" w:cs="Times New Roman"/>
          <w:szCs w:val="28"/>
          <w:lang w:val="ru-RU"/>
        </w:rPr>
        <w:t>их</w:t>
      </w:r>
      <w:r w:rsidRPr="00996915">
        <w:rPr>
          <w:rFonts w:eastAsiaTheme="minorEastAsia" w:cs="Times New Roman"/>
          <w:szCs w:val="28"/>
          <w:lang w:val="ru-RU"/>
        </w:rPr>
        <w:t xml:space="preserve"> из заданного набора полученных в исчислении промежуточных формул </w:t>
      </w:r>
      <m:oMath>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Ф</m:t>
            </m:r>
          </m:e>
          <m:sub>
            <m:r>
              <w:rPr>
                <w:rFonts w:ascii="Cambria Math" w:eastAsiaTheme="minorEastAsia" w:hAnsi="Cambria Math" w:cs="Times New Roman"/>
                <w:szCs w:val="28"/>
              </w:rPr>
              <m:t>i</m:t>
            </m:r>
          </m:sub>
        </m:sSub>
      </m:oMath>
      <w:r w:rsidRPr="00996915">
        <w:rPr>
          <w:rFonts w:eastAsiaTheme="minorEastAsia" w:cs="Times New Roman"/>
          <w:szCs w:val="28"/>
          <w:lang w:val="ru-RU"/>
        </w:rPr>
        <w:t>.</w:t>
      </w:r>
    </w:p>
    <w:p w:rsidR="00607BD1" w:rsidRPr="00996915" w:rsidRDefault="00607BD1" w:rsidP="00747130">
      <w:pPr>
        <w:rPr>
          <w:rFonts w:eastAsiaTheme="minorEastAsia" w:cs="Times New Roman"/>
          <w:szCs w:val="28"/>
          <w:lang w:val="ru-RU"/>
        </w:rPr>
      </w:pPr>
      <w:r w:rsidRPr="00996915">
        <w:rPr>
          <w:rFonts w:eastAsiaTheme="minorEastAsia" w:cs="Times New Roman"/>
          <w:szCs w:val="28"/>
          <w:lang w:val="ru-RU"/>
        </w:rPr>
        <w:t>Решение задачи монтажа БС может быть представлено в рамках точного формализма и тогда образ объекта монтажа БС, полученный методом дедуктивного вывода как концептуальной модели образа БС, определяется формулой следующего вида:</w:t>
      </w:r>
    </w:p>
    <w:p w:rsidR="00607BD1" w:rsidRPr="00996915" w:rsidRDefault="00D12FF7" w:rsidP="00747130">
      <w:pPr>
        <w:jc w:val="right"/>
        <w:rPr>
          <w:rFonts w:eastAsiaTheme="minorEastAsia" w:cs="Times New Roman"/>
          <w:szCs w:val="28"/>
          <w:lang w:val="ru-RU"/>
        </w:rPr>
      </w:pPr>
      <m:oMath>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Ф</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Ф</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Ф</m:t>
            </m:r>
          </m:e>
          <m:sub>
            <m:r>
              <w:rPr>
                <w:rFonts w:ascii="Cambria Math" w:eastAsiaTheme="minorEastAsia" w:hAnsi="Cambria Math" w:cs="Times New Roman"/>
                <w:szCs w:val="28"/>
              </w:rPr>
              <m:t>n</m:t>
            </m:r>
          </m:sub>
        </m:sSub>
        <m:r>
          <w:rPr>
            <w:rFonts w:ascii="Cambria Math" w:eastAsiaTheme="minorEastAsia" w:hAnsi="Cambria Math" w:cs="Times New Roman"/>
            <w:szCs w:val="28"/>
            <w:lang w:val="ru-RU"/>
          </w:rPr>
          <m:t>→F,</m:t>
        </m:r>
      </m:oMath>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t>(2.12</w:t>
      </w:r>
      <w:r w:rsidR="00607BD1" w:rsidRPr="00996915">
        <w:rPr>
          <w:rFonts w:eastAsiaTheme="minorEastAsia" w:cs="Times New Roman"/>
          <w:szCs w:val="28"/>
          <w:lang w:val="ru-RU"/>
        </w:rPr>
        <w:t>)</w:t>
      </w:r>
    </w:p>
    <w:p w:rsidR="00607BD1" w:rsidRDefault="00607BD1" w:rsidP="00747130">
      <w:pPr>
        <w:rPr>
          <w:rFonts w:eastAsiaTheme="minorEastAsia" w:cs="Times New Roman"/>
          <w:szCs w:val="28"/>
          <w:lang w:val="ru-RU"/>
        </w:rPr>
      </w:pPr>
      <w:r w:rsidRPr="00996915">
        <w:rPr>
          <w:rFonts w:eastAsiaTheme="minorEastAsia" w:cs="Times New Roman"/>
          <w:szCs w:val="28"/>
          <w:lang w:val="ru-RU"/>
        </w:rPr>
        <w:t>В этом разделе диссертации рассматриваются действия с реальными объектами, реализуемые субъектом в рамках разрешенных операций над ними, формализуемых в заданном исчислении, с целью получения образа в заданной</w:t>
      </w:r>
      <w:r w:rsidR="00BA5892">
        <w:rPr>
          <w:rFonts w:eastAsiaTheme="minorEastAsia" w:cs="Times New Roman"/>
          <w:szCs w:val="28"/>
          <w:lang w:val="ru-RU"/>
        </w:rPr>
        <w:t xml:space="preserve"> среде (монтажном пространстве)</w:t>
      </w:r>
      <w:r w:rsidRPr="00996915">
        <w:rPr>
          <w:rFonts w:eastAsiaTheme="minorEastAsia" w:cs="Times New Roman"/>
          <w:szCs w:val="28"/>
          <w:lang w:val="ru-RU"/>
        </w:rPr>
        <w:t>. При этом в рамках решения задачи монтажа образующие неделимы и представляют монтажные точки окрестности.</w:t>
      </w:r>
    </w:p>
    <w:p w:rsidR="00607BD1" w:rsidRPr="001A52B7" w:rsidRDefault="00607BD1" w:rsidP="00747130">
      <w:pPr>
        <w:rPr>
          <w:rFonts w:eastAsiaTheme="minorEastAsia" w:cs="Times New Roman"/>
          <w:szCs w:val="28"/>
          <w:lang w:val="ru-RU"/>
        </w:rPr>
      </w:pPr>
      <w:r w:rsidRPr="001A52B7">
        <w:rPr>
          <w:rFonts w:eastAsiaTheme="minorEastAsia" w:cs="Times New Roman"/>
          <w:szCs w:val="28"/>
          <w:lang w:val="ru-RU"/>
        </w:rPr>
        <w:t xml:space="preserve">В работе синтез образа базируется на </w:t>
      </w:r>
      <w:r w:rsidRPr="000775B1">
        <w:rPr>
          <w:rFonts w:eastAsiaTheme="minorEastAsia" w:cs="Times New Roman"/>
          <w:szCs w:val="28"/>
          <w:lang w:val="ru-RU"/>
        </w:rPr>
        <w:t>методе дедуктивного логического вывода,</w:t>
      </w:r>
      <w:r w:rsidRPr="001A52B7">
        <w:rPr>
          <w:rFonts w:eastAsiaTheme="minorEastAsia" w:cs="Times New Roman"/>
          <w:szCs w:val="28"/>
          <w:lang w:val="ru-RU"/>
        </w:rPr>
        <w:t xml:space="preserve"> как формализации доказательства теорем. При таком подходе образ формулируется как доказательство теоремы и строится из отдельных подобразов (компонентных образов, таких как исчисление предикатов первого порядка), соединенных различными спосо</w:t>
      </w:r>
      <w:r w:rsidR="00BA5892">
        <w:rPr>
          <w:rFonts w:eastAsiaTheme="minorEastAsia" w:cs="Times New Roman"/>
          <w:szCs w:val="28"/>
          <w:lang w:val="ru-RU"/>
        </w:rPr>
        <w:t>бами. В этом случае компоненты</w:t>
      </w:r>
      <w:r w:rsidRPr="001A52B7">
        <w:rPr>
          <w:rFonts w:eastAsiaTheme="minorEastAsia" w:cs="Times New Roman"/>
          <w:szCs w:val="28"/>
          <w:lang w:val="ru-RU"/>
        </w:rPr>
        <w:t xml:space="preserve"> являются заданными заран</w:t>
      </w:r>
      <w:r w:rsidR="00A45A96">
        <w:rPr>
          <w:rFonts w:eastAsiaTheme="minorEastAsia" w:cs="Times New Roman"/>
          <w:szCs w:val="28"/>
          <w:lang w:val="ru-RU"/>
        </w:rPr>
        <w:t>е</w:t>
      </w:r>
      <w:r w:rsidR="007B6BD8">
        <w:rPr>
          <w:rFonts w:eastAsiaTheme="minorEastAsia" w:cs="Times New Roman"/>
          <w:szCs w:val="28"/>
          <w:lang w:val="ru-RU"/>
        </w:rPr>
        <w:t>е</w:t>
      </w:r>
      <w:r w:rsidRPr="001A52B7">
        <w:rPr>
          <w:rFonts w:eastAsiaTheme="minorEastAsia" w:cs="Times New Roman"/>
          <w:szCs w:val="28"/>
          <w:lang w:val="ru-RU"/>
        </w:rPr>
        <w:t>, а язык, обеспечивающий структурное описание образа на основе множества непроизводных элементов и процесс сост</w:t>
      </w:r>
      <w:r w:rsidR="00BA5892">
        <w:rPr>
          <w:rFonts w:eastAsiaTheme="minorEastAsia" w:cs="Times New Roman"/>
          <w:szCs w:val="28"/>
          <w:lang w:val="ru-RU"/>
        </w:rPr>
        <w:t>авления этих элементов, выражаются</w:t>
      </w:r>
      <w:r w:rsidRPr="001A52B7">
        <w:rPr>
          <w:rFonts w:eastAsiaTheme="minorEastAsia" w:cs="Times New Roman"/>
          <w:szCs w:val="28"/>
          <w:lang w:val="ru-RU"/>
        </w:rPr>
        <w:t xml:space="preserve"> формулой, построенн</w:t>
      </w:r>
      <w:r w:rsidR="00BA5892">
        <w:rPr>
          <w:rFonts w:eastAsiaTheme="minorEastAsia" w:cs="Times New Roman"/>
          <w:szCs w:val="28"/>
          <w:lang w:val="ru-RU"/>
        </w:rPr>
        <w:t>ой</w:t>
      </w:r>
      <w:r w:rsidRPr="001A52B7">
        <w:rPr>
          <w:rFonts w:eastAsiaTheme="minorEastAsia" w:cs="Times New Roman"/>
          <w:szCs w:val="28"/>
          <w:lang w:val="ru-RU"/>
        </w:rPr>
        <w:t xml:space="preserve"> на исчислении состояний для описания ситуации. Для представления структурной информации образа, в частности, СЭС служит граф отношений изображения образа </w:t>
      </w:r>
      <m:oMath>
        <m:r>
          <w:rPr>
            <w:rFonts w:ascii="Cambria Math" w:eastAsiaTheme="minorEastAsia" w:hAnsi="Cambria Math" w:cs="Times New Roman"/>
            <w:szCs w:val="28"/>
          </w:rPr>
          <m:t>F</m:t>
        </m:r>
      </m:oMath>
      <w:r w:rsidR="001C080F" w:rsidRPr="001C080F">
        <w:rPr>
          <w:rFonts w:eastAsiaTheme="minorEastAsia" w:cs="Times New Roman"/>
          <w:szCs w:val="28"/>
          <w:lang w:val="ru-RU"/>
        </w:rPr>
        <w:t xml:space="preserve"> </w:t>
      </w:r>
      <w:r w:rsidR="001249E7">
        <w:rPr>
          <w:rFonts w:eastAsiaTheme="minorEastAsia" w:cs="Times New Roman"/>
          <w:szCs w:val="28"/>
          <w:lang w:val="ru-RU"/>
        </w:rPr>
        <w:fldChar w:fldCharType="begin"/>
      </w:r>
      <w:r w:rsidR="00F93BF5">
        <w:rPr>
          <w:rFonts w:eastAsiaTheme="minorEastAsia" w:cs="Times New Roman"/>
          <w:szCs w:val="28"/>
          <w:lang w:val="ru-RU"/>
        </w:rPr>
        <w:instrText xml:space="preserve"> ADDIN ZOTERO_ITEM CSL_CITATION {"citationID":"sbgHkxTu","properties":{"formattedCitation":"[93\\uc0\\u8211{}95]","plainCitation":"[93–95]","noteIndex":0},"citationItems":[{"id":288,"uris":["http://zotero.org/users/6196906/items/E5IFTQEY"],"itemData":{"id":288,"type":"book","title":"Кристофидис Н. Теория графов. Алгоритмический подход. - М.: Мир, 1978.-С .423."},"label":"page"},{"id":109,"uris":["http://zotero.org/users/6196906/items/TQUEKXE4"],"itemData":{"id":109,"type":"book","title":"Крон Г. Исследование сложных систем по частям диакоптика / Пер. с англ.: Под ред. А.В. Баранова. - М.: Наука, 1972. - 544 с."},"label":"page"},{"id":300,"uris":["http://zotero.org/users/6196906/items/TKNDT54A"],"itemData":{"id":300,"type":"book","title":"Зыков А.А. Основы теории графов. - М.: Вузовская книга, 2004.- 664с."},"label":"page"}],"schema":"https://github.com/citation-style-language/schema/raw/master/csl-citation.json"} </w:instrText>
      </w:r>
      <w:r w:rsidR="001249E7">
        <w:rPr>
          <w:rFonts w:eastAsiaTheme="minorEastAsia" w:cs="Times New Roman"/>
          <w:szCs w:val="28"/>
          <w:lang w:val="ru-RU"/>
        </w:rPr>
        <w:fldChar w:fldCharType="separate"/>
      </w:r>
      <w:r w:rsidR="00F93BF5" w:rsidRPr="00F93BF5">
        <w:rPr>
          <w:rFonts w:cs="Times New Roman"/>
          <w:szCs w:val="24"/>
          <w:lang w:val="ru-RU"/>
        </w:rPr>
        <w:t>[93–95]</w:t>
      </w:r>
      <w:r w:rsidR="001249E7">
        <w:rPr>
          <w:rFonts w:eastAsiaTheme="minorEastAsia" w:cs="Times New Roman"/>
          <w:szCs w:val="28"/>
          <w:lang w:val="ru-RU"/>
        </w:rPr>
        <w:fldChar w:fldCharType="end"/>
      </w:r>
      <w:r w:rsidRPr="001A52B7">
        <w:rPr>
          <w:rFonts w:eastAsiaTheme="minorEastAsia" w:cs="Times New Roman"/>
          <w:szCs w:val="28"/>
          <w:lang w:val="ru-RU"/>
        </w:rPr>
        <w:t>.</w:t>
      </w:r>
    </w:p>
    <w:p w:rsidR="00607BD1" w:rsidRDefault="00607BD1" w:rsidP="00747130">
      <w:pPr>
        <w:rPr>
          <w:rFonts w:eastAsiaTheme="minorEastAsia" w:cs="Times New Roman"/>
          <w:szCs w:val="28"/>
          <w:lang w:val="ru-RU"/>
        </w:rPr>
      </w:pPr>
      <w:r w:rsidRPr="00C12262">
        <w:rPr>
          <w:rFonts w:eastAsiaTheme="minorEastAsia" w:cs="Times New Roman"/>
          <w:szCs w:val="28"/>
          <w:lang w:val="ru-RU"/>
        </w:rPr>
        <w:t>Граф</w:t>
      </w:r>
      <w:r w:rsidR="00BA5892">
        <w:rPr>
          <w:rFonts w:eastAsiaTheme="minorEastAsia" w:cs="Times New Roman"/>
          <w:szCs w:val="28"/>
          <w:lang w:val="ru-RU"/>
        </w:rPr>
        <w:t>ическое</w:t>
      </w:r>
      <w:r w:rsidRPr="00C12262">
        <w:rPr>
          <w:rFonts w:eastAsiaTheme="minorEastAsia" w:cs="Times New Roman"/>
          <w:szCs w:val="28"/>
          <w:lang w:val="ru-RU"/>
        </w:rPr>
        <w:t xml:space="preserve"> представление синтеза образа может быть представлено гра</w:t>
      </w:r>
      <w:r w:rsidR="00CE0ED6">
        <w:rPr>
          <w:rFonts w:eastAsiaTheme="minorEastAsia" w:cs="Times New Roman"/>
          <w:szCs w:val="28"/>
          <w:lang w:val="ru-RU"/>
        </w:rPr>
        <w:t>фом отношений СЭС на рисунке 2.3</w:t>
      </w:r>
      <w:r w:rsidRPr="00C12262">
        <w:rPr>
          <w:rFonts w:eastAsiaTheme="minorEastAsia" w:cs="Times New Roman"/>
          <w:szCs w:val="28"/>
          <w:lang w:val="ru-RU"/>
        </w:rPr>
        <w:t>.</w:t>
      </w:r>
    </w:p>
    <w:p w:rsidR="00BA5892" w:rsidRDefault="00BA5892" w:rsidP="00BA5892">
      <w:pPr>
        <w:jc w:val="center"/>
        <w:rPr>
          <w:rFonts w:eastAsiaTheme="minorEastAsia" w:cs="Times New Roman"/>
          <w:szCs w:val="28"/>
          <w:lang w:val="ru-RU"/>
        </w:rPr>
      </w:pPr>
      <w:r w:rsidRPr="00EE6070">
        <w:rPr>
          <w:rFonts w:eastAsiaTheme="minorEastAsia" w:cs="Times New Roman"/>
          <w:noProof/>
          <w:szCs w:val="28"/>
          <w:lang w:val="ru-RU" w:eastAsia="ru-RU"/>
        </w:rPr>
        <w:lastRenderedPageBreak/>
        <w:drawing>
          <wp:inline distT="0" distB="0" distL="0" distR="0" wp14:anchorId="47DC0E3B" wp14:editId="601AB5BD">
            <wp:extent cx="4391025" cy="2574290"/>
            <wp:effectExtent l="0" t="0" r="9525" b="0"/>
            <wp:docPr id="20" name="Picture 20" descr="F:\FROM DISK D\diss\all dis\для рисунки\топологический 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OM DISK D\diss\all dis\для рисунки\топологический граф.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025" cy="2574290"/>
                    </a:xfrm>
                    <a:prstGeom prst="rect">
                      <a:avLst/>
                    </a:prstGeom>
                    <a:noFill/>
                    <a:ln>
                      <a:noFill/>
                    </a:ln>
                  </pic:spPr>
                </pic:pic>
              </a:graphicData>
            </a:graphic>
          </wp:inline>
        </w:drawing>
      </w:r>
    </w:p>
    <w:p w:rsidR="00BA5892" w:rsidRDefault="00D12FF7" w:rsidP="00BA5892">
      <w:pPr>
        <w:spacing w:line="240" w:lineRule="auto"/>
        <w:jc w:val="center"/>
        <w:rPr>
          <w:rFonts w:eastAsiaTheme="minorEastAsia" w:cs="Times New Roman"/>
          <w:sz w:val="24"/>
          <w:szCs w:val="28"/>
          <w:lang w:val="ru-RU"/>
        </w:rPr>
      </w:pPr>
      <m:oMath>
        <m:sSub>
          <m:sSubPr>
            <m:ctrlPr>
              <w:rPr>
                <w:rFonts w:ascii="Cambria Math" w:eastAsiaTheme="minorEastAsia" w:hAnsi="Cambria Math" w:cs="Times New Roman"/>
                <w:i/>
                <w:sz w:val="24"/>
                <w:szCs w:val="28"/>
                <w:lang w:val="ru-RU"/>
              </w:rPr>
            </m:ctrlPr>
          </m:sSubPr>
          <m:e>
            <m:r>
              <w:rPr>
                <w:rFonts w:ascii="Cambria Math" w:eastAsiaTheme="minorEastAsia" w:hAnsi="Cambria Math" w:cs="Times New Roman"/>
                <w:sz w:val="24"/>
                <w:szCs w:val="28"/>
                <w:lang w:val="ru-RU"/>
              </w:rPr>
              <m:t>СЭС</m:t>
            </m:r>
          </m:e>
          <m:sub>
            <m:r>
              <w:rPr>
                <w:rFonts w:ascii="Cambria Math" w:eastAsiaTheme="minorEastAsia" w:hAnsi="Cambria Math" w:cs="Times New Roman"/>
                <w:sz w:val="24"/>
                <w:szCs w:val="28"/>
                <w:lang w:val="ru-RU"/>
              </w:rPr>
              <m:t>Л</m:t>
            </m:r>
          </m:sub>
        </m:sSub>
      </m:oMath>
      <w:r w:rsidR="00BA5892" w:rsidRPr="00BA5892">
        <w:rPr>
          <w:rFonts w:eastAsiaTheme="minorEastAsia" w:cs="Times New Roman"/>
          <w:sz w:val="24"/>
          <w:szCs w:val="28"/>
          <w:lang w:val="ru-RU"/>
        </w:rPr>
        <w:t xml:space="preserve"> </w:t>
      </w:r>
      <m:oMath>
        <m:r>
          <w:rPr>
            <w:rFonts w:ascii="Cambria Math" w:eastAsiaTheme="minorEastAsia" w:hAnsi="Cambria Math" w:cs="Times New Roman"/>
            <w:sz w:val="24"/>
            <w:szCs w:val="28"/>
            <w:lang w:val="ru-RU"/>
          </w:rPr>
          <m:t>–</m:t>
        </m:r>
      </m:oMath>
      <w:r w:rsidR="00BA5892" w:rsidRPr="00BA5892">
        <w:rPr>
          <w:rFonts w:eastAsiaTheme="minorEastAsia" w:cs="Times New Roman"/>
          <w:sz w:val="24"/>
          <w:szCs w:val="28"/>
          <w:lang w:val="ru-RU"/>
        </w:rPr>
        <w:t xml:space="preserve"> система электроснабжения левого борта; </w:t>
      </w:r>
      <m:oMath>
        <m:sSub>
          <m:sSubPr>
            <m:ctrlPr>
              <w:rPr>
                <w:rFonts w:ascii="Cambria Math" w:eastAsiaTheme="minorEastAsia" w:hAnsi="Cambria Math" w:cs="Times New Roman"/>
                <w:i/>
                <w:sz w:val="24"/>
                <w:szCs w:val="28"/>
                <w:lang w:val="ru-RU"/>
              </w:rPr>
            </m:ctrlPr>
          </m:sSubPr>
          <m:e>
            <m:r>
              <w:rPr>
                <w:rFonts w:ascii="Cambria Math" w:eastAsiaTheme="minorEastAsia" w:hAnsi="Cambria Math" w:cs="Times New Roman"/>
                <w:sz w:val="24"/>
                <w:szCs w:val="28"/>
                <w:lang w:val="ru-RU"/>
              </w:rPr>
              <m:t>СЭС</m:t>
            </m:r>
          </m:e>
          <m:sub>
            <m:r>
              <w:rPr>
                <w:rFonts w:ascii="Cambria Math" w:eastAsiaTheme="minorEastAsia" w:hAnsi="Cambria Math" w:cs="Times New Roman"/>
                <w:sz w:val="24"/>
                <w:szCs w:val="28"/>
                <w:lang w:val="ru-RU"/>
              </w:rPr>
              <m:t>П</m:t>
            </m:r>
          </m:sub>
        </m:sSub>
        <m:r>
          <w:rPr>
            <w:rFonts w:ascii="Cambria Math" w:eastAsiaTheme="minorEastAsia" w:hAnsi="Cambria Math" w:cs="Times New Roman"/>
            <w:sz w:val="24"/>
            <w:szCs w:val="28"/>
            <w:lang w:val="ru-RU"/>
          </w:rPr>
          <m:t>-</m:t>
        </m:r>
      </m:oMath>
      <w:r w:rsidR="00BA5892" w:rsidRPr="00BA5892">
        <w:rPr>
          <w:rFonts w:eastAsiaTheme="minorEastAsia" w:cs="Times New Roman"/>
          <w:sz w:val="24"/>
          <w:szCs w:val="28"/>
          <w:lang w:val="ru-RU"/>
        </w:rPr>
        <w:t xml:space="preserve"> система электроснабжения правового борта; АПШ </w:t>
      </w:r>
      <m:oMath>
        <m:r>
          <w:rPr>
            <w:rFonts w:ascii="Cambria Math" w:eastAsiaTheme="minorEastAsia" w:hAnsi="Cambria Math" w:cs="Times New Roman"/>
            <w:sz w:val="24"/>
            <w:szCs w:val="28"/>
            <w:lang w:val="ru-RU"/>
          </w:rPr>
          <m:t>–</m:t>
        </m:r>
      </m:oMath>
      <w:r w:rsidR="00BA5892" w:rsidRPr="00BA5892">
        <w:rPr>
          <w:rFonts w:eastAsiaTheme="minorEastAsia" w:cs="Times New Roman"/>
          <w:sz w:val="24"/>
          <w:szCs w:val="28"/>
          <w:lang w:val="ru-RU"/>
        </w:rPr>
        <w:t xml:space="preserve"> автомат переключения шины ; СГ </w:t>
      </w:r>
      <m:oMath>
        <m:r>
          <w:rPr>
            <w:rFonts w:ascii="Cambria Math" w:eastAsiaTheme="minorEastAsia" w:hAnsi="Cambria Math" w:cs="Times New Roman"/>
            <w:sz w:val="24"/>
            <w:szCs w:val="28"/>
            <w:lang w:val="ru-RU"/>
          </w:rPr>
          <m:t>–</m:t>
        </m:r>
      </m:oMath>
      <w:r w:rsidR="00BA5892" w:rsidRPr="00BA5892">
        <w:rPr>
          <w:rFonts w:eastAsiaTheme="minorEastAsia" w:cs="Times New Roman"/>
          <w:sz w:val="24"/>
          <w:szCs w:val="28"/>
          <w:lang w:val="ru-RU"/>
        </w:rPr>
        <w:t xml:space="preserve"> система генерирования; СР </w:t>
      </w:r>
      <m:oMath>
        <m:r>
          <w:rPr>
            <w:rFonts w:ascii="Cambria Math" w:eastAsiaTheme="minorEastAsia" w:hAnsi="Cambria Math" w:cs="Times New Roman"/>
            <w:sz w:val="24"/>
            <w:szCs w:val="28"/>
            <w:lang w:val="ru-RU"/>
          </w:rPr>
          <m:t>–</m:t>
        </m:r>
      </m:oMath>
      <w:r w:rsidR="00BA5892" w:rsidRPr="00BA5892">
        <w:rPr>
          <w:rFonts w:eastAsiaTheme="minorEastAsia" w:cs="Times New Roman"/>
          <w:sz w:val="24"/>
          <w:szCs w:val="28"/>
          <w:lang w:val="ru-RU"/>
        </w:rPr>
        <w:t xml:space="preserve"> система распределения; БРЗУ </w:t>
      </w:r>
      <m:oMath>
        <m:r>
          <w:rPr>
            <w:rFonts w:ascii="Cambria Math" w:eastAsiaTheme="minorEastAsia" w:hAnsi="Cambria Math" w:cs="Times New Roman"/>
            <w:sz w:val="24"/>
            <w:szCs w:val="28"/>
            <w:lang w:val="ru-RU"/>
          </w:rPr>
          <m:t>–</m:t>
        </m:r>
      </m:oMath>
      <w:r w:rsidR="00BA5892" w:rsidRPr="00BA5892">
        <w:rPr>
          <w:rFonts w:eastAsiaTheme="minorEastAsia" w:cs="Times New Roman"/>
          <w:sz w:val="24"/>
          <w:szCs w:val="28"/>
          <w:lang w:val="ru-RU"/>
        </w:rPr>
        <w:t xml:space="preserve"> блок регулирования, защиты и управления; ПУ </w:t>
      </w:r>
      <m:oMath>
        <m:r>
          <w:rPr>
            <w:rFonts w:ascii="Cambria Math" w:eastAsiaTheme="minorEastAsia" w:hAnsi="Cambria Math" w:cs="Times New Roman"/>
            <w:sz w:val="24"/>
            <w:szCs w:val="28"/>
            <w:lang w:val="ru-RU"/>
          </w:rPr>
          <m:t>–</m:t>
        </m:r>
      </m:oMath>
      <w:r w:rsidR="00BA5892" w:rsidRPr="00BA5892">
        <w:rPr>
          <w:rFonts w:eastAsiaTheme="minorEastAsia" w:cs="Times New Roman"/>
          <w:sz w:val="24"/>
          <w:szCs w:val="28"/>
          <w:lang w:val="ru-RU"/>
        </w:rPr>
        <w:t xml:space="preserve"> пульт управ</w:t>
      </w:r>
      <w:r w:rsidR="00BA5892">
        <w:rPr>
          <w:rFonts w:eastAsiaTheme="minorEastAsia" w:cs="Times New Roman"/>
          <w:sz w:val="24"/>
          <w:szCs w:val="28"/>
          <w:lang w:val="ru-RU"/>
        </w:rPr>
        <w:t>ления</w:t>
      </w:r>
    </w:p>
    <w:p w:rsidR="000775B1" w:rsidRPr="00BA5892" w:rsidRDefault="000775B1" w:rsidP="00BA5892">
      <w:pPr>
        <w:spacing w:line="240" w:lineRule="auto"/>
        <w:jc w:val="center"/>
        <w:rPr>
          <w:rFonts w:eastAsiaTheme="minorEastAsia" w:cs="Times New Roman"/>
          <w:sz w:val="24"/>
          <w:szCs w:val="28"/>
          <w:lang w:val="ru-RU"/>
        </w:rPr>
      </w:pPr>
    </w:p>
    <w:p w:rsidR="00BA5892" w:rsidRDefault="00CE0ED6" w:rsidP="00BA5892">
      <w:pPr>
        <w:jc w:val="center"/>
        <w:rPr>
          <w:rFonts w:eastAsiaTheme="minorEastAsia" w:cs="Times New Roman"/>
          <w:szCs w:val="28"/>
          <w:lang w:val="ru-RU"/>
        </w:rPr>
      </w:pPr>
      <w:r>
        <w:rPr>
          <w:rFonts w:eastAsiaTheme="minorEastAsia" w:cs="Times New Roman"/>
          <w:szCs w:val="28"/>
          <w:lang w:val="ru-RU"/>
        </w:rPr>
        <w:t>Рисунок 2.3</w:t>
      </w:r>
      <w:r w:rsidR="00BA5892" w:rsidRPr="00BA5892">
        <w:rPr>
          <w:rFonts w:eastAsiaTheme="minorEastAsia" w:cs="Times New Roman"/>
          <w:szCs w:val="28"/>
          <w:lang w:val="ru-RU"/>
        </w:rPr>
        <w:t xml:space="preserve"> – Граф отношения СЭС ТУ-214</w:t>
      </w:r>
    </w:p>
    <w:p w:rsidR="00BA5892" w:rsidRPr="00C12262" w:rsidRDefault="00BA5892" w:rsidP="00BA5892">
      <w:pPr>
        <w:jc w:val="center"/>
        <w:rPr>
          <w:rFonts w:eastAsiaTheme="minorEastAsia" w:cs="Times New Roman"/>
          <w:szCs w:val="28"/>
          <w:lang w:val="ru-RU"/>
        </w:rPr>
      </w:pPr>
    </w:p>
    <w:p w:rsidR="00607BD1" w:rsidRPr="00C12262" w:rsidRDefault="00607BD1" w:rsidP="00747130">
      <w:pPr>
        <w:rPr>
          <w:rFonts w:eastAsiaTheme="minorEastAsia" w:cs="Times New Roman"/>
          <w:szCs w:val="28"/>
          <w:lang w:val="ru-RU"/>
        </w:rPr>
      </w:pPr>
      <w:r w:rsidRPr="00C12262">
        <w:rPr>
          <w:rFonts w:eastAsiaTheme="minorEastAsia" w:cs="Times New Roman"/>
          <w:szCs w:val="28"/>
          <w:lang w:val="ru-RU"/>
        </w:rPr>
        <w:t xml:space="preserve">Так как между помеченными графами и матрицами существуют взаимнооднозначные соответствия, граф СЭС может быть выражен топологическим графом: </w:t>
      </w:r>
      <m:oMath>
        <m:r>
          <w:rPr>
            <w:rFonts w:ascii="Cambria Math" w:eastAsiaTheme="minorEastAsia" w:hAnsi="Cambria Math" w:cs="Times New Roman"/>
            <w:szCs w:val="28"/>
            <w:lang w:val="ru-RU"/>
          </w:rPr>
          <m:t>G=</m:t>
        </m:r>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X, U, ψ</m:t>
            </m:r>
          </m:e>
        </m:d>
        <m:r>
          <w:rPr>
            <w:rFonts w:ascii="Cambria Math" w:eastAsiaTheme="minorEastAsia" w:hAnsi="Cambria Math" w:cs="Times New Roman"/>
            <w:szCs w:val="28"/>
            <w:lang w:val="ru-RU"/>
          </w:rPr>
          <m:t>,</m:t>
        </m:r>
      </m:oMath>
      <w:r w:rsidRPr="00C12262">
        <w:rPr>
          <w:rFonts w:eastAsiaTheme="minorEastAsia" w:cs="Times New Roman"/>
          <w:szCs w:val="28"/>
          <w:lang w:val="ru-RU"/>
        </w:rPr>
        <w:t xml:space="preserve"> вершинами которого являются выделенные физические объекты СЭС как точки в трехмерном Евклидовом пространстве </w:t>
      </w:r>
      <m:oMath>
        <m:sSup>
          <m:sSupPr>
            <m:ctrlPr>
              <w:rPr>
                <w:rFonts w:ascii="Cambria Math" w:eastAsiaTheme="minorEastAsia" w:hAnsi="Cambria Math" w:cs="Times New Roman"/>
                <w:i/>
                <w:szCs w:val="28"/>
                <w:lang w:val="ru-RU"/>
              </w:rPr>
            </m:ctrlPr>
          </m:sSupPr>
          <m:e>
            <m:r>
              <w:rPr>
                <w:rFonts w:ascii="Cambria Math" w:eastAsiaTheme="minorEastAsia" w:hAnsi="Cambria Math" w:cs="Times New Roman"/>
                <w:szCs w:val="28"/>
              </w:rPr>
              <m:t>R</m:t>
            </m:r>
          </m:e>
          <m:sup>
            <m:r>
              <w:rPr>
                <w:rFonts w:ascii="Cambria Math" w:eastAsiaTheme="minorEastAsia" w:hAnsi="Cambria Math" w:cs="Times New Roman"/>
                <w:szCs w:val="28"/>
                <w:lang w:val="ru-RU"/>
              </w:rPr>
              <m:t>3</m:t>
            </m:r>
          </m:sup>
        </m:sSup>
      </m:oMath>
      <w:r w:rsidR="00BA5892">
        <w:rPr>
          <w:rFonts w:eastAsiaTheme="minorEastAsia" w:cs="Times New Roman"/>
          <w:szCs w:val="28"/>
          <w:lang w:val="ru-RU"/>
        </w:rPr>
        <w:t>, ребра – Жордановы дуги</w:t>
      </w:r>
      <w:r w:rsidRPr="00C12262">
        <w:rPr>
          <w:rFonts w:eastAsiaTheme="minorEastAsia" w:cs="Times New Roman"/>
          <w:szCs w:val="28"/>
          <w:lang w:val="ru-RU"/>
        </w:rPr>
        <w:t xml:space="preserve">, а соединения задаются матрицами смежности или инцидентности </w:t>
      </w:r>
      <w:r w:rsidRPr="00C12262">
        <w:rPr>
          <w:rFonts w:ascii="Cambria Math" w:eastAsiaTheme="minorEastAsia" w:hAnsi="Cambria Math" w:cs="Cambria Math"/>
          <w:szCs w:val="28"/>
          <w:lang w:val="ru-RU"/>
        </w:rPr>
        <w:t>𝜓</w:t>
      </w:r>
      <w:r w:rsidRPr="00C12262">
        <w:rPr>
          <w:rFonts w:eastAsiaTheme="minorEastAsia" w:cs="Times New Roman"/>
          <w:szCs w:val="28"/>
          <w:lang w:val="ru-RU"/>
        </w:rPr>
        <w:t>. Особенности перехода от абстрактного графа к топологическому графу позволяют решать широкий круг задач</w:t>
      </w:r>
      <w:r w:rsidR="00BA5892">
        <w:rPr>
          <w:rFonts w:eastAsiaTheme="minorEastAsia" w:cs="Times New Roman"/>
          <w:szCs w:val="28"/>
          <w:lang w:val="ru-RU"/>
        </w:rPr>
        <w:t xml:space="preserve"> контроля и испытаний</w:t>
      </w:r>
      <w:r w:rsidRPr="00C12262">
        <w:rPr>
          <w:rFonts w:eastAsiaTheme="minorEastAsia" w:cs="Times New Roman"/>
          <w:szCs w:val="28"/>
          <w:lang w:val="ru-RU"/>
        </w:rPr>
        <w:t>, которы</w:t>
      </w:r>
      <w:r w:rsidR="00BA5892">
        <w:rPr>
          <w:rFonts w:eastAsiaTheme="minorEastAsia" w:cs="Times New Roman"/>
          <w:szCs w:val="28"/>
          <w:lang w:val="ru-RU"/>
        </w:rPr>
        <w:t>е</w:t>
      </w:r>
      <w:r w:rsidRPr="00C12262">
        <w:rPr>
          <w:rFonts w:eastAsiaTheme="minorEastAsia" w:cs="Times New Roman"/>
          <w:szCs w:val="28"/>
          <w:lang w:val="ru-RU"/>
        </w:rPr>
        <w:t xml:space="preserve"> будет </w:t>
      </w:r>
      <w:r w:rsidR="00BA5892">
        <w:rPr>
          <w:rFonts w:eastAsiaTheme="minorEastAsia" w:cs="Times New Roman"/>
          <w:szCs w:val="28"/>
          <w:lang w:val="ru-RU"/>
        </w:rPr>
        <w:t>освещены в следующих главах работы</w:t>
      </w:r>
      <w:r w:rsidRPr="00C12262">
        <w:rPr>
          <w:rFonts w:eastAsiaTheme="minorEastAsia" w:cs="Times New Roman"/>
          <w:szCs w:val="28"/>
          <w:lang w:val="ru-RU"/>
        </w:rPr>
        <w:t>. Таким образом, граф</w:t>
      </w:r>
      <w:r w:rsidR="00BA5892">
        <w:rPr>
          <w:rFonts w:eastAsiaTheme="minorEastAsia" w:cs="Times New Roman"/>
          <w:szCs w:val="28"/>
          <w:lang w:val="ru-RU"/>
        </w:rPr>
        <w:t>ическим</w:t>
      </w:r>
      <w:r w:rsidRPr="00C12262">
        <w:rPr>
          <w:rFonts w:eastAsiaTheme="minorEastAsia" w:cs="Times New Roman"/>
          <w:szCs w:val="28"/>
          <w:lang w:val="ru-RU"/>
        </w:rPr>
        <w:t xml:space="preserve"> представление</w:t>
      </w:r>
      <w:r w:rsidR="00BA5892">
        <w:rPr>
          <w:rFonts w:eastAsiaTheme="minorEastAsia" w:cs="Times New Roman"/>
          <w:szCs w:val="28"/>
          <w:lang w:val="ru-RU"/>
        </w:rPr>
        <w:t>м</w:t>
      </w:r>
      <w:r w:rsidRPr="00C12262">
        <w:rPr>
          <w:rFonts w:eastAsiaTheme="minorEastAsia" w:cs="Times New Roman"/>
          <w:szCs w:val="28"/>
          <w:lang w:val="ru-RU"/>
        </w:rPr>
        <w:t xml:space="preserve"> СЭС является топологический граф</w:t>
      </w:r>
      <w:r w:rsidR="00BA5892">
        <w:rPr>
          <w:rFonts w:eastAsiaTheme="minorEastAsia" w:cs="Times New Roman"/>
          <w:szCs w:val="28"/>
          <w:lang w:val="ru-RU"/>
        </w:rPr>
        <w:t>:</w:t>
      </w:r>
    </w:p>
    <w:p w:rsidR="00607BD1" w:rsidRPr="00C12262" w:rsidRDefault="00607BD1" w:rsidP="00BA5892">
      <w:pPr>
        <w:jc w:val="right"/>
        <w:rPr>
          <w:rFonts w:eastAsiaTheme="minorEastAsia" w:cs="Times New Roman"/>
          <w:szCs w:val="28"/>
          <w:lang w:val="ru-RU"/>
        </w:rPr>
      </w:pPr>
      <m:oMath>
        <m:r>
          <w:rPr>
            <w:rFonts w:ascii="Cambria Math" w:eastAsiaTheme="minorEastAsia" w:hAnsi="Cambria Math" w:cs="Times New Roman"/>
            <w:szCs w:val="28"/>
            <w:lang w:val="ru-RU"/>
          </w:rPr>
          <m:t>G=(X, U, ψ)</m:t>
        </m:r>
      </m:oMath>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t>(2.13</w:t>
      </w:r>
      <w:r w:rsidRPr="00C12262">
        <w:rPr>
          <w:rFonts w:eastAsiaTheme="minorEastAsia" w:cs="Times New Roman"/>
          <w:szCs w:val="28"/>
          <w:lang w:val="ru-RU"/>
        </w:rPr>
        <w:t>)</w:t>
      </w:r>
    </w:p>
    <w:p w:rsidR="00607BD1" w:rsidRPr="00C12262" w:rsidRDefault="00607BD1" w:rsidP="00747130">
      <w:pPr>
        <w:rPr>
          <w:rFonts w:eastAsiaTheme="minorEastAsia" w:cs="Times New Roman"/>
          <w:szCs w:val="28"/>
          <w:lang w:val="ru-RU"/>
        </w:rPr>
      </w:pPr>
      <w:r w:rsidRPr="00C12262">
        <w:rPr>
          <w:rFonts w:eastAsiaTheme="minorEastAsia" w:cs="Times New Roman"/>
          <w:szCs w:val="28"/>
          <w:lang w:val="ru-RU"/>
        </w:rPr>
        <w:t>Для построения СЭС, как формальной процедуры монтажа, реализу</w:t>
      </w:r>
      <w:r w:rsidR="00313C46">
        <w:rPr>
          <w:rFonts w:eastAsiaTheme="minorEastAsia" w:cs="Times New Roman"/>
          <w:szCs w:val="28"/>
          <w:lang w:val="ru-RU"/>
        </w:rPr>
        <w:t>ется</w:t>
      </w:r>
      <w:r w:rsidRPr="00C12262">
        <w:rPr>
          <w:rFonts w:eastAsiaTheme="minorEastAsia" w:cs="Times New Roman"/>
          <w:szCs w:val="28"/>
          <w:lang w:val="ru-RU"/>
        </w:rPr>
        <w:t xml:space="preserve"> ряд отношений (операций композиций)</w:t>
      </w:r>
      <w:r w:rsidR="00313C46">
        <w:rPr>
          <w:rFonts w:eastAsiaTheme="minorEastAsia" w:cs="Times New Roman"/>
          <w:szCs w:val="28"/>
          <w:lang w:val="ru-RU"/>
        </w:rPr>
        <w:t>. Д</w:t>
      </w:r>
      <w:r w:rsidRPr="00C12262">
        <w:rPr>
          <w:rFonts w:eastAsiaTheme="minorEastAsia" w:cs="Times New Roman"/>
          <w:szCs w:val="28"/>
          <w:lang w:val="ru-RU"/>
        </w:rPr>
        <w:t xml:space="preserve">ля описания </w:t>
      </w:r>
      <w:r w:rsidR="00A45A96">
        <w:rPr>
          <w:rFonts w:eastAsiaTheme="minorEastAsia" w:cs="Times New Roman"/>
          <w:szCs w:val="28"/>
          <w:lang w:val="ru-RU"/>
        </w:rPr>
        <w:t>её</w:t>
      </w:r>
      <w:r w:rsidRPr="00C12262">
        <w:rPr>
          <w:rFonts w:eastAsiaTheme="minorEastAsia" w:cs="Times New Roman"/>
          <w:szCs w:val="28"/>
          <w:lang w:val="ru-RU"/>
        </w:rPr>
        <w:t xml:space="preserve"> образа в</w:t>
      </w:r>
      <w:r w:rsidR="00313C46">
        <w:rPr>
          <w:rFonts w:eastAsiaTheme="minorEastAsia" w:cs="Times New Roman"/>
          <w:szCs w:val="28"/>
          <w:lang w:val="ru-RU"/>
        </w:rPr>
        <w:t>ыбираются, во-</w:t>
      </w:r>
      <w:r w:rsidR="00313C46">
        <w:rPr>
          <w:rFonts w:eastAsiaTheme="minorEastAsia" w:cs="Times New Roman"/>
          <w:szCs w:val="28"/>
          <w:lang w:val="ru-RU"/>
        </w:rPr>
        <w:lastRenderedPageBreak/>
        <w:t>первых, операции «вложения»</w:t>
      </w:r>
      <w:r w:rsidRPr="00C12262">
        <w:rPr>
          <w:rFonts w:eastAsiaTheme="minorEastAsia" w:cs="Times New Roman"/>
          <w:szCs w:val="28"/>
          <w:lang w:val="ru-RU"/>
        </w:rPr>
        <w:t xml:space="preserve"> в монтажную плоскость </w:t>
      </w:r>
      <m:oMath>
        <m:sSup>
          <m:sSupPr>
            <m:ctrlPr>
              <w:rPr>
                <w:rFonts w:ascii="Cambria Math" w:eastAsiaTheme="minorEastAsia" w:hAnsi="Cambria Math" w:cs="Times New Roman"/>
                <w:i/>
                <w:szCs w:val="28"/>
                <w:lang w:val="ru-RU"/>
              </w:rPr>
            </m:ctrlPr>
          </m:sSupPr>
          <m:e>
            <m:r>
              <w:rPr>
                <w:rFonts w:ascii="Cambria Math" w:eastAsiaTheme="minorEastAsia" w:hAnsi="Cambria Math" w:cs="Times New Roman"/>
                <w:szCs w:val="28"/>
              </w:rPr>
              <m:t>R</m:t>
            </m:r>
          </m:e>
          <m:sup>
            <m:r>
              <w:rPr>
                <w:rFonts w:ascii="Cambria Math" w:eastAsiaTheme="minorEastAsia" w:hAnsi="Cambria Math" w:cs="Times New Roman"/>
                <w:szCs w:val="28"/>
                <w:lang w:val="ru-RU"/>
              </w:rPr>
              <m:t>2</m:t>
            </m:r>
          </m:sup>
        </m:sSup>
      </m:oMath>
      <w:r w:rsidRPr="00C12262">
        <w:rPr>
          <w:rFonts w:eastAsiaTheme="minorEastAsia" w:cs="Times New Roman"/>
          <w:szCs w:val="28"/>
          <w:lang w:val="ru-RU"/>
        </w:rPr>
        <w:t xml:space="preserve"> заданного монтажного пространства </w:t>
      </w:r>
      <m:oMath>
        <m:sSup>
          <m:sSupPr>
            <m:ctrlPr>
              <w:rPr>
                <w:rFonts w:ascii="Cambria Math" w:eastAsiaTheme="minorEastAsia" w:hAnsi="Cambria Math" w:cs="Times New Roman"/>
                <w:i/>
                <w:szCs w:val="28"/>
                <w:lang w:val="ru-RU"/>
              </w:rPr>
            </m:ctrlPr>
          </m:sSupPr>
          <m:e>
            <m:r>
              <w:rPr>
                <w:rFonts w:ascii="Cambria Math" w:eastAsiaTheme="minorEastAsia" w:hAnsi="Cambria Math" w:cs="Times New Roman"/>
                <w:szCs w:val="28"/>
              </w:rPr>
              <m:t>R</m:t>
            </m:r>
          </m:e>
          <m:sup>
            <m:r>
              <w:rPr>
                <w:rFonts w:ascii="Cambria Math" w:eastAsiaTheme="minorEastAsia" w:hAnsi="Cambria Math" w:cs="Times New Roman"/>
                <w:szCs w:val="28"/>
                <w:lang w:val="ru-RU"/>
              </w:rPr>
              <m:t>3</m:t>
            </m:r>
          </m:sup>
        </m:sSup>
      </m:oMath>
      <w:r w:rsidRPr="00C12262">
        <w:rPr>
          <w:rFonts w:eastAsiaTheme="minorEastAsia" w:cs="Times New Roman"/>
          <w:szCs w:val="28"/>
          <w:lang w:val="ru-RU"/>
        </w:rPr>
        <w:t xml:space="preserve"> и, во-вторых, операцию реализ</w:t>
      </w:r>
      <w:r w:rsidR="00313C46">
        <w:rPr>
          <w:rFonts w:eastAsiaTheme="minorEastAsia" w:cs="Times New Roman"/>
          <w:szCs w:val="28"/>
          <w:lang w:val="ru-RU"/>
        </w:rPr>
        <w:t>ующую «конкатенацию»</w:t>
      </w:r>
      <w:r w:rsidRPr="00C12262">
        <w:rPr>
          <w:rFonts w:eastAsiaTheme="minorEastAsia" w:cs="Times New Roman"/>
          <w:szCs w:val="28"/>
          <w:lang w:val="ru-RU"/>
        </w:rPr>
        <w:t>.</w:t>
      </w:r>
    </w:p>
    <w:p w:rsidR="00607BD1" w:rsidRPr="00C12262" w:rsidRDefault="00607BD1" w:rsidP="00747130">
      <w:pPr>
        <w:rPr>
          <w:rFonts w:eastAsiaTheme="minorEastAsia" w:cs="Times New Roman"/>
          <w:szCs w:val="28"/>
          <w:lang w:val="ru-RU"/>
        </w:rPr>
      </w:pPr>
      <w:r w:rsidRPr="00C12262">
        <w:rPr>
          <w:rFonts w:eastAsiaTheme="minorEastAsia" w:cs="Times New Roman"/>
          <w:szCs w:val="28"/>
          <w:lang w:val="ru-RU"/>
        </w:rPr>
        <w:t>Рассмотрим построения образа СЭС, базирующего</w:t>
      </w:r>
      <w:r w:rsidR="00313C46">
        <w:rPr>
          <w:rFonts w:eastAsiaTheme="minorEastAsia" w:cs="Times New Roman"/>
          <w:szCs w:val="28"/>
          <w:lang w:val="ru-RU"/>
        </w:rPr>
        <w:t>ся на математических операциях «геометрии положения»</w:t>
      </w:r>
      <w:r w:rsidRPr="00C12262">
        <w:rPr>
          <w:rFonts w:eastAsiaTheme="minorEastAsia" w:cs="Times New Roman"/>
          <w:szCs w:val="28"/>
          <w:lang w:val="ru-RU"/>
        </w:rPr>
        <w:t>. Отметим, что заданные компоненты представляют собой симплициальные комплексы (множество симплексов), котор</w:t>
      </w:r>
      <w:r w:rsidR="00313C46">
        <w:rPr>
          <w:rFonts w:eastAsiaTheme="minorEastAsia" w:cs="Times New Roman"/>
          <w:szCs w:val="28"/>
          <w:lang w:val="ru-RU"/>
        </w:rPr>
        <w:t>ые</w:t>
      </w:r>
      <w:r w:rsidRPr="00C12262">
        <w:rPr>
          <w:rFonts w:eastAsiaTheme="minorEastAsia" w:cs="Times New Roman"/>
          <w:szCs w:val="28"/>
          <w:lang w:val="ru-RU"/>
        </w:rPr>
        <w:t xml:space="preserve"> дополня</w:t>
      </w:r>
      <w:r w:rsidR="00313C46">
        <w:rPr>
          <w:rFonts w:eastAsiaTheme="minorEastAsia" w:cs="Times New Roman"/>
          <w:szCs w:val="28"/>
          <w:lang w:val="ru-RU"/>
        </w:rPr>
        <w:t>ю</w:t>
      </w:r>
      <w:r w:rsidRPr="00C12262">
        <w:rPr>
          <w:rFonts w:eastAsiaTheme="minorEastAsia" w:cs="Times New Roman"/>
          <w:szCs w:val="28"/>
          <w:lang w:val="ru-RU"/>
        </w:rPr>
        <w:t>тся множеством точек крепления в монтажном пространстве, как составные част</w:t>
      </w:r>
      <w:r w:rsidR="00313C46">
        <w:rPr>
          <w:rFonts w:eastAsiaTheme="minorEastAsia" w:cs="Times New Roman"/>
          <w:szCs w:val="28"/>
          <w:lang w:val="ru-RU"/>
        </w:rPr>
        <w:t>ей</w:t>
      </w:r>
      <w:r w:rsidRPr="00C12262">
        <w:rPr>
          <w:rFonts w:eastAsiaTheme="minorEastAsia" w:cs="Times New Roman"/>
          <w:szCs w:val="28"/>
          <w:lang w:val="ru-RU"/>
        </w:rPr>
        <w:t xml:space="preserve"> комплекса. Множество точек всех симплексов компонентов СЭС и дополнительные (технологические) точки, формируют создаваемую систем</w:t>
      </w:r>
      <w:r w:rsidR="00313C46">
        <w:rPr>
          <w:rFonts w:eastAsiaTheme="minorEastAsia" w:cs="Times New Roman"/>
          <w:szCs w:val="28"/>
          <w:lang w:val="ru-RU"/>
        </w:rPr>
        <w:t>у или, с общих позиций, полиэдр</w:t>
      </w:r>
      <w:r w:rsidRPr="00C12262">
        <w:rPr>
          <w:rFonts w:eastAsiaTheme="minorEastAsia" w:cs="Times New Roman"/>
          <w:szCs w:val="28"/>
          <w:lang w:val="ru-RU"/>
        </w:rPr>
        <w:t>.</w:t>
      </w:r>
    </w:p>
    <w:p w:rsidR="00607BD1" w:rsidRPr="00C12262" w:rsidRDefault="00607BD1" w:rsidP="00747130">
      <w:pPr>
        <w:rPr>
          <w:rFonts w:eastAsiaTheme="minorEastAsia" w:cs="Times New Roman"/>
          <w:szCs w:val="28"/>
          <w:lang w:val="ru-RU"/>
        </w:rPr>
      </w:pPr>
      <w:r w:rsidRPr="00C12262">
        <w:rPr>
          <w:rFonts w:eastAsiaTheme="minorEastAsia" w:cs="Times New Roman"/>
          <w:szCs w:val="28"/>
          <w:lang w:val="ru-RU"/>
        </w:rPr>
        <w:t xml:space="preserve">Таким образом, операция вложения формируют геометрический комплекс </w:t>
      </w:r>
      <w:r w:rsidRPr="00313C46">
        <w:rPr>
          <w:rFonts w:eastAsiaTheme="minorEastAsia" w:cs="Times New Roman"/>
          <w:i/>
          <w:szCs w:val="28"/>
        </w:rPr>
        <w:t>K</w:t>
      </w:r>
      <w:r w:rsidRPr="00C12262">
        <w:rPr>
          <w:rFonts w:eastAsiaTheme="minorEastAsia" w:cs="Times New Roman"/>
          <w:szCs w:val="28"/>
          <w:lang w:val="ru-RU"/>
        </w:rPr>
        <w:t xml:space="preserve"> СЭС, состоящий из заданных компонентов </w:t>
      </w:r>
      <m:oMath>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rPr>
              <m:t>A</m:t>
            </m:r>
          </m:e>
          <m:sub>
            <m:r>
              <w:rPr>
                <w:rFonts w:ascii="Cambria Math" w:eastAsiaTheme="minorEastAsia" w:hAnsi="Cambria Math" w:cs="Times New Roman"/>
                <w:szCs w:val="28"/>
                <w:lang w:val="ru-RU"/>
              </w:rPr>
              <m:t>i</m:t>
            </m:r>
          </m:sub>
        </m:sSub>
      </m:oMath>
      <w:r w:rsidRPr="00C12262">
        <w:rPr>
          <w:rFonts w:eastAsiaTheme="minorEastAsia" w:cs="Times New Roman"/>
          <w:szCs w:val="28"/>
          <w:lang w:val="ru-RU"/>
        </w:rPr>
        <w:t xml:space="preserve"> и представляющих количество экземпляров </w:t>
      </w:r>
      <w:r w:rsidRPr="00313C46">
        <w:rPr>
          <w:rFonts w:eastAsiaTheme="minorEastAsia" w:cs="Times New Roman"/>
          <w:i/>
          <w:szCs w:val="28"/>
        </w:rPr>
        <w:t>Z</w:t>
      </w:r>
      <w:r w:rsidRPr="00C12262">
        <w:rPr>
          <w:rFonts w:eastAsiaTheme="minorEastAsia" w:cs="Times New Roman"/>
          <w:szCs w:val="28"/>
          <w:lang w:val="ru-RU"/>
        </w:rPr>
        <w:t xml:space="preserve">, входящих в группу гомологий </w:t>
      </w:r>
      <m:oMath>
        <m:r>
          <w:rPr>
            <w:rFonts w:ascii="Cambria Math" w:eastAsiaTheme="minorEastAsia" w:hAnsi="Cambria Math" w:cs="Times New Roman"/>
            <w:szCs w:val="28"/>
          </w:rPr>
          <m:t>H</m:t>
        </m:r>
        <m:r>
          <w:rPr>
            <w:rFonts w:ascii="Cambria Math" w:eastAsiaTheme="minorEastAsia" w:hAnsi="Cambria Math" w:cs="Times New Roman"/>
            <w:szCs w:val="28"/>
            <w:lang w:val="ru-RU"/>
          </w:rPr>
          <m:t>(</m:t>
        </m:r>
        <m:r>
          <w:rPr>
            <w:rFonts w:ascii="Cambria Math" w:eastAsiaTheme="minorEastAsia" w:hAnsi="Cambria Math" w:cs="Times New Roman"/>
            <w:szCs w:val="28"/>
          </w:rPr>
          <m:t>K</m:t>
        </m:r>
        <m:r>
          <w:rPr>
            <w:rFonts w:ascii="Cambria Math" w:eastAsiaTheme="minorEastAsia" w:hAnsi="Cambria Math" w:cs="Times New Roman"/>
            <w:szCs w:val="28"/>
            <w:lang w:val="ru-RU"/>
          </w:rPr>
          <m:t>)</m:t>
        </m:r>
      </m:oMath>
      <w:r w:rsidRPr="00C12262">
        <w:rPr>
          <w:rFonts w:eastAsiaTheme="minorEastAsia" w:cs="Times New Roman"/>
          <w:szCs w:val="28"/>
          <w:lang w:val="ru-RU"/>
        </w:rPr>
        <w:t xml:space="preserve">. Тогда полиэдр по вложению и, как следствие, образ СЭС образуется множеством </w:t>
      </w:r>
      <m:oMath>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Z</m:t>
            </m:r>
          </m:e>
          <m:sub>
            <m:r>
              <w:rPr>
                <w:rFonts w:ascii="Cambria Math" w:eastAsiaTheme="minorEastAsia" w:hAnsi="Cambria Math" w:cs="Times New Roman"/>
                <w:szCs w:val="28"/>
                <w:lang w:val="ru-RU"/>
              </w:rPr>
              <m:t>i</m:t>
            </m:r>
          </m:sub>
        </m:sSub>
        <m:r>
          <w:rPr>
            <w:rFonts w:ascii="Cambria Math" w:eastAsiaTheme="minorEastAsia" w:hAnsi="Cambria Math" w:cs="Times New Roman"/>
            <w:szCs w:val="28"/>
            <w:lang w:val="ru-RU"/>
          </w:rPr>
          <m:t>(K)</m:t>
        </m:r>
      </m:oMath>
      <w:r w:rsidRPr="00C12262">
        <w:rPr>
          <w:rFonts w:eastAsiaTheme="minorEastAsia" w:cs="Times New Roman"/>
          <w:szCs w:val="28"/>
          <w:lang w:val="ru-RU"/>
        </w:rPr>
        <w:t xml:space="preserve"> является группой относительно операции сложения</w:t>
      </w:r>
      <w:r w:rsidR="00313C46">
        <w:rPr>
          <w:rFonts w:eastAsiaTheme="minorEastAsia" w:cs="Times New Roman"/>
          <w:szCs w:val="28"/>
          <w:lang w:val="ru-RU"/>
        </w:rPr>
        <w:t>:</w:t>
      </w:r>
    </w:p>
    <w:p w:rsidR="00607BD1" w:rsidRPr="00C12262" w:rsidRDefault="00D12FF7" w:rsidP="00747130">
      <w:pPr>
        <w:jc w:val="right"/>
        <w:rPr>
          <w:rFonts w:eastAsiaTheme="minorEastAsia" w:cs="Times New Roman"/>
          <w:szCs w:val="28"/>
          <w:lang w:val="ru-RU"/>
        </w:rPr>
      </w:pPr>
      <m:oMath>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rPr>
              <m:t>Z</m:t>
            </m:r>
          </m:e>
          <m:sub>
            <m:r>
              <w:rPr>
                <w:rFonts w:ascii="Cambria Math" w:eastAsiaTheme="minorEastAsia" w:hAnsi="Cambria Math" w:cs="Times New Roman"/>
                <w:szCs w:val="28"/>
                <w:lang w:val="ru-RU"/>
              </w:rPr>
              <m:t>c</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Z</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Z</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Z</m:t>
            </m:r>
          </m:e>
          <m:sub>
            <m:r>
              <w:rPr>
                <w:rFonts w:ascii="Cambria Math" w:eastAsiaTheme="minorEastAsia" w:hAnsi="Cambria Math" w:cs="Times New Roman"/>
                <w:szCs w:val="28"/>
                <w:lang w:val="ru-RU"/>
              </w:rPr>
              <m:t>n</m:t>
            </m:r>
          </m:sub>
        </m:sSub>
        <m:r>
          <w:rPr>
            <w:rFonts w:ascii="Cambria Math" w:eastAsiaTheme="minorEastAsia" w:hAnsi="Cambria Math" w:cs="Times New Roman"/>
            <w:szCs w:val="28"/>
            <w:lang w:val="ru-RU"/>
          </w:rPr>
          <m:t>.</m:t>
        </m:r>
      </m:oMath>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t>(2.14</w:t>
      </w:r>
      <w:r w:rsidR="00607BD1" w:rsidRPr="00C12262">
        <w:rPr>
          <w:rFonts w:eastAsiaTheme="minorEastAsia" w:cs="Times New Roman"/>
          <w:szCs w:val="28"/>
          <w:lang w:val="ru-RU"/>
        </w:rPr>
        <w:t>)</w:t>
      </w:r>
    </w:p>
    <w:p w:rsidR="00607BD1" w:rsidRDefault="00607BD1" w:rsidP="00747130">
      <w:pPr>
        <w:rPr>
          <w:rFonts w:eastAsiaTheme="minorEastAsia" w:cs="Times New Roman"/>
          <w:szCs w:val="28"/>
          <w:lang w:val="ru-RU"/>
        </w:rPr>
      </w:pPr>
    </w:p>
    <w:p w:rsidR="00607BD1" w:rsidRDefault="00607BD1" w:rsidP="00313C46">
      <w:pPr>
        <w:rPr>
          <w:rFonts w:eastAsiaTheme="minorEastAsia" w:cs="Times New Roman"/>
          <w:szCs w:val="28"/>
          <w:lang w:val="ru-RU"/>
        </w:rPr>
      </w:pPr>
      <w:r w:rsidRPr="00C731FF">
        <w:rPr>
          <w:rFonts w:eastAsiaTheme="minorEastAsia" w:cs="Times New Roman"/>
          <w:noProof/>
          <w:szCs w:val="28"/>
          <w:lang w:val="ru-RU" w:eastAsia="ru-RU"/>
        </w:rPr>
        <w:lastRenderedPageBreak/>
        <mc:AlternateContent>
          <mc:Choice Requires="wpg">
            <w:drawing>
              <wp:anchor distT="0" distB="0" distL="114300" distR="114300" simplePos="0" relativeHeight="251664384" behindDoc="0" locked="0" layoutInCell="1" allowOverlap="1" wp14:anchorId="5BB856B5" wp14:editId="49E334F8">
                <wp:simplePos x="0" y="0"/>
                <wp:positionH relativeFrom="column">
                  <wp:posOffset>402590</wp:posOffset>
                </wp:positionH>
                <wp:positionV relativeFrom="paragraph">
                  <wp:posOffset>5080</wp:posOffset>
                </wp:positionV>
                <wp:extent cx="5685473" cy="8086090"/>
                <wp:effectExtent l="0" t="0" r="10795" b="0"/>
                <wp:wrapTopAndBottom/>
                <wp:docPr id="12" name="Group 12"/>
                <wp:cNvGraphicFramePr/>
                <a:graphic xmlns:a="http://schemas.openxmlformats.org/drawingml/2006/main">
                  <a:graphicData uri="http://schemas.microsoft.com/office/word/2010/wordprocessingGroup">
                    <wpg:wgp>
                      <wpg:cNvGrpSpPr/>
                      <wpg:grpSpPr>
                        <a:xfrm>
                          <a:off x="0" y="0"/>
                          <a:ext cx="5685473" cy="8086090"/>
                          <a:chOff x="0" y="0"/>
                          <a:chExt cx="5685473" cy="8086090"/>
                        </a:xfrm>
                      </wpg:grpSpPr>
                      <pic:pic xmlns:pic="http://schemas.openxmlformats.org/drawingml/2006/picture">
                        <pic:nvPicPr>
                          <pic:cNvPr id="11" name="Рисунок 11" descr="D:\diss\all dis\диссер об\graph.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1503362" y="1503362"/>
                            <a:ext cx="8086090" cy="5079365"/>
                          </a:xfrm>
                          <a:prstGeom prst="rect">
                            <a:avLst/>
                          </a:prstGeom>
                          <a:noFill/>
                          <a:ln>
                            <a:noFill/>
                          </a:ln>
                        </pic:spPr>
                      </pic:pic>
                      <wps:wsp>
                        <wps:cNvPr id="217" name="Text Box 2"/>
                        <wps:cNvSpPr txBox="1">
                          <a:spLocks noChangeArrowheads="1"/>
                        </wps:cNvSpPr>
                        <wps:spPr bwMode="auto">
                          <a:xfrm rot="5400000" flipV="1">
                            <a:off x="3240088" y="2655887"/>
                            <a:ext cx="4508500" cy="382270"/>
                          </a:xfrm>
                          <a:prstGeom prst="rect">
                            <a:avLst/>
                          </a:prstGeom>
                          <a:solidFill>
                            <a:srgbClr val="FFFFFF"/>
                          </a:solidFill>
                          <a:ln w="9525">
                            <a:solidFill>
                              <a:srgbClr val="000000"/>
                            </a:solidFill>
                            <a:miter lim="800000"/>
                            <a:headEnd/>
                            <a:tailEnd/>
                          </a:ln>
                        </wps:spPr>
                        <wps:txbx>
                          <w:txbxContent>
                            <w:p w:rsidR="003069E6" w:rsidRPr="00C731FF" w:rsidRDefault="003069E6" w:rsidP="00C731FF">
                              <w:pPr>
                                <w:jc w:val="center"/>
                                <w:rPr>
                                  <w:rFonts w:cs="Times New Roman"/>
                                  <w:szCs w:val="28"/>
                                  <w:lang w:val="ru-RU"/>
                                </w:rPr>
                              </w:pPr>
                              <w:r w:rsidRPr="00C731FF">
                                <w:rPr>
                                  <w:rStyle w:val="40"/>
                                  <w:rFonts w:cs="Times New Roman"/>
                                  <w:i w:val="0"/>
                                  <w:color w:val="auto"/>
                                  <w:szCs w:val="28"/>
                                  <w:lang w:val="ru-RU"/>
                                </w:rPr>
                                <w:t>Рис</w:t>
                              </w:r>
                              <w:r>
                                <w:rPr>
                                  <w:rStyle w:val="40"/>
                                  <w:rFonts w:cs="Times New Roman"/>
                                  <w:i w:val="0"/>
                                  <w:color w:val="auto"/>
                                  <w:szCs w:val="28"/>
                                  <w:lang w:val="ru-RU"/>
                                </w:rPr>
                                <w:t>унок 2.4 -</w:t>
                              </w:r>
                              <w:r w:rsidRPr="00C731FF">
                                <w:rPr>
                                  <w:rStyle w:val="40"/>
                                  <w:rFonts w:cs="Times New Roman"/>
                                  <w:i w:val="0"/>
                                  <w:color w:val="auto"/>
                                  <w:szCs w:val="28"/>
                                  <w:lang w:val="ru-RU"/>
                                </w:rPr>
                                <w:t xml:space="preserve"> Граф систем</w:t>
                              </w:r>
                              <w:r>
                                <w:rPr>
                                  <w:rStyle w:val="40"/>
                                  <w:rFonts w:cs="Times New Roman"/>
                                  <w:i w:val="0"/>
                                  <w:color w:val="auto"/>
                                  <w:szCs w:val="28"/>
                                  <w:lang w:val="ru-RU"/>
                                </w:rPr>
                                <w:t>ы</w:t>
                              </w:r>
                              <w:r w:rsidRPr="00C731FF">
                                <w:rPr>
                                  <w:rStyle w:val="40"/>
                                  <w:rFonts w:cs="Times New Roman"/>
                                  <w:i w:val="0"/>
                                  <w:color w:val="auto"/>
                                  <w:szCs w:val="28"/>
                                  <w:lang w:val="ru-RU"/>
                                </w:rPr>
                                <w:t xml:space="preserve"> электроснабжения самолета</w:t>
                              </w:r>
                              <w:r w:rsidRPr="00C731FF">
                                <w:rPr>
                                  <w:rStyle w:val="40"/>
                                  <w:rFonts w:cs="Times New Roman"/>
                                  <w:color w:val="auto"/>
                                  <w:szCs w:val="28"/>
                                  <w:lang w:val="ru-RU"/>
                                </w:rPr>
                                <w:t xml:space="preserve"> Ту-204</w:t>
                              </w:r>
                            </w:p>
                            <w:p w:rsidR="003069E6" w:rsidRPr="00C731FF" w:rsidRDefault="003069E6" w:rsidP="00C731FF">
                              <w:pPr>
                                <w:rPr>
                                  <w:rFonts w:cs="Times New Roman"/>
                                  <w:lang w:val="ru-RU"/>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BB856B5" id="Group 12" o:spid="_x0000_s1026" style="position:absolute;left:0;text-align:left;margin-left:31.7pt;margin-top:.4pt;width:447.7pt;height:636.7pt;z-index:251664384;mso-width-relative:margin" coordsize="56854,80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left:-15033;top:15033;width:80860;height:507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MLEAAAA2wAAAA8AAABkcnMvZG93bnJldi54bWxEj0tvwjAQhO9I/AdrkXoDJ215KGAQrdSq&#10;R54Hbqt4SSLitWUbCP++rlSJ265m5tvZxaozrbiRD41lBfkoA0FcWt1wpeCw/xrOQISIrLG1TAoe&#10;FGC17PcWWGh75y3ddrESCcKhQAV1jK6QMpQ1GQwj64iTdrbeYEyrr6T2eE9w08rXLJtIgw2nCzU6&#10;+qypvOyuJlHcOD8e19c3ft98fD82rT+5/VSpl0G3noOI1MWn+T/9o1P9HP5+SQP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g+MLEAAAA2wAAAA8AAAAAAAAAAAAAAAAA&#10;nwIAAGRycy9kb3ducmV2LnhtbFBLBQYAAAAABAAEAPcAAACQAwAAAAA=&#10;">
                  <v:imagedata r:id="rId16" o:title="graph"/>
                  <v:path arrowok="t"/>
                </v:shape>
                <v:shapetype id="_x0000_t202" coordsize="21600,21600" o:spt="202" path="m,l,21600r21600,l21600,xe">
                  <v:stroke joinstyle="miter"/>
                  <v:path gradientshapeok="t" o:connecttype="rect"/>
                </v:shapetype>
                <v:shape id="Text Box 2" o:spid="_x0000_s1028" type="#_x0000_t202" style="position:absolute;left:32400;top:26559;width:45085;height:382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mqcYA&#10;AADcAAAADwAAAGRycy9kb3ducmV2LnhtbESPQWvCQBSE7wX/w/IK3urGHKrEbKS2FrR4qYrS22v2&#10;mQSzb2N21fjv3ULB4zAz3zDptDO1uFDrKssKhoMIBHFudcWFgu3m82UMwnlkjbVlUnAjB9Os95Ri&#10;ou2Vv+my9oUIEHYJKii9bxIpXV6SQTewDXHwDrY16INsC6lbvAa4qWUcRa/SYMVhocSG3kvKj+uz&#10;UfAb73h2jk76Y34oxqv9ajnjrx+l+s/d2wSEp84/wv/thVYQD0fwd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mqcYAAADcAAAADwAAAAAAAAAAAAAAAACYAgAAZHJz&#10;L2Rvd25yZXYueG1sUEsFBgAAAAAEAAQA9QAAAIsDAAAAAA==&#10;">
                  <v:textbox>
                    <w:txbxContent>
                      <w:p w:rsidR="003069E6" w:rsidRPr="00C731FF" w:rsidRDefault="003069E6" w:rsidP="00C731FF">
                        <w:pPr>
                          <w:jc w:val="center"/>
                          <w:rPr>
                            <w:rFonts w:cs="Times New Roman"/>
                            <w:szCs w:val="28"/>
                            <w:lang w:val="ru-RU"/>
                          </w:rPr>
                        </w:pPr>
                        <w:r w:rsidRPr="00C731FF">
                          <w:rPr>
                            <w:rStyle w:val="40"/>
                            <w:rFonts w:cs="Times New Roman"/>
                            <w:i w:val="0"/>
                            <w:color w:val="auto"/>
                            <w:szCs w:val="28"/>
                            <w:lang w:val="ru-RU"/>
                          </w:rPr>
                          <w:t>Рис</w:t>
                        </w:r>
                        <w:r>
                          <w:rPr>
                            <w:rStyle w:val="40"/>
                            <w:rFonts w:cs="Times New Roman"/>
                            <w:i w:val="0"/>
                            <w:color w:val="auto"/>
                            <w:szCs w:val="28"/>
                            <w:lang w:val="ru-RU"/>
                          </w:rPr>
                          <w:t>унок 2.4 -</w:t>
                        </w:r>
                        <w:r w:rsidRPr="00C731FF">
                          <w:rPr>
                            <w:rStyle w:val="40"/>
                            <w:rFonts w:cs="Times New Roman"/>
                            <w:i w:val="0"/>
                            <w:color w:val="auto"/>
                            <w:szCs w:val="28"/>
                            <w:lang w:val="ru-RU"/>
                          </w:rPr>
                          <w:t xml:space="preserve"> Граф систем</w:t>
                        </w:r>
                        <w:r>
                          <w:rPr>
                            <w:rStyle w:val="40"/>
                            <w:rFonts w:cs="Times New Roman"/>
                            <w:i w:val="0"/>
                            <w:color w:val="auto"/>
                            <w:szCs w:val="28"/>
                            <w:lang w:val="ru-RU"/>
                          </w:rPr>
                          <w:t>ы</w:t>
                        </w:r>
                        <w:r w:rsidRPr="00C731FF">
                          <w:rPr>
                            <w:rStyle w:val="40"/>
                            <w:rFonts w:cs="Times New Roman"/>
                            <w:i w:val="0"/>
                            <w:color w:val="auto"/>
                            <w:szCs w:val="28"/>
                            <w:lang w:val="ru-RU"/>
                          </w:rPr>
                          <w:t xml:space="preserve"> электроснабжения самолета</w:t>
                        </w:r>
                        <w:r w:rsidRPr="00C731FF">
                          <w:rPr>
                            <w:rStyle w:val="40"/>
                            <w:rFonts w:cs="Times New Roman"/>
                            <w:color w:val="auto"/>
                            <w:szCs w:val="28"/>
                            <w:lang w:val="ru-RU"/>
                          </w:rPr>
                          <w:t xml:space="preserve"> Ту-204</w:t>
                        </w:r>
                      </w:p>
                      <w:p w:rsidR="003069E6" w:rsidRPr="00C731FF" w:rsidRDefault="003069E6" w:rsidP="00C731FF">
                        <w:pPr>
                          <w:rPr>
                            <w:rFonts w:cs="Times New Roman"/>
                            <w:lang w:val="ru-RU"/>
                          </w:rPr>
                        </w:pPr>
                      </w:p>
                    </w:txbxContent>
                  </v:textbox>
                </v:shape>
                <w10:wrap type="topAndBottom"/>
              </v:group>
            </w:pict>
          </mc:Fallback>
        </mc:AlternateContent>
      </w:r>
    </w:p>
    <w:p w:rsidR="00607BD1" w:rsidRDefault="00CE0ED6" w:rsidP="00747130">
      <w:pPr>
        <w:rPr>
          <w:rFonts w:eastAsiaTheme="minorEastAsia" w:cs="Times New Roman"/>
          <w:szCs w:val="28"/>
          <w:lang w:val="ru-RU"/>
        </w:rPr>
      </w:pPr>
      <w:r>
        <w:rPr>
          <w:rFonts w:eastAsiaTheme="minorEastAsia" w:cs="Times New Roman"/>
          <w:szCs w:val="28"/>
          <w:lang w:val="ru-RU"/>
        </w:rPr>
        <w:lastRenderedPageBreak/>
        <w:t>На рисунке 2.4</w:t>
      </w:r>
      <w:r w:rsidR="00313C46">
        <w:rPr>
          <w:rFonts w:eastAsiaTheme="minorEastAsia" w:cs="Times New Roman"/>
          <w:szCs w:val="28"/>
          <w:lang w:val="ru-RU"/>
        </w:rPr>
        <w:t xml:space="preserve"> представлен граф ЭСЭ самолёта ТУ-214. </w:t>
      </w:r>
      <w:r w:rsidR="00607BD1" w:rsidRPr="00E6516E">
        <w:rPr>
          <w:rFonts w:eastAsiaTheme="minorEastAsia" w:cs="Times New Roman"/>
          <w:szCs w:val="28"/>
          <w:lang w:val="ru-RU"/>
        </w:rPr>
        <w:t xml:space="preserve">Где: ГП 26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 привод-генераторов; Г1 и Г2 - Основные генераторы ГТ90НЖЧ12К </w:t>
      </w:r>
      <w:r w:rsidR="00607BD1" w:rsidRPr="00E6516E">
        <w:rPr>
          <w:rFonts w:eastAsiaTheme="minorEastAsia" w:cs="Times New Roman"/>
          <w:szCs w:val="28"/>
        </w:rPr>
        <w:t>No</w:t>
      </w:r>
      <w:r w:rsidR="00607BD1" w:rsidRPr="00E6516E">
        <w:rPr>
          <w:rFonts w:eastAsiaTheme="minorEastAsia" w:cs="Times New Roman"/>
          <w:szCs w:val="28"/>
          <w:lang w:val="ru-RU"/>
        </w:rPr>
        <w:t xml:space="preserve"> 1(левый) и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(правый); ДТ Г1 и ДТ Г2 - блок</w:t>
      </w:r>
      <w:r w:rsidR="00313C46">
        <w:rPr>
          <w:rFonts w:eastAsiaTheme="minorEastAsia" w:cs="Times New Roman"/>
          <w:szCs w:val="28"/>
          <w:lang w:val="ru-RU"/>
        </w:rPr>
        <w:t>и</w:t>
      </w:r>
      <w:r w:rsidR="00607BD1" w:rsidRPr="00E6516E">
        <w:rPr>
          <w:rFonts w:eastAsiaTheme="minorEastAsia" w:cs="Times New Roman"/>
          <w:szCs w:val="28"/>
          <w:lang w:val="ru-RU"/>
        </w:rPr>
        <w:t xml:space="preserve"> датчиков тока типа БДТ90К; БРЗУ Г1 и Г2 - блоки регулирования, защиты и управления БРЗУ 115ВО-2с </w:t>
      </w:r>
      <w:r w:rsidR="00607BD1" w:rsidRPr="00E6516E">
        <w:rPr>
          <w:rFonts w:eastAsiaTheme="minorEastAsia" w:cs="Times New Roman"/>
          <w:szCs w:val="28"/>
        </w:rPr>
        <w:t>No</w:t>
      </w:r>
      <w:r w:rsidR="00607BD1" w:rsidRPr="00E6516E">
        <w:rPr>
          <w:rFonts w:eastAsiaTheme="minorEastAsia" w:cs="Times New Roman"/>
          <w:szCs w:val="28"/>
          <w:lang w:val="ru-RU"/>
        </w:rPr>
        <w:t xml:space="preserve">1 и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КА1 и КА2 – Коммутационные аппараты правого и левого каналов; ЦРУ 115В лев. (прав.) - Распределительные устройство переменного тока (024.56.21-116 УР 200/115 В и 024.56.22-116 УР 200/115 В) левое (правое); ш. быт.1 и ш. быт.2 - Шина бытового оборудования левого и правого (РУ 200/115В); ВУ-1 -  Выпрямительное устройство ВУ-6БК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(левый борт); ВУ- 2 – Выпрямительное устройство ВУ-6БК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(правый борт); ВУрез - Выпрямительное устройство ВУ- 6БК </w:t>
      </w:r>
      <w:r w:rsidR="00607BD1" w:rsidRPr="00E6516E">
        <w:rPr>
          <w:rFonts w:eastAsiaTheme="minorEastAsia" w:cs="Times New Roman"/>
          <w:szCs w:val="28"/>
        </w:rPr>
        <w:t>No</w:t>
      </w:r>
      <w:r w:rsidR="00607BD1" w:rsidRPr="00E6516E">
        <w:rPr>
          <w:rFonts w:eastAsiaTheme="minorEastAsia" w:cs="Times New Roman"/>
          <w:szCs w:val="28"/>
          <w:lang w:val="ru-RU"/>
        </w:rPr>
        <w:t xml:space="preserve"> 3 (резервный); ш. Пост. Т1Л, ш. Пост. Т2Л, ш. Пост. Т1П и ш. Пост. Т2П - Шина постоянного тока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левого борта, Шина постоянного тока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левого борта, Шина постоянного тока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правого борта и Шина постоянного тока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правого борта соответственно; Потребителей переменного тока 200/115 В левого борта; ш. ПОС1 - Шина ПОС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(УР 200/115 В 024.56.09-113); ш. ПОС2 – Шина ПОС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(УР 200/115 В 024.56.10-113); ш. ПТС1 - Шина ПТС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(УР 200/115 В 024.56.09-113); ш. ПТС2 - Шина ПТС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(УР 200/115 В 024.56.21-116); ПОС1 и ПОС2 - Статический однофазный преобразователь (ПОС-1000Б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и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115В 400Гц; ПТС1 - Статический трехфазный преобразователь ПТС-250БМ; ПТС2 - Статический трехфазный преобразователь ПТС-2500; Аккм1, Аккм2, Аккм3 и Аккм4 - Аккумуляторные батарея типа 20НКБН-25-ТД-1-УЗ </w:t>
      </w:r>
      <w:r w:rsidR="00607BD1" w:rsidRPr="00E6516E">
        <w:rPr>
          <w:rFonts w:eastAsiaTheme="minorEastAsia" w:cs="Times New Roman"/>
          <w:szCs w:val="28"/>
        </w:rPr>
        <w:t>No</w:t>
      </w:r>
      <w:r w:rsidR="00607BD1" w:rsidRPr="00E6516E">
        <w:rPr>
          <w:rFonts w:eastAsiaTheme="minorEastAsia" w:cs="Times New Roman"/>
          <w:szCs w:val="28"/>
          <w:lang w:val="ru-RU"/>
        </w:rPr>
        <w:t xml:space="preserve"> 1, </w:t>
      </w:r>
      <w:r w:rsidR="00607BD1" w:rsidRPr="00E6516E">
        <w:rPr>
          <w:rFonts w:eastAsiaTheme="minorEastAsia" w:cs="Times New Roman"/>
          <w:szCs w:val="28"/>
        </w:rPr>
        <w:t>No</w:t>
      </w:r>
      <w:r w:rsidR="00607BD1" w:rsidRPr="00E6516E">
        <w:rPr>
          <w:rFonts w:eastAsiaTheme="minorEastAsia" w:cs="Times New Roman"/>
          <w:szCs w:val="28"/>
          <w:lang w:val="ru-RU"/>
        </w:rPr>
        <w:t xml:space="preserve"> 2, </w:t>
      </w:r>
      <w:r w:rsidR="00607BD1" w:rsidRPr="00E6516E">
        <w:rPr>
          <w:rFonts w:eastAsiaTheme="minorEastAsia" w:cs="Times New Roman"/>
          <w:szCs w:val="28"/>
        </w:rPr>
        <w:t>No</w:t>
      </w:r>
      <w:r w:rsidR="00607BD1" w:rsidRPr="00E6516E">
        <w:rPr>
          <w:rFonts w:eastAsiaTheme="minorEastAsia" w:cs="Times New Roman"/>
          <w:szCs w:val="28"/>
          <w:lang w:val="ru-RU"/>
        </w:rPr>
        <w:t xml:space="preserve"> 3 и </w:t>
      </w:r>
      <w:r w:rsidR="00607BD1" w:rsidRPr="00E6516E">
        <w:rPr>
          <w:rFonts w:eastAsiaTheme="minorEastAsia" w:cs="Times New Roman"/>
          <w:szCs w:val="28"/>
        </w:rPr>
        <w:t>No</w:t>
      </w:r>
      <w:r w:rsidR="00607BD1" w:rsidRPr="00E6516E">
        <w:rPr>
          <w:rFonts w:eastAsiaTheme="minorEastAsia" w:cs="Times New Roman"/>
          <w:szCs w:val="28"/>
          <w:lang w:val="ru-RU"/>
        </w:rPr>
        <w:t xml:space="preserve"> 4 соответственно; ш. ГП-27- </w:t>
      </w:r>
      <w:r w:rsidR="00607BD1" w:rsidRPr="00E6516E">
        <w:rPr>
          <w:rFonts w:eastAsiaTheme="minorEastAsia" w:cs="Times New Roman"/>
          <w:szCs w:val="28"/>
        </w:rPr>
        <w:t>No</w:t>
      </w:r>
      <w:r w:rsidR="00607BD1" w:rsidRPr="00E6516E">
        <w:rPr>
          <w:rFonts w:eastAsiaTheme="minorEastAsia" w:cs="Times New Roman"/>
          <w:szCs w:val="28"/>
          <w:lang w:val="ru-RU"/>
        </w:rPr>
        <w:t xml:space="preserve"> 3 и4 – Шина приводов генераторов ГП-27- </w:t>
      </w:r>
      <w:r w:rsidR="00607BD1" w:rsidRPr="00E6516E">
        <w:rPr>
          <w:rFonts w:eastAsiaTheme="minorEastAsia" w:cs="Times New Roman"/>
          <w:szCs w:val="28"/>
        </w:rPr>
        <w:t>No</w:t>
      </w:r>
      <w:r w:rsidR="00607BD1" w:rsidRPr="00E6516E">
        <w:rPr>
          <w:rFonts w:eastAsiaTheme="minorEastAsia" w:cs="Times New Roman"/>
          <w:szCs w:val="28"/>
          <w:lang w:val="ru-RU"/>
        </w:rPr>
        <w:t xml:space="preserve"> 3 и </w:t>
      </w:r>
      <w:r w:rsidR="00607BD1" w:rsidRPr="00E6516E">
        <w:rPr>
          <w:rFonts w:eastAsiaTheme="minorEastAsia" w:cs="Times New Roman"/>
          <w:szCs w:val="28"/>
        </w:rPr>
        <w:t>No</w:t>
      </w:r>
      <w:r w:rsidR="00607BD1" w:rsidRPr="00E6516E">
        <w:rPr>
          <w:rFonts w:eastAsiaTheme="minorEastAsia" w:cs="Times New Roman"/>
          <w:szCs w:val="28"/>
          <w:lang w:val="ru-RU"/>
        </w:rPr>
        <w:t xml:space="preserve"> 4; ГП-27- </w:t>
      </w:r>
      <w:r w:rsidR="00607BD1" w:rsidRPr="00E6516E">
        <w:rPr>
          <w:rFonts w:eastAsiaTheme="minorEastAsia" w:cs="Times New Roman"/>
          <w:szCs w:val="28"/>
        </w:rPr>
        <w:t>No</w:t>
      </w:r>
      <w:r w:rsidR="00607BD1" w:rsidRPr="00E6516E">
        <w:rPr>
          <w:rFonts w:eastAsiaTheme="minorEastAsia" w:cs="Times New Roman"/>
          <w:szCs w:val="28"/>
          <w:lang w:val="ru-RU"/>
        </w:rPr>
        <w:t xml:space="preserve">1, </w:t>
      </w:r>
      <w:r w:rsidR="00607BD1" w:rsidRPr="00E6516E">
        <w:rPr>
          <w:rFonts w:eastAsiaTheme="minorEastAsia" w:cs="Times New Roman"/>
          <w:szCs w:val="28"/>
        </w:rPr>
        <w:t>No</w:t>
      </w:r>
      <w:r w:rsidR="00607BD1" w:rsidRPr="00E6516E">
        <w:rPr>
          <w:rFonts w:eastAsiaTheme="minorEastAsia" w:cs="Times New Roman"/>
          <w:szCs w:val="28"/>
          <w:lang w:val="ru-RU"/>
        </w:rPr>
        <w:t xml:space="preserve">2, </w:t>
      </w:r>
      <w:r w:rsidR="00607BD1" w:rsidRPr="00E6516E">
        <w:rPr>
          <w:rFonts w:eastAsiaTheme="minorEastAsia" w:cs="Times New Roman"/>
          <w:szCs w:val="28"/>
        </w:rPr>
        <w:t>No</w:t>
      </w:r>
      <w:r w:rsidR="00607BD1" w:rsidRPr="00E6516E">
        <w:rPr>
          <w:rFonts w:eastAsiaTheme="minorEastAsia" w:cs="Times New Roman"/>
          <w:szCs w:val="28"/>
          <w:lang w:val="ru-RU"/>
        </w:rPr>
        <w:t xml:space="preserve">3 и </w:t>
      </w:r>
      <w:r w:rsidR="00607BD1" w:rsidRPr="00E6516E">
        <w:rPr>
          <w:rFonts w:eastAsiaTheme="minorEastAsia" w:cs="Times New Roman"/>
          <w:szCs w:val="28"/>
        </w:rPr>
        <w:t>No</w:t>
      </w:r>
      <w:r w:rsidR="00607BD1" w:rsidRPr="00E6516E">
        <w:rPr>
          <w:rFonts w:eastAsiaTheme="minorEastAsia" w:cs="Times New Roman"/>
          <w:szCs w:val="28"/>
          <w:lang w:val="ru-RU"/>
        </w:rPr>
        <w:t>4 – Привод-генераторов постоянного тока номер 1, 2, 3 и 4 соответственно.</w:t>
      </w:r>
    </w:p>
    <w:p w:rsidR="00607BD1" w:rsidRPr="00C12262" w:rsidRDefault="00607BD1" w:rsidP="00747130">
      <w:pPr>
        <w:rPr>
          <w:rFonts w:eastAsiaTheme="minorEastAsia" w:cs="Times New Roman"/>
          <w:szCs w:val="28"/>
          <w:lang w:val="ru-RU"/>
        </w:rPr>
      </w:pPr>
      <w:r w:rsidRPr="00C12262">
        <w:rPr>
          <w:rFonts w:eastAsiaTheme="minorEastAsia" w:cs="Times New Roman"/>
          <w:szCs w:val="28"/>
          <w:lang w:val="ru-RU"/>
        </w:rPr>
        <w:t xml:space="preserve">Цепи электрических соединений состоят из одномерных ориентированных симплексов </w:t>
      </w:r>
      <m:oMath>
        <m:sSubSup>
          <m:sSubSupPr>
            <m:ctrlPr>
              <w:rPr>
                <w:rFonts w:ascii="Cambria Math" w:eastAsiaTheme="minorEastAsia" w:hAnsi="Cambria Math" w:cs="Times New Roman"/>
                <w:i/>
                <w:szCs w:val="28"/>
                <w:lang w:val="ru-RU"/>
              </w:rPr>
            </m:ctrlPr>
          </m:sSubSupPr>
          <m:e>
            <m:r>
              <w:rPr>
                <w:rFonts w:ascii="Cambria Math" w:eastAsiaTheme="minorEastAsia" w:hAnsi="Cambria Math" w:cs="Times New Roman"/>
                <w:szCs w:val="28"/>
                <w:lang w:val="ru-RU"/>
              </w:rPr>
              <m:t>x</m:t>
            </m:r>
          </m:e>
          <m:sub>
            <m:r>
              <w:rPr>
                <w:rFonts w:ascii="Cambria Math" w:eastAsiaTheme="minorEastAsia" w:hAnsi="Cambria Math" w:cs="Times New Roman"/>
                <w:szCs w:val="28"/>
                <w:lang w:val="ru-RU"/>
              </w:rPr>
              <m:t>i</m:t>
            </m:r>
          </m:sub>
          <m:sup>
            <m:r>
              <w:rPr>
                <w:rFonts w:ascii="Cambria Math" w:eastAsiaTheme="minorEastAsia" w:hAnsi="Cambria Math" w:cs="Times New Roman"/>
                <w:szCs w:val="28"/>
                <w:lang w:val="ru-RU"/>
              </w:rPr>
              <m:t>1</m:t>
            </m:r>
          </m:sup>
        </m:sSubSup>
      </m:oMath>
      <w:r w:rsidRPr="00C12262">
        <w:rPr>
          <w:rFonts w:eastAsiaTheme="minorEastAsia" w:cs="Times New Roman"/>
          <w:szCs w:val="28"/>
          <w:lang w:val="ru-RU"/>
        </w:rPr>
        <w:t>, составляющих основу синтеза образов БС как множества геометрического комплекса БКС и его составляющих частей.</w:t>
      </w:r>
    </w:p>
    <w:p w:rsidR="00607BD1" w:rsidRPr="00C12262" w:rsidRDefault="00607BD1" w:rsidP="00747130">
      <w:pPr>
        <w:rPr>
          <w:rFonts w:eastAsiaTheme="minorEastAsia" w:cs="Times New Roman"/>
          <w:szCs w:val="28"/>
          <w:lang w:val="ru-RU"/>
        </w:rPr>
      </w:pPr>
      <w:r w:rsidRPr="00C12262">
        <w:rPr>
          <w:rFonts w:eastAsiaTheme="minorEastAsia" w:cs="Times New Roman"/>
          <w:szCs w:val="28"/>
          <w:lang w:val="ru-RU"/>
        </w:rPr>
        <w:lastRenderedPageBreak/>
        <w:t xml:space="preserve">Построим в комплексе </w:t>
      </w:r>
      <w:r w:rsidRPr="00C12262">
        <w:rPr>
          <w:rFonts w:eastAsiaTheme="minorEastAsia" w:cs="Times New Roman"/>
          <w:szCs w:val="28"/>
        </w:rPr>
        <w:t>K</w:t>
      </w:r>
      <w:r w:rsidRPr="00C12262">
        <w:rPr>
          <w:rFonts w:eastAsiaTheme="minorEastAsia" w:cs="Times New Roman"/>
          <w:szCs w:val="28"/>
          <w:lang w:val="ru-RU"/>
        </w:rPr>
        <w:t xml:space="preserve"> конечное число цепей, определенных как сумма ориентированных одномерных симплексов</w:t>
      </w:r>
    </w:p>
    <w:p w:rsidR="00607BD1" w:rsidRDefault="00D12FF7" w:rsidP="00747130">
      <w:pPr>
        <w:jc w:val="right"/>
        <w:rPr>
          <w:rFonts w:eastAsiaTheme="minorEastAsia" w:cs="Times New Roman"/>
          <w:szCs w:val="28"/>
          <w:lang w:val="ru-RU"/>
        </w:rPr>
      </w:pPr>
      <m:oMath>
        <m:sSup>
          <m:sSupPr>
            <m:ctrlPr>
              <w:rPr>
                <w:rFonts w:ascii="Cambria Math" w:eastAsiaTheme="minorEastAsia" w:hAnsi="Cambria Math" w:cs="Times New Roman"/>
                <w:i/>
                <w:szCs w:val="28"/>
                <w:lang w:val="ru-RU"/>
              </w:rPr>
            </m:ctrlPr>
          </m:sSupPr>
          <m:e>
            <m:r>
              <w:rPr>
                <w:rFonts w:ascii="Cambria Math" w:eastAsiaTheme="minorEastAsia" w:hAnsi="Cambria Math" w:cs="Times New Roman"/>
                <w:szCs w:val="28"/>
                <w:lang w:val="ru-RU"/>
              </w:rPr>
              <m:t>с</m:t>
            </m:r>
          </m:e>
          <m:sup>
            <m:r>
              <w:rPr>
                <w:rFonts w:ascii="Cambria Math" w:eastAsiaTheme="minorEastAsia" w:hAnsi="Cambria Math" w:cs="Times New Roman"/>
                <w:szCs w:val="28"/>
                <w:lang w:val="ru-RU"/>
              </w:rPr>
              <m:t>1</m:t>
            </m:r>
          </m:sup>
        </m:sSup>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1</m:t>
            </m:r>
          </m:sub>
        </m:sSub>
        <m:sSubSup>
          <m:sSubSupPr>
            <m:ctrlPr>
              <w:rPr>
                <w:rFonts w:ascii="Cambria Math" w:eastAsiaTheme="minorEastAsia" w:hAnsi="Cambria Math" w:cs="Times New Roman"/>
                <w:i/>
                <w:szCs w:val="28"/>
                <w:lang w:val="ru-RU"/>
              </w:rPr>
            </m:ctrlPr>
          </m:sSubSupPr>
          <m:e>
            <m:r>
              <w:rPr>
                <w:rFonts w:ascii="Cambria Math" w:eastAsiaTheme="minorEastAsia" w:hAnsi="Cambria Math" w:cs="Times New Roman"/>
                <w:szCs w:val="28"/>
                <w:lang w:val="ru-RU"/>
              </w:rPr>
              <m:t>x</m:t>
            </m:r>
          </m:e>
          <m:sub>
            <m:r>
              <w:rPr>
                <w:rFonts w:ascii="Cambria Math" w:eastAsiaTheme="minorEastAsia" w:hAnsi="Cambria Math" w:cs="Times New Roman"/>
                <w:szCs w:val="28"/>
                <w:lang w:val="ru-RU"/>
              </w:rPr>
              <m:t>1</m:t>
            </m:r>
          </m:sub>
          <m:sup>
            <m:r>
              <w:rPr>
                <w:rFonts w:ascii="Cambria Math" w:eastAsiaTheme="minorEastAsia" w:hAnsi="Cambria Math" w:cs="Times New Roman"/>
                <w:szCs w:val="28"/>
                <w:lang w:val="ru-RU"/>
              </w:rPr>
              <m:t>1</m:t>
            </m:r>
          </m:sup>
        </m:sSubSup>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m</m:t>
            </m:r>
          </m:e>
          <m:sub>
            <m:r>
              <w:rPr>
                <w:rFonts w:ascii="Cambria Math" w:eastAsiaTheme="minorEastAsia" w:hAnsi="Cambria Math" w:cs="Times New Roman"/>
                <w:szCs w:val="28"/>
                <w:lang w:val="ru-RU"/>
              </w:rPr>
              <m:t>a</m:t>
            </m:r>
          </m:sub>
        </m:sSub>
        <m:sSubSup>
          <m:sSubSupPr>
            <m:ctrlPr>
              <w:rPr>
                <w:rFonts w:ascii="Cambria Math" w:eastAsiaTheme="minorEastAsia" w:hAnsi="Cambria Math" w:cs="Times New Roman"/>
                <w:i/>
                <w:szCs w:val="28"/>
                <w:lang w:val="ru-RU"/>
              </w:rPr>
            </m:ctrlPr>
          </m:sSubSupPr>
          <m:e>
            <m:r>
              <w:rPr>
                <w:rFonts w:ascii="Cambria Math" w:eastAsiaTheme="minorEastAsia" w:hAnsi="Cambria Math" w:cs="Times New Roman"/>
                <w:szCs w:val="28"/>
                <w:lang w:val="ru-RU"/>
              </w:rPr>
              <m:t>x</m:t>
            </m:r>
          </m:e>
          <m:sub>
            <m:r>
              <w:rPr>
                <w:rFonts w:ascii="Cambria Math" w:eastAsiaTheme="minorEastAsia" w:hAnsi="Cambria Math" w:cs="Times New Roman"/>
                <w:szCs w:val="28"/>
                <w:lang w:val="ru-RU"/>
              </w:rPr>
              <m:t>a</m:t>
            </m:r>
          </m:sub>
          <m:sup>
            <m:r>
              <w:rPr>
                <w:rFonts w:ascii="Cambria Math" w:eastAsiaTheme="minorEastAsia" w:hAnsi="Cambria Math" w:cs="Times New Roman"/>
                <w:szCs w:val="28"/>
                <w:lang w:val="ru-RU"/>
              </w:rPr>
              <m:t>1</m:t>
            </m:r>
          </m:sup>
        </m:sSubSup>
      </m:oMath>
      <w:r w:rsidR="00CA4DA0">
        <w:rPr>
          <w:rFonts w:eastAsiaTheme="minorEastAsia" w:cs="Times New Roman"/>
          <w:szCs w:val="28"/>
          <w:lang w:val="ru-RU"/>
        </w:rPr>
        <w:t>,</w:t>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t>(2.15</w:t>
      </w:r>
      <w:r w:rsidR="00607BD1">
        <w:rPr>
          <w:rFonts w:eastAsiaTheme="minorEastAsia" w:cs="Times New Roman"/>
          <w:szCs w:val="28"/>
          <w:lang w:val="ru-RU"/>
        </w:rPr>
        <w:t>)</w:t>
      </w:r>
    </w:p>
    <w:p w:rsidR="00607BD1" w:rsidRPr="0079668C" w:rsidRDefault="00607BD1" w:rsidP="00747130">
      <w:pPr>
        <w:rPr>
          <w:rFonts w:eastAsiaTheme="minorEastAsia" w:cs="Times New Roman"/>
          <w:szCs w:val="28"/>
          <w:lang w:val="ru-RU"/>
        </w:rPr>
      </w:pPr>
      <w:r w:rsidRPr="0079668C">
        <w:rPr>
          <w:rFonts w:eastAsiaTheme="minorEastAsia" w:cs="Times New Roman"/>
          <w:szCs w:val="28"/>
          <w:lang w:val="ru-RU"/>
        </w:rPr>
        <w:t>Где все коэффициенты</w:t>
      </w:r>
      <w:r w:rsidRPr="0079668C">
        <w:rPr>
          <w:rFonts w:ascii="Nirmala UI" w:eastAsiaTheme="minorEastAsia" w:hAnsi="Nirmala UI" w:cs="Nirmala UI"/>
          <w:szCs w:val="28"/>
          <w:lang w:val="ru-RU"/>
        </w:rPr>
        <w:t xml:space="preserve"> </w:t>
      </w:r>
      <m:oMath>
        <m:sSub>
          <m:sSubPr>
            <m:ctrlPr>
              <w:rPr>
                <w:rFonts w:ascii="Cambria Math" w:eastAsiaTheme="minorEastAsia" w:hAnsi="Cambria Math" w:cs="Nirmala UI"/>
                <w:i/>
                <w:szCs w:val="28"/>
                <w:lang w:val="ru-RU"/>
              </w:rPr>
            </m:ctrlPr>
          </m:sSubPr>
          <m:e>
            <m:r>
              <w:rPr>
                <w:rFonts w:ascii="Cambria Math" w:eastAsiaTheme="minorEastAsia" w:hAnsi="Cambria Math" w:cs="Nirmala UI"/>
                <w:szCs w:val="28"/>
              </w:rPr>
              <m:t>m</m:t>
            </m:r>
          </m:e>
          <m:sub>
            <m:r>
              <w:rPr>
                <w:rFonts w:ascii="Cambria Math" w:eastAsiaTheme="minorEastAsia" w:hAnsi="Cambria Math" w:cs="Nirmala UI"/>
                <w:szCs w:val="28"/>
                <w:lang w:val="ru-RU"/>
              </w:rPr>
              <m:t>K</m:t>
            </m:r>
          </m:sub>
        </m:sSub>
      </m:oMath>
      <w:r w:rsidRPr="0079668C">
        <w:rPr>
          <w:rFonts w:eastAsiaTheme="minorEastAsia" w:cs="Times New Roman"/>
          <w:szCs w:val="28"/>
        </w:rPr>
        <w:t> </w:t>
      </w:r>
      <w:r w:rsidRPr="0079668C">
        <w:rPr>
          <w:rFonts w:eastAsiaTheme="minorEastAsia" w:cs="Times New Roman"/>
          <w:szCs w:val="28"/>
          <w:lang w:val="ru-RU"/>
        </w:rPr>
        <w:t>есть коэффициенты масштабирования соответствующего одномерно</w:t>
      </w:r>
      <w:r w:rsidR="00610D50">
        <w:rPr>
          <w:rFonts w:eastAsiaTheme="minorEastAsia" w:cs="Times New Roman"/>
          <w:szCs w:val="28"/>
          <w:lang w:val="ru-RU"/>
        </w:rPr>
        <w:t>го</w:t>
      </w:r>
      <w:r w:rsidRPr="0079668C">
        <w:rPr>
          <w:rFonts w:eastAsiaTheme="minorEastAsia" w:cs="Times New Roman"/>
          <w:szCs w:val="28"/>
          <w:lang w:val="ru-RU"/>
        </w:rPr>
        <w:t xml:space="preserve"> симплекс</w:t>
      </w:r>
      <w:r w:rsidR="00610D50">
        <w:rPr>
          <w:rFonts w:eastAsiaTheme="minorEastAsia" w:cs="Times New Roman"/>
          <w:szCs w:val="28"/>
          <w:lang w:val="ru-RU"/>
        </w:rPr>
        <w:t>а</w:t>
      </w:r>
      <w:r w:rsidRPr="0079668C">
        <w:rPr>
          <w:rFonts w:ascii="Nirmala UI" w:eastAsiaTheme="minorEastAsia" w:hAnsi="Nirmala UI" w:cs="Nirmala UI"/>
          <w:szCs w:val="28"/>
          <w:lang w:val="ru-RU"/>
        </w:rPr>
        <w:t xml:space="preserve"> </w:t>
      </w:r>
      <m:oMath>
        <m:sSubSup>
          <m:sSubSupPr>
            <m:ctrlPr>
              <w:rPr>
                <w:rFonts w:ascii="Cambria Math" w:eastAsiaTheme="minorEastAsia" w:hAnsi="Cambria Math" w:cs="Nirmala UI"/>
                <w:i/>
                <w:szCs w:val="28"/>
                <w:lang w:val="ru-RU"/>
              </w:rPr>
            </m:ctrlPr>
          </m:sSubSupPr>
          <m:e>
            <m:r>
              <w:rPr>
                <w:rFonts w:ascii="Cambria Math" w:eastAsiaTheme="minorEastAsia" w:hAnsi="Cambria Math" w:cs="Nirmala UI"/>
                <w:szCs w:val="28"/>
                <w:lang w:val="ru-RU"/>
              </w:rPr>
              <m:t>x</m:t>
            </m:r>
          </m:e>
          <m:sub>
            <m:r>
              <w:rPr>
                <w:rFonts w:ascii="Cambria Math" w:eastAsiaTheme="minorEastAsia" w:hAnsi="Cambria Math" w:cs="Nirmala UI"/>
                <w:szCs w:val="28"/>
              </w:rPr>
              <m:t>k</m:t>
            </m:r>
          </m:sub>
          <m:sup>
            <m:r>
              <w:rPr>
                <w:rFonts w:ascii="Cambria Math" w:eastAsiaTheme="minorEastAsia" w:hAnsi="Cambria Math" w:cs="Nirmala UI"/>
                <w:szCs w:val="28"/>
                <w:lang w:val="ru-RU"/>
              </w:rPr>
              <m:t>1</m:t>
            </m:r>
          </m:sup>
        </m:sSubSup>
      </m:oMath>
      <w:r w:rsidR="00610D50">
        <w:rPr>
          <w:rFonts w:eastAsiaTheme="minorEastAsia" w:cs="Times New Roman"/>
          <w:szCs w:val="28"/>
          <w:lang w:val="ru-RU"/>
        </w:rPr>
        <w:t>. С</w:t>
      </w:r>
      <w:r w:rsidRPr="0079668C">
        <w:rPr>
          <w:rFonts w:eastAsiaTheme="minorEastAsia" w:cs="Times New Roman"/>
          <w:szCs w:val="28"/>
          <w:lang w:val="ru-RU"/>
        </w:rPr>
        <w:t>тандартная линейная сумма является удобным форматом для записи электрических цепей.</w:t>
      </w:r>
      <w:r w:rsidR="00610D50">
        <w:rPr>
          <w:rFonts w:eastAsiaTheme="minorEastAsia" w:cs="Times New Roman"/>
          <w:szCs w:val="28"/>
          <w:lang w:val="ru-RU"/>
        </w:rPr>
        <w:t xml:space="preserve"> М</w:t>
      </w:r>
      <w:r w:rsidRPr="0079668C">
        <w:rPr>
          <w:rFonts w:eastAsiaTheme="minorEastAsia" w:cs="Times New Roman"/>
          <w:szCs w:val="28"/>
          <w:lang w:val="ru-RU"/>
        </w:rPr>
        <w:t>ножество всех цепей с о</w:t>
      </w:r>
      <w:r>
        <w:rPr>
          <w:rFonts w:eastAsiaTheme="minorEastAsia" w:cs="Times New Roman"/>
          <w:szCs w:val="28"/>
          <w:lang w:val="ru-RU"/>
        </w:rPr>
        <w:t>пределенным целым коэффициентом</w:t>
      </w:r>
      <w:r w:rsidRPr="009138ED">
        <w:rPr>
          <w:rFonts w:eastAsiaTheme="minorEastAsia" w:cs="Times New Roman"/>
          <w:szCs w:val="28"/>
          <w:lang w:val="ru-RU"/>
        </w:rPr>
        <w:t xml:space="preserve"> </w:t>
      </w:r>
      <m:oMath>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rPr>
              <m:t>m</m:t>
            </m:r>
          </m:e>
          <m:sub>
            <m:r>
              <w:rPr>
                <w:rFonts w:ascii="Cambria Math" w:eastAsiaTheme="minorEastAsia" w:hAnsi="Cambria Math" w:cs="Times New Roman"/>
                <w:szCs w:val="28"/>
                <w:lang w:val="ru-RU"/>
              </w:rPr>
              <m:t>K</m:t>
            </m:r>
          </m:sub>
        </m:sSub>
      </m:oMath>
      <w:r w:rsidRPr="0079668C">
        <w:rPr>
          <w:rFonts w:eastAsiaTheme="minorEastAsia" w:cs="Times New Roman"/>
          <w:szCs w:val="28"/>
          <w:lang w:val="ru-RU"/>
        </w:rPr>
        <w:t xml:space="preserve"> представляет собой группу цепей, сумма которых образует комплекс </w:t>
      </w:r>
      <m:oMath>
        <m:r>
          <w:rPr>
            <w:rFonts w:ascii="Cambria Math" w:eastAsiaTheme="minorEastAsia" w:hAnsi="Cambria Math" w:cs="Times New Roman"/>
            <w:szCs w:val="28"/>
          </w:rPr>
          <m:t>K</m:t>
        </m:r>
      </m:oMath>
      <w:r w:rsidRPr="0079668C">
        <w:rPr>
          <w:rFonts w:eastAsiaTheme="minorEastAsia" w:cs="Times New Roman"/>
          <w:szCs w:val="28"/>
          <w:lang w:val="ru-RU"/>
        </w:rPr>
        <w:t>:</w:t>
      </w:r>
    </w:p>
    <w:p w:rsidR="00607BD1" w:rsidRPr="00C12262" w:rsidRDefault="00D12FF7" w:rsidP="00747130">
      <w:pPr>
        <w:jc w:val="right"/>
        <w:rPr>
          <w:rFonts w:eastAsiaTheme="minorEastAsia" w:cs="Times New Roman"/>
          <w:szCs w:val="28"/>
          <w:lang w:val="ru-RU"/>
        </w:rPr>
      </w:pPr>
      <m:oMath>
        <m:sSup>
          <m:sSupPr>
            <m:ctrlPr>
              <w:rPr>
                <w:rFonts w:ascii="Cambria Math" w:eastAsiaTheme="minorEastAsia" w:hAnsi="Cambria Math" w:cs="Times New Roman"/>
                <w:i/>
                <w:szCs w:val="28"/>
                <w:lang w:val="ru-RU"/>
              </w:rPr>
            </m:ctrlPr>
          </m:sSupPr>
          <m:e>
            <m:r>
              <w:rPr>
                <w:rFonts w:ascii="Cambria Math" w:eastAsiaTheme="minorEastAsia" w:hAnsi="Cambria Math" w:cs="Times New Roman"/>
                <w:szCs w:val="28"/>
                <w:lang w:val="ru-RU"/>
              </w:rPr>
              <m:t>C</m:t>
            </m:r>
          </m:e>
          <m:sup>
            <m:r>
              <w:rPr>
                <w:rFonts w:ascii="Cambria Math" w:eastAsiaTheme="minorEastAsia" w:hAnsi="Cambria Math" w:cs="Times New Roman"/>
                <w:szCs w:val="28"/>
                <w:lang w:val="ru-RU"/>
              </w:rPr>
              <m:t>i</m:t>
            </m:r>
          </m:sup>
        </m:sSup>
        <m:d>
          <m:dPr>
            <m:ctrlPr>
              <w:rPr>
                <w:rFonts w:ascii="Cambria Math" w:eastAsiaTheme="minorEastAsia" w:hAnsi="Cambria Math" w:cs="Times New Roman"/>
                <w:i/>
                <w:szCs w:val="28"/>
                <w:lang w:val="ru-RU"/>
              </w:rPr>
            </m:ctrlPr>
          </m:dPr>
          <m:e>
            <m:r>
              <w:rPr>
                <w:rFonts w:ascii="Cambria Math" w:eastAsiaTheme="minorEastAsia" w:hAnsi="Cambria Math" w:cs="Times New Roman"/>
                <w:szCs w:val="28"/>
                <w:lang w:val="ru-RU"/>
              </w:rPr>
              <m:t>K</m:t>
            </m:r>
          </m:e>
        </m:d>
        <m:r>
          <w:rPr>
            <w:rFonts w:ascii="Cambria Math" w:eastAsiaTheme="minorEastAsia" w:hAnsi="Cambria Math" w:cs="Times New Roman"/>
            <w:szCs w:val="28"/>
            <w:lang w:val="ru-RU"/>
          </w:rPr>
          <m:t>={Σ</m:t>
        </m:r>
        <m:sSub>
          <m:sSubPr>
            <m:ctrlPr>
              <w:rPr>
                <w:rFonts w:ascii="Cambria Math" w:eastAsiaTheme="minorEastAsia" w:hAnsi="Cambria Math" w:cs="Times New Roman"/>
                <w:i/>
                <w:szCs w:val="28"/>
                <w:lang w:val="ru-RU"/>
              </w:rPr>
            </m:ctrlPr>
          </m:sSubPr>
          <m:e>
            <m:r>
              <w:rPr>
                <w:rFonts w:ascii="Cambria Math" w:eastAsiaTheme="minorEastAsia" w:hAnsi="Cambria Math" w:cs="Times New Roman"/>
                <w:szCs w:val="28"/>
                <w:lang w:val="ru-RU"/>
              </w:rPr>
              <m:t>m</m:t>
            </m:r>
          </m:e>
          <m:sub>
            <m:r>
              <w:rPr>
                <w:rFonts w:ascii="Cambria Math" w:eastAsiaTheme="minorEastAsia" w:hAnsi="Cambria Math" w:cs="Times New Roman"/>
                <w:szCs w:val="28"/>
                <w:lang w:val="ru-RU"/>
              </w:rPr>
              <m:t>k</m:t>
            </m:r>
          </m:sub>
        </m:sSub>
        <m:sSubSup>
          <m:sSubSupPr>
            <m:ctrlPr>
              <w:rPr>
                <w:rFonts w:ascii="Cambria Math" w:eastAsiaTheme="minorEastAsia" w:hAnsi="Cambria Math" w:cs="Times New Roman"/>
                <w:i/>
                <w:szCs w:val="28"/>
                <w:lang w:val="ru-RU"/>
              </w:rPr>
            </m:ctrlPr>
          </m:sSubSupPr>
          <m:e>
            <m:r>
              <w:rPr>
                <w:rFonts w:ascii="Cambria Math" w:eastAsiaTheme="minorEastAsia" w:hAnsi="Cambria Math" w:cs="Times New Roman"/>
                <w:szCs w:val="28"/>
                <w:lang w:val="ru-RU"/>
              </w:rPr>
              <m:t>x</m:t>
            </m:r>
          </m:e>
          <m:sub>
            <m:r>
              <w:rPr>
                <w:rFonts w:ascii="Cambria Math" w:eastAsiaTheme="minorEastAsia" w:hAnsi="Cambria Math" w:cs="Times New Roman"/>
                <w:szCs w:val="28"/>
                <w:lang w:val="ru-RU"/>
              </w:rPr>
              <m:t>k</m:t>
            </m:r>
          </m:sub>
          <m:sup>
            <m:r>
              <w:rPr>
                <w:rFonts w:ascii="Cambria Math" w:eastAsiaTheme="minorEastAsia" w:hAnsi="Cambria Math" w:cs="Times New Roman"/>
                <w:szCs w:val="28"/>
                <w:lang w:val="ru-RU"/>
              </w:rPr>
              <m:t>i</m:t>
            </m:r>
          </m:sup>
        </m:sSubSup>
        <m:r>
          <w:rPr>
            <w:rFonts w:ascii="Cambria Math" w:eastAsiaTheme="minorEastAsia" w:hAnsi="Cambria Math" w:cs="Times New Roman"/>
            <w:szCs w:val="28"/>
            <w:lang w:val="ru-RU"/>
          </w:rPr>
          <m:t>}</m:t>
        </m:r>
      </m:oMath>
      <w:r w:rsidR="00607BD1" w:rsidRPr="00C12262">
        <w:rPr>
          <w:rFonts w:eastAsiaTheme="minorEastAsia" w:cs="Times New Roman"/>
          <w:szCs w:val="28"/>
          <w:lang w:val="ru-RU"/>
        </w:rPr>
        <w:t>,</w:t>
      </w:r>
      <w:r w:rsidR="00607BD1" w:rsidRPr="00C12262">
        <w:rPr>
          <w:rFonts w:eastAsiaTheme="minorEastAsia" w:cs="Times New Roman"/>
          <w:szCs w:val="28"/>
          <w:lang w:val="ru-RU"/>
        </w:rPr>
        <w:tab/>
      </w:r>
      <w:r w:rsidR="00607BD1" w:rsidRPr="008F5845">
        <w:rPr>
          <w:rFonts w:eastAsiaTheme="minorEastAsia" w:cs="Times New Roman"/>
          <w:szCs w:val="28"/>
          <w:lang w:val="ru-RU"/>
        </w:rPr>
        <w:t xml:space="preserve">    </w:t>
      </w:r>
      <w:r w:rsidR="00CA4DA0">
        <w:rPr>
          <w:rFonts w:eastAsiaTheme="minorEastAsia" w:cs="Times New Roman"/>
          <w:szCs w:val="28"/>
          <w:lang w:val="ru-RU"/>
        </w:rPr>
        <w:tab/>
      </w:r>
      <w:r w:rsidR="00CA4DA0">
        <w:rPr>
          <w:rFonts w:eastAsiaTheme="minorEastAsia" w:cs="Times New Roman"/>
          <w:szCs w:val="28"/>
          <w:lang w:val="ru-RU"/>
        </w:rPr>
        <w:tab/>
      </w:r>
      <w:r w:rsidR="00CA4DA0">
        <w:rPr>
          <w:rFonts w:eastAsiaTheme="minorEastAsia" w:cs="Times New Roman"/>
          <w:szCs w:val="28"/>
          <w:lang w:val="ru-RU"/>
        </w:rPr>
        <w:tab/>
        <w:t>(2.16</w:t>
      </w:r>
      <w:r w:rsidR="00607BD1" w:rsidRPr="00C12262">
        <w:rPr>
          <w:rFonts w:eastAsiaTheme="minorEastAsia" w:cs="Times New Roman"/>
          <w:szCs w:val="28"/>
          <w:lang w:val="ru-RU"/>
        </w:rPr>
        <w:t>)</w:t>
      </w:r>
    </w:p>
    <w:p w:rsidR="00607BD1" w:rsidRDefault="00607BD1" w:rsidP="00747130">
      <w:pPr>
        <w:rPr>
          <w:rFonts w:eastAsiaTheme="minorEastAsia" w:cs="Times New Roman"/>
          <w:szCs w:val="28"/>
          <w:lang w:val="ru-RU"/>
        </w:rPr>
      </w:pPr>
      <w:r w:rsidRPr="00C12262">
        <w:rPr>
          <w:rFonts w:eastAsiaTheme="minorEastAsia" w:cs="Times New Roman"/>
          <w:szCs w:val="28"/>
          <w:lang w:val="ru-RU"/>
        </w:rPr>
        <w:t>Эта сумма множества цепей отображает вторую сторону полиэдра – СЭС. Следовате</w:t>
      </w:r>
      <w:r w:rsidR="00CA4DA0">
        <w:rPr>
          <w:rFonts w:eastAsiaTheme="minorEastAsia" w:cs="Times New Roman"/>
          <w:szCs w:val="28"/>
          <w:lang w:val="ru-RU"/>
        </w:rPr>
        <w:t>льно, реализация отношений (2.14</w:t>
      </w:r>
      <w:r w:rsidRPr="00C12262">
        <w:rPr>
          <w:rFonts w:eastAsiaTheme="minorEastAsia" w:cs="Times New Roman"/>
          <w:szCs w:val="28"/>
          <w:lang w:val="ru-RU"/>
        </w:rPr>
        <w:t>) и (</w:t>
      </w:r>
      <w:r w:rsidR="00CA4DA0">
        <w:rPr>
          <w:rFonts w:eastAsiaTheme="minorEastAsia" w:cs="Times New Roman"/>
          <w:szCs w:val="28"/>
          <w:lang w:val="ru-RU"/>
        </w:rPr>
        <w:t>2.16</w:t>
      </w:r>
      <w:r w:rsidRPr="00C12262">
        <w:rPr>
          <w:rFonts w:eastAsiaTheme="minorEastAsia" w:cs="Times New Roman"/>
          <w:szCs w:val="28"/>
          <w:lang w:val="ru-RU"/>
        </w:rPr>
        <w:t>) формирует образ СЭС в рамках теоретико-множественных операций в заданном монтажном пространстве.</w:t>
      </w:r>
    </w:p>
    <w:p w:rsidR="000775B1" w:rsidRPr="00C12262" w:rsidRDefault="000775B1" w:rsidP="00747130">
      <w:pPr>
        <w:rPr>
          <w:rFonts w:eastAsiaTheme="minorEastAsia" w:cs="Times New Roman"/>
          <w:szCs w:val="28"/>
          <w:lang w:val="ru-RU"/>
        </w:rPr>
      </w:pPr>
    </w:p>
    <w:p w:rsidR="00607BD1" w:rsidRPr="00C32141" w:rsidRDefault="00607BD1" w:rsidP="00342ADD">
      <w:pPr>
        <w:pStyle w:val="2"/>
        <w:rPr>
          <w:rFonts w:eastAsiaTheme="minorEastAsia"/>
          <w:b w:val="0"/>
          <w:i/>
          <w:lang w:val="ru-RU"/>
        </w:rPr>
      </w:pPr>
      <w:bookmarkStart w:id="23" w:name="_Toc143522593"/>
      <w:r w:rsidRPr="00781304">
        <w:rPr>
          <w:rFonts w:eastAsiaTheme="minorEastAsia"/>
          <w:lang w:val="ru-RU"/>
        </w:rPr>
        <w:t>2.</w:t>
      </w:r>
      <w:r w:rsidR="004A4D2E">
        <w:rPr>
          <w:rFonts w:eastAsiaTheme="minorEastAsia"/>
          <w:lang w:val="ru-RU"/>
        </w:rPr>
        <w:t>6</w:t>
      </w:r>
      <w:r w:rsidRPr="00781304">
        <w:rPr>
          <w:rFonts w:eastAsiaTheme="minorEastAsia"/>
          <w:lang w:val="ru-RU"/>
        </w:rPr>
        <w:t xml:space="preserve"> Выводы </w:t>
      </w:r>
      <w:r w:rsidR="00D54F20">
        <w:rPr>
          <w:rFonts w:eastAsiaTheme="minorEastAsia"/>
          <w:lang w:val="ru-RU"/>
        </w:rPr>
        <w:t>по</w:t>
      </w:r>
      <w:r w:rsidRPr="00781304">
        <w:rPr>
          <w:rFonts w:eastAsiaTheme="minorEastAsia"/>
          <w:lang w:val="ru-RU"/>
        </w:rPr>
        <w:t xml:space="preserve"> главе</w:t>
      </w:r>
      <w:bookmarkEnd w:id="23"/>
    </w:p>
    <w:p w:rsidR="00607BD1" w:rsidRPr="00C32141" w:rsidRDefault="00607BD1" w:rsidP="00B00307">
      <w:pPr>
        <w:ind w:firstLine="709"/>
        <w:rPr>
          <w:lang w:val="ru-RU"/>
        </w:rPr>
      </w:pPr>
      <w:r w:rsidRPr="00C32141">
        <w:rPr>
          <w:lang w:val="ru-RU"/>
        </w:rPr>
        <w:t>В этой главе рассмотрена решения задачи формализации ТП монтажа БС на основе структурного подхода в рамках точного формализма.</w:t>
      </w:r>
      <w:r w:rsidR="00B00307">
        <w:rPr>
          <w:lang w:val="ru-RU"/>
        </w:rPr>
        <w:t xml:space="preserve"> П</w:t>
      </w:r>
      <w:r w:rsidRPr="00C32141">
        <w:rPr>
          <w:lang w:val="ru-RU"/>
        </w:rPr>
        <w:t>онятие языка в работе рассматривается как множества синтаксических выражени</w:t>
      </w:r>
      <w:r w:rsidR="00B00307">
        <w:rPr>
          <w:lang w:val="ru-RU"/>
        </w:rPr>
        <w:t>й</w:t>
      </w:r>
      <w:r w:rsidRPr="00C32141">
        <w:rPr>
          <w:lang w:val="ru-RU"/>
        </w:rPr>
        <w:t xml:space="preserve">. </w:t>
      </w:r>
    </w:p>
    <w:p w:rsidR="00607BD1" w:rsidRPr="00C32141" w:rsidRDefault="00607BD1" w:rsidP="00747130">
      <w:pPr>
        <w:ind w:firstLine="709"/>
        <w:rPr>
          <w:lang w:val="ru-RU"/>
        </w:rPr>
      </w:pPr>
      <w:r w:rsidRPr="00C32141">
        <w:rPr>
          <w:lang w:val="ru-RU"/>
        </w:rPr>
        <w:t>С формальных позиции определена модель предметной области для решения задач ТП монтажа БС на завершающем этапе производства.</w:t>
      </w:r>
    </w:p>
    <w:p w:rsidR="00607BD1" w:rsidRPr="00C32141" w:rsidRDefault="00607BD1" w:rsidP="00747130">
      <w:pPr>
        <w:ind w:firstLine="709"/>
        <w:rPr>
          <w:lang w:val="ru-RU"/>
        </w:rPr>
      </w:pPr>
      <w:r w:rsidRPr="00C32141">
        <w:rPr>
          <w:lang w:val="ru-RU"/>
        </w:rPr>
        <w:t>В рамках этой главы поставлена и решена задача ТП монтажа в замкнутой форме двум</w:t>
      </w:r>
      <w:r w:rsidR="00E43781">
        <w:rPr>
          <w:lang w:val="ru-RU"/>
        </w:rPr>
        <w:t>я</w:t>
      </w:r>
      <w:r w:rsidRPr="00C32141">
        <w:rPr>
          <w:lang w:val="ru-RU"/>
        </w:rPr>
        <w:t xml:space="preserve"> аксиоматическим</w:t>
      </w:r>
      <w:r w:rsidR="00E43781">
        <w:rPr>
          <w:lang w:val="ru-RU"/>
        </w:rPr>
        <w:t>и</w:t>
      </w:r>
      <w:r w:rsidRPr="00C32141">
        <w:rPr>
          <w:lang w:val="ru-RU"/>
        </w:rPr>
        <w:t xml:space="preserve"> вариант</w:t>
      </w:r>
      <w:r w:rsidR="00E43781">
        <w:rPr>
          <w:lang w:val="ru-RU"/>
        </w:rPr>
        <w:t>а</w:t>
      </w:r>
      <w:r w:rsidRPr="00C32141">
        <w:rPr>
          <w:lang w:val="ru-RU"/>
        </w:rPr>
        <w:t>м</w:t>
      </w:r>
      <w:r w:rsidR="00E43781">
        <w:rPr>
          <w:lang w:val="ru-RU"/>
        </w:rPr>
        <w:t>и</w:t>
      </w:r>
      <w:r w:rsidRPr="00C32141">
        <w:rPr>
          <w:lang w:val="ru-RU"/>
        </w:rPr>
        <w:t>:</w:t>
      </w:r>
    </w:p>
    <w:p w:rsidR="00607BD1" w:rsidRPr="00C32141" w:rsidRDefault="00607BD1" w:rsidP="00B00307">
      <w:pPr>
        <w:numPr>
          <w:ilvl w:val="0"/>
          <w:numId w:val="33"/>
        </w:numPr>
        <w:ind w:left="993"/>
        <w:rPr>
          <w:lang w:val="ru-RU"/>
        </w:rPr>
      </w:pPr>
      <w:r w:rsidRPr="00C32141">
        <w:rPr>
          <w:lang w:val="ru-RU"/>
        </w:rPr>
        <w:t>Синтаксическая аксиоматическая</w:t>
      </w:r>
      <w:r w:rsidR="00B00307">
        <w:rPr>
          <w:lang w:val="ru-RU"/>
        </w:rPr>
        <w:t xml:space="preserve"> модель</w:t>
      </w:r>
      <w:r w:rsidRPr="00C32141">
        <w:rPr>
          <w:lang w:val="ru-RU"/>
        </w:rPr>
        <w:t xml:space="preserve"> описания ТП монтажа</w:t>
      </w:r>
      <w:r w:rsidR="00B00307">
        <w:rPr>
          <w:lang w:val="ru-RU"/>
        </w:rPr>
        <w:t>;</w:t>
      </w:r>
    </w:p>
    <w:p w:rsidR="00607BD1" w:rsidRPr="00C32141" w:rsidRDefault="00607BD1" w:rsidP="00B00307">
      <w:pPr>
        <w:numPr>
          <w:ilvl w:val="0"/>
          <w:numId w:val="33"/>
        </w:numPr>
        <w:ind w:left="993"/>
        <w:rPr>
          <w:lang w:val="ru-RU"/>
        </w:rPr>
      </w:pPr>
      <w:r w:rsidRPr="00C32141">
        <w:rPr>
          <w:lang w:val="ru-RU"/>
        </w:rPr>
        <w:t>Граф</w:t>
      </w:r>
      <w:r w:rsidR="00B00307">
        <w:rPr>
          <w:lang w:val="ru-RU"/>
        </w:rPr>
        <w:t>ическая</w:t>
      </w:r>
      <w:r w:rsidRPr="00C32141">
        <w:rPr>
          <w:lang w:val="ru-RU"/>
        </w:rPr>
        <w:t xml:space="preserve"> аксиоматическая</w:t>
      </w:r>
      <w:r w:rsidR="00B00307">
        <w:rPr>
          <w:lang w:val="ru-RU"/>
        </w:rPr>
        <w:t xml:space="preserve"> модель описания ТП монтажа БС.</w:t>
      </w:r>
    </w:p>
    <w:p w:rsidR="00607BD1" w:rsidRPr="00C32141" w:rsidRDefault="00607BD1" w:rsidP="00747130">
      <w:pPr>
        <w:ind w:firstLine="709"/>
        <w:rPr>
          <w:lang w:val="ru-RU"/>
        </w:rPr>
      </w:pPr>
      <w:r w:rsidRPr="00C32141">
        <w:rPr>
          <w:lang w:val="ru-RU"/>
        </w:rPr>
        <w:t>На базе теории множеств Кантора и Пуанкаре предложена топологическая структура (граф отношения) СЭС самолета Ту-2</w:t>
      </w:r>
      <w:r w:rsidR="00B00307">
        <w:rPr>
          <w:lang w:val="ru-RU"/>
        </w:rPr>
        <w:t>1</w:t>
      </w:r>
      <w:r w:rsidRPr="00C32141">
        <w:rPr>
          <w:lang w:val="ru-RU"/>
        </w:rPr>
        <w:t>4.</w:t>
      </w:r>
    </w:p>
    <w:p w:rsidR="00607BD1" w:rsidRPr="00C32141" w:rsidRDefault="00607BD1" w:rsidP="00747130">
      <w:pPr>
        <w:ind w:firstLine="709"/>
        <w:rPr>
          <w:lang w:val="ru-RU"/>
        </w:rPr>
      </w:pPr>
      <w:r w:rsidRPr="00C32141">
        <w:rPr>
          <w:lang w:val="ru-RU"/>
        </w:rPr>
        <w:lastRenderedPageBreak/>
        <w:t>Построена универсальная модель описательного языка представления задач ТП монтажа БС на основе теории формальных языков.</w:t>
      </w: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607BD1" w:rsidRDefault="00607BD1" w:rsidP="00747130">
      <w:pPr>
        <w:ind w:firstLine="709"/>
        <w:rPr>
          <w:lang w:val="ru-RU"/>
        </w:rPr>
      </w:pPr>
    </w:p>
    <w:p w:rsidR="000E1DD6" w:rsidRDefault="000E1DD6" w:rsidP="00747130">
      <w:pPr>
        <w:ind w:firstLine="709"/>
        <w:rPr>
          <w:lang w:val="ru-RU"/>
        </w:rPr>
      </w:pPr>
    </w:p>
    <w:p w:rsidR="000E1DD6" w:rsidRDefault="000E1DD6" w:rsidP="00747130">
      <w:pPr>
        <w:ind w:firstLine="709"/>
        <w:rPr>
          <w:lang w:val="ru-RU"/>
        </w:rPr>
      </w:pPr>
    </w:p>
    <w:p w:rsidR="000E1DD6" w:rsidRDefault="000E1DD6" w:rsidP="00747130">
      <w:pPr>
        <w:ind w:firstLine="709"/>
        <w:rPr>
          <w:lang w:val="ru-RU"/>
        </w:rPr>
      </w:pPr>
    </w:p>
    <w:p w:rsidR="000E1DD6" w:rsidRDefault="000E1DD6" w:rsidP="00747130">
      <w:pPr>
        <w:ind w:firstLine="709"/>
        <w:rPr>
          <w:lang w:val="ru-RU"/>
        </w:rPr>
      </w:pPr>
    </w:p>
    <w:p w:rsidR="000775B1" w:rsidRDefault="000775B1" w:rsidP="00747130">
      <w:pPr>
        <w:ind w:firstLine="709"/>
        <w:rPr>
          <w:lang w:val="ru-RU"/>
        </w:rPr>
      </w:pPr>
    </w:p>
    <w:p w:rsidR="000775B1" w:rsidRDefault="000775B1" w:rsidP="00747130">
      <w:pPr>
        <w:ind w:firstLine="709"/>
        <w:rPr>
          <w:lang w:val="ru-RU"/>
        </w:rPr>
      </w:pPr>
    </w:p>
    <w:p w:rsidR="000775B1" w:rsidRDefault="000775B1" w:rsidP="00747130">
      <w:pPr>
        <w:ind w:firstLine="709"/>
        <w:rPr>
          <w:lang w:val="ru-RU"/>
        </w:rPr>
      </w:pPr>
    </w:p>
    <w:p w:rsidR="000775B1" w:rsidRDefault="000775B1" w:rsidP="00747130">
      <w:pPr>
        <w:ind w:firstLine="709"/>
        <w:rPr>
          <w:lang w:val="ru-RU"/>
        </w:rPr>
      </w:pPr>
    </w:p>
    <w:p w:rsidR="000775B1" w:rsidRDefault="000775B1" w:rsidP="00747130">
      <w:pPr>
        <w:ind w:firstLine="709"/>
        <w:rPr>
          <w:lang w:val="ru-RU"/>
        </w:rPr>
      </w:pPr>
    </w:p>
    <w:p w:rsidR="000775B1" w:rsidRDefault="000775B1" w:rsidP="00747130">
      <w:pPr>
        <w:ind w:firstLine="709"/>
        <w:rPr>
          <w:lang w:val="ru-RU"/>
        </w:rPr>
      </w:pPr>
    </w:p>
    <w:p w:rsidR="000775B1" w:rsidRDefault="000775B1" w:rsidP="00747130">
      <w:pPr>
        <w:ind w:firstLine="709"/>
        <w:rPr>
          <w:lang w:val="ru-RU"/>
        </w:rPr>
      </w:pPr>
    </w:p>
    <w:p w:rsidR="00607BD1" w:rsidRDefault="00607BD1" w:rsidP="00747130">
      <w:pPr>
        <w:ind w:firstLine="709"/>
        <w:rPr>
          <w:lang w:val="ru-RU"/>
        </w:rPr>
      </w:pPr>
    </w:p>
    <w:p w:rsidR="00607BD1" w:rsidRPr="00F0111E" w:rsidRDefault="004A4D2E" w:rsidP="00342ADD">
      <w:pPr>
        <w:pStyle w:val="1"/>
        <w:rPr>
          <w:rFonts w:eastAsia="Calibri"/>
          <w:lang w:val="ru-RU"/>
        </w:rPr>
      </w:pPr>
      <w:bookmarkStart w:id="24" w:name="_Toc143522594"/>
      <w:r>
        <w:rPr>
          <w:rFonts w:eastAsia="Calibri"/>
          <w:lang w:val="ru-RU"/>
        </w:rPr>
        <w:lastRenderedPageBreak/>
        <w:t>ГЛАВА 3</w:t>
      </w:r>
      <w:r w:rsidR="000A55E8">
        <w:rPr>
          <w:rFonts w:eastAsia="Calibri"/>
          <w:lang w:val="ru-RU"/>
        </w:rPr>
        <w:t xml:space="preserve"> </w:t>
      </w:r>
      <w:r w:rsidR="00435B0A">
        <w:rPr>
          <w:rFonts w:eastAsia="Calibri"/>
          <w:lang w:val="ru-RU"/>
        </w:rPr>
        <w:t xml:space="preserve">ВОПРОСЫ </w:t>
      </w:r>
      <w:r w:rsidR="000A55E8">
        <w:rPr>
          <w:rFonts w:eastAsia="Calibri"/>
          <w:lang w:val="ru-RU"/>
        </w:rPr>
        <w:t>КОНТРОЛ</w:t>
      </w:r>
      <w:r w:rsidR="00435B0A">
        <w:rPr>
          <w:rFonts w:eastAsia="Calibri"/>
          <w:lang w:val="ru-RU"/>
        </w:rPr>
        <w:t>Я</w:t>
      </w:r>
      <w:r w:rsidR="00607BD1" w:rsidRPr="00F0111E">
        <w:rPr>
          <w:rFonts w:eastAsia="Calibri"/>
          <w:lang w:val="ru-RU"/>
        </w:rPr>
        <w:t xml:space="preserve"> </w:t>
      </w:r>
      <w:r w:rsidR="00435B0A">
        <w:rPr>
          <w:rFonts w:eastAsia="Calibri"/>
          <w:lang w:val="ru-RU"/>
        </w:rPr>
        <w:t>БОРТОВЫХ СИСТЕМ</w:t>
      </w:r>
      <w:bookmarkEnd w:id="24"/>
    </w:p>
    <w:p w:rsidR="00607BD1" w:rsidRDefault="00607BD1" w:rsidP="00747130">
      <w:pPr>
        <w:ind w:firstLine="709"/>
        <w:rPr>
          <w:rFonts w:eastAsia="Calibri" w:cs="Times New Roman"/>
          <w:szCs w:val="28"/>
          <w:lang w:val="ru-RU"/>
        </w:rPr>
      </w:pPr>
      <w:r w:rsidRPr="0022251E">
        <w:rPr>
          <w:rFonts w:eastAsia="Calibri" w:cs="Times New Roman"/>
          <w:szCs w:val="28"/>
          <w:lang w:val="ru-RU"/>
        </w:rPr>
        <w:t>Монтаж БС формирует их конфигурации</w:t>
      </w:r>
      <w:r w:rsidR="00743BCB">
        <w:rPr>
          <w:rFonts w:eastAsia="Calibri" w:cs="Times New Roman"/>
          <w:szCs w:val="28"/>
          <w:lang w:val="ru-RU"/>
        </w:rPr>
        <w:t>,</w:t>
      </w:r>
      <w:r w:rsidRPr="0022251E">
        <w:rPr>
          <w:rFonts w:eastAsia="Calibri" w:cs="Times New Roman"/>
          <w:szCs w:val="28"/>
          <w:lang w:val="ru-RU"/>
        </w:rPr>
        <w:t xml:space="preserve"> функциональные компоненты и систем</w:t>
      </w:r>
      <w:r w:rsidR="00743BCB">
        <w:rPr>
          <w:rFonts w:eastAsia="Calibri" w:cs="Times New Roman"/>
          <w:szCs w:val="28"/>
          <w:lang w:val="ru-RU"/>
        </w:rPr>
        <w:t>у</w:t>
      </w:r>
      <w:r w:rsidRPr="0022251E">
        <w:rPr>
          <w:rFonts w:eastAsia="Calibri" w:cs="Times New Roman"/>
          <w:szCs w:val="28"/>
          <w:lang w:val="ru-RU"/>
        </w:rPr>
        <w:t xml:space="preserve"> в целом</w:t>
      </w:r>
      <w:r w:rsidR="00743BCB">
        <w:rPr>
          <w:rFonts w:eastAsia="Calibri" w:cs="Times New Roman"/>
          <w:szCs w:val="28"/>
          <w:lang w:val="ru-RU"/>
        </w:rPr>
        <w:t>. П</w:t>
      </w:r>
      <w:r w:rsidR="00743BCB" w:rsidRPr="0022251E">
        <w:rPr>
          <w:rFonts w:eastAsia="Calibri" w:cs="Times New Roman"/>
          <w:szCs w:val="28"/>
          <w:lang w:val="ru-RU"/>
        </w:rPr>
        <w:t>о существу,</w:t>
      </w:r>
      <w:r w:rsidRPr="0022251E">
        <w:rPr>
          <w:rFonts w:eastAsia="Calibri" w:cs="Times New Roman"/>
          <w:szCs w:val="28"/>
          <w:lang w:val="ru-RU"/>
        </w:rPr>
        <w:t xml:space="preserve"> он физически реализует системный подход на основе взаимосвязи </w:t>
      </w:r>
      <w:r w:rsidR="00743BCB">
        <w:rPr>
          <w:rFonts w:eastAsia="Calibri" w:cs="Times New Roman"/>
          <w:szCs w:val="28"/>
          <w:lang w:val="ru-RU"/>
        </w:rPr>
        <w:t>элементов, создания</w:t>
      </w:r>
      <w:r w:rsidRPr="0022251E">
        <w:rPr>
          <w:rFonts w:eastAsia="Calibri" w:cs="Times New Roman"/>
          <w:szCs w:val="28"/>
          <w:lang w:val="ru-RU"/>
        </w:rPr>
        <w:t xml:space="preserve"> из них </w:t>
      </w:r>
      <w:r w:rsidR="00743BCB">
        <w:rPr>
          <w:rFonts w:eastAsia="Calibri" w:cs="Times New Roman"/>
          <w:szCs w:val="28"/>
          <w:lang w:val="ru-RU"/>
        </w:rPr>
        <w:t>функциональных объектов</w:t>
      </w:r>
      <w:r w:rsidRPr="0022251E">
        <w:rPr>
          <w:rFonts w:eastAsia="Calibri" w:cs="Times New Roman"/>
          <w:szCs w:val="28"/>
          <w:lang w:val="ru-RU"/>
        </w:rPr>
        <w:t xml:space="preserve">, которые объединяясь в процессе монтажа, </w:t>
      </w:r>
      <w:r w:rsidR="00743BCB">
        <w:rPr>
          <w:rFonts w:eastAsia="Calibri" w:cs="Times New Roman"/>
          <w:szCs w:val="28"/>
          <w:lang w:val="ru-RU"/>
        </w:rPr>
        <w:t>образуют</w:t>
      </w:r>
      <w:r w:rsidRPr="0022251E">
        <w:rPr>
          <w:rFonts w:eastAsia="Calibri" w:cs="Times New Roman"/>
          <w:szCs w:val="28"/>
          <w:lang w:val="ru-RU"/>
        </w:rPr>
        <w:t xml:space="preserve"> БС.</w:t>
      </w:r>
    </w:p>
    <w:p w:rsidR="00607BD1" w:rsidRPr="0022251E" w:rsidRDefault="00607BD1" w:rsidP="00A86ED7">
      <w:pPr>
        <w:ind w:firstLine="709"/>
        <w:rPr>
          <w:rFonts w:eastAsia="Calibri" w:cs="Times New Roman"/>
          <w:szCs w:val="28"/>
          <w:lang w:val="ru-RU"/>
        </w:rPr>
      </w:pPr>
      <w:r w:rsidRPr="00632E75">
        <w:rPr>
          <w:rFonts w:eastAsia="Calibri" w:cs="Times New Roman"/>
          <w:szCs w:val="28"/>
          <w:lang w:val="ru-RU"/>
        </w:rPr>
        <w:t xml:space="preserve">Принципы системного подхода выражаются в необходимости проведения всесторонних и комплексных исследований по всем вопросам. </w:t>
      </w:r>
      <w:r w:rsidRPr="0022251E">
        <w:rPr>
          <w:rFonts w:eastAsia="Calibri" w:cs="Times New Roman"/>
          <w:szCs w:val="28"/>
          <w:lang w:val="ru-RU"/>
        </w:rPr>
        <w:t>Комплексность системного подхода проявляется в том, что наряду с рассмотрением сложного объекта исследования, в частности, СЭС как единого целого, учитывается весь набор</w:t>
      </w:r>
      <w:r w:rsidR="00DC6A60">
        <w:rPr>
          <w:rFonts w:eastAsia="Calibri" w:cs="Times New Roman"/>
          <w:szCs w:val="28"/>
          <w:lang w:val="ru-RU"/>
        </w:rPr>
        <w:t xml:space="preserve"> существующих внешних свойств,</w:t>
      </w:r>
      <w:r w:rsidRPr="0022251E">
        <w:rPr>
          <w:rFonts w:eastAsia="Calibri" w:cs="Times New Roman"/>
          <w:szCs w:val="28"/>
          <w:lang w:val="ru-RU"/>
        </w:rPr>
        <w:t xml:space="preserve"> последствия их целевого применения с учетом комплекса результатов оценки качества и подтверждения их соответствия требованиям стандар</w:t>
      </w:r>
      <w:r w:rsidR="00A86ED7">
        <w:rPr>
          <w:rFonts w:eastAsia="Calibri" w:cs="Times New Roman"/>
          <w:szCs w:val="28"/>
          <w:lang w:val="ru-RU"/>
        </w:rPr>
        <w:t>тов и технической документации.</w:t>
      </w:r>
    </w:p>
    <w:p w:rsidR="00607BD1" w:rsidRPr="0022251E" w:rsidRDefault="00607BD1" w:rsidP="00747130">
      <w:pPr>
        <w:rPr>
          <w:rFonts w:eastAsia="Calibri" w:cs="Times New Roman"/>
          <w:szCs w:val="28"/>
          <w:lang w:val="ru-RU"/>
        </w:rPr>
      </w:pPr>
      <w:r w:rsidRPr="0022251E">
        <w:rPr>
          <w:rFonts w:eastAsia="Calibri" w:cs="Times New Roman"/>
          <w:szCs w:val="28"/>
          <w:lang w:val="ru-RU"/>
        </w:rPr>
        <w:t xml:space="preserve">В главе </w:t>
      </w:r>
      <w:r w:rsidR="00A86ED7">
        <w:rPr>
          <w:rFonts w:eastAsia="Calibri" w:cs="Times New Roman"/>
          <w:szCs w:val="28"/>
          <w:lang w:val="ru-RU"/>
        </w:rPr>
        <w:t>2</w:t>
      </w:r>
      <w:r w:rsidRPr="0022251E">
        <w:rPr>
          <w:rFonts w:eastAsia="Calibri" w:cs="Times New Roman"/>
          <w:szCs w:val="28"/>
          <w:lang w:val="ru-RU"/>
        </w:rPr>
        <w:t xml:space="preserve"> настоящей работы были рассмотрены </w:t>
      </w:r>
      <w:r w:rsidRPr="00007CAB">
        <w:rPr>
          <w:rFonts w:eastAsia="Calibri" w:cs="Times New Roman"/>
          <w:szCs w:val="28"/>
          <w:lang w:val="ru-RU"/>
        </w:rPr>
        <w:t>методологические аспекты теории процессов монтажа БС, а</w:t>
      </w:r>
      <w:r w:rsidRPr="0022251E">
        <w:rPr>
          <w:rFonts w:eastAsia="Calibri" w:cs="Times New Roman"/>
          <w:szCs w:val="28"/>
          <w:lang w:val="ru-RU"/>
        </w:rPr>
        <w:t xml:space="preserve"> также содержание и общая формулировка задач монтажа в рамках универсальной модели представления и решения задач монтажа БС. Как было отмечено, исследование эффективности этих процессов представля</w:t>
      </w:r>
      <w:r w:rsidR="00A86ED7">
        <w:rPr>
          <w:rFonts w:eastAsia="Calibri" w:cs="Times New Roman"/>
          <w:szCs w:val="28"/>
          <w:lang w:val="ru-RU"/>
        </w:rPr>
        <w:t>е</w:t>
      </w:r>
      <w:r w:rsidRPr="0022251E">
        <w:rPr>
          <w:rFonts w:eastAsia="Calibri" w:cs="Times New Roman"/>
          <w:szCs w:val="28"/>
          <w:lang w:val="ru-RU"/>
        </w:rPr>
        <w:t>т собой двуединую задачу анализа и на его основе синтеза решения этой задачи. При этом первым этапом решения задачи анализа является этап, который из-за большого разнообразия БС и реализуемых ими процессов функционирования, оказывается главным этапом анализа.</w:t>
      </w:r>
    </w:p>
    <w:p w:rsidR="00475C7C" w:rsidRDefault="00607BD1" w:rsidP="00475C7C">
      <w:pPr>
        <w:rPr>
          <w:rFonts w:eastAsia="Calibri" w:cs="Times New Roman"/>
          <w:szCs w:val="28"/>
          <w:lang w:val="ru-RU"/>
        </w:rPr>
      </w:pPr>
      <w:r w:rsidRPr="0022251E">
        <w:rPr>
          <w:rFonts w:eastAsia="Calibri" w:cs="Times New Roman"/>
          <w:szCs w:val="28"/>
          <w:lang w:val="ru-RU"/>
        </w:rPr>
        <w:t xml:space="preserve">Цель данной главы – рассмотрение основ и методов оценки состояния </w:t>
      </w:r>
      <w:r w:rsidR="00A86ED7">
        <w:rPr>
          <w:rFonts w:eastAsia="Calibri" w:cs="Times New Roman"/>
          <w:szCs w:val="28"/>
          <w:lang w:val="ru-RU"/>
        </w:rPr>
        <w:t xml:space="preserve">результата монтажных работ </w:t>
      </w:r>
      <w:r w:rsidRPr="0022251E">
        <w:rPr>
          <w:rFonts w:eastAsia="Calibri" w:cs="Times New Roman"/>
          <w:szCs w:val="28"/>
          <w:lang w:val="ru-RU"/>
        </w:rPr>
        <w:t>и соответствия</w:t>
      </w:r>
      <w:r w:rsidR="00A86ED7">
        <w:rPr>
          <w:rFonts w:eastAsia="Calibri" w:cs="Times New Roman"/>
          <w:szCs w:val="28"/>
          <w:lang w:val="ru-RU"/>
        </w:rPr>
        <w:t xml:space="preserve"> полученных БС</w:t>
      </w:r>
      <w:r w:rsidRPr="0022251E">
        <w:rPr>
          <w:rFonts w:eastAsia="Calibri" w:cs="Times New Roman"/>
          <w:szCs w:val="28"/>
          <w:lang w:val="ru-RU"/>
        </w:rPr>
        <w:t xml:space="preserve"> требовани</w:t>
      </w:r>
      <w:r w:rsidR="00A86ED7">
        <w:rPr>
          <w:rFonts w:eastAsia="Calibri" w:cs="Times New Roman"/>
          <w:szCs w:val="28"/>
          <w:lang w:val="ru-RU"/>
        </w:rPr>
        <w:t>ям</w:t>
      </w:r>
      <w:r w:rsidRPr="0022251E">
        <w:rPr>
          <w:rFonts w:eastAsia="Calibri" w:cs="Times New Roman"/>
          <w:szCs w:val="28"/>
          <w:lang w:val="ru-RU"/>
        </w:rPr>
        <w:t xml:space="preserve"> НТД, а также связанных с этим процессом проблем.</w:t>
      </w:r>
    </w:p>
    <w:p w:rsidR="00475C7C" w:rsidRDefault="00475C7C" w:rsidP="00475C7C">
      <w:pPr>
        <w:rPr>
          <w:rFonts w:eastAsia="Calibri" w:cs="Times New Roman"/>
          <w:szCs w:val="28"/>
          <w:lang w:val="ru-RU"/>
        </w:rPr>
      </w:pPr>
    </w:p>
    <w:p w:rsidR="00607BD1" w:rsidRPr="006A53A9" w:rsidRDefault="00607BD1" w:rsidP="00475C7C">
      <w:pPr>
        <w:ind w:firstLine="0"/>
        <w:rPr>
          <w:rFonts w:eastAsia="Calibri" w:cs="Times New Roman"/>
          <w:color w:val="FF0000"/>
          <w:szCs w:val="28"/>
          <w:lang w:val="ru-RU"/>
        </w:rPr>
      </w:pPr>
    </w:p>
    <w:p w:rsidR="00475C7C" w:rsidRDefault="00475C7C" w:rsidP="00747130">
      <w:pPr>
        <w:ind w:firstLine="709"/>
        <w:rPr>
          <w:rFonts w:eastAsia="Times New Roman" w:cs="Times New Roman"/>
          <w:szCs w:val="28"/>
          <w:lang w:val="ru-RU"/>
        </w:rPr>
      </w:pPr>
    </w:p>
    <w:p w:rsidR="00475C7C" w:rsidRDefault="00475C7C" w:rsidP="00475C7C">
      <w:pPr>
        <w:pStyle w:val="2"/>
        <w:rPr>
          <w:rFonts w:eastAsia="Times New Roman"/>
          <w:lang w:val="ru-RU"/>
        </w:rPr>
      </w:pPr>
      <w:bookmarkStart w:id="25" w:name="_Toc143522595"/>
      <w:r>
        <w:rPr>
          <w:rFonts w:eastAsia="Times New Roman"/>
          <w:lang w:val="ru-RU"/>
        </w:rPr>
        <w:lastRenderedPageBreak/>
        <w:t>3.1 Постановка задачи контроля бортовых систем как распознание образа</w:t>
      </w:r>
      <w:bookmarkEnd w:id="25"/>
    </w:p>
    <w:p w:rsidR="00607BD1" w:rsidRPr="0022251E" w:rsidRDefault="00607BD1" w:rsidP="00747130">
      <w:pPr>
        <w:ind w:firstLine="709"/>
        <w:rPr>
          <w:rFonts w:eastAsia="Times New Roman" w:cs="Times New Roman"/>
          <w:szCs w:val="28"/>
          <w:lang w:val="ru-RU"/>
        </w:rPr>
      </w:pPr>
      <w:r w:rsidRPr="00182BD4">
        <w:rPr>
          <w:rFonts w:eastAsia="Times New Roman" w:cs="Times New Roman"/>
          <w:szCs w:val="28"/>
          <w:lang w:val="ru-RU"/>
        </w:rPr>
        <w:tab/>
      </w:r>
      <w:r w:rsidRPr="0022251E">
        <w:rPr>
          <w:rFonts w:eastAsia="Times New Roman" w:cs="Times New Roman"/>
          <w:szCs w:val="28"/>
          <w:lang w:val="ru-RU"/>
        </w:rPr>
        <w:t xml:space="preserve">Одной из ключевых задач производства БС является задача распознавания </w:t>
      </w:r>
      <w:r w:rsidR="00A45A96">
        <w:rPr>
          <w:rFonts w:eastAsia="Times New Roman" w:cs="Times New Roman"/>
          <w:szCs w:val="28"/>
          <w:lang w:val="ru-RU"/>
        </w:rPr>
        <w:t>её</w:t>
      </w:r>
      <w:r w:rsidR="00475C7C">
        <w:rPr>
          <w:rFonts w:eastAsia="Times New Roman" w:cs="Times New Roman"/>
          <w:szCs w:val="28"/>
          <w:lang w:val="ru-RU"/>
        </w:rPr>
        <w:t xml:space="preserve"> образа. Эта задача может быть сформулирована</w:t>
      </w:r>
      <w:r w:rsidRPr="0022251E">
        <w:rPr>
          <w:rFonts w:eastAsia="Times New Roman" w:cs="Times New Roman"/>
          <w:szCs w:val="28"/>
          <w:lang w:val="ru-RU"/>
        </w:rPr>
        <w:t xml:space="preserve"> следующим образом:</w:t>
      </w:r>
    </w:p>
    <w:p w:rsidR="00607BD1" w:rsidRPr="0022251E" w:rsidRDefault="00607BD1" w:rsidP="00747130">
      <w:pPr>
        <w:ind w:firstLine="709"/>
        <w:rPr>
          <w:rFonts w:eastAsia="Times New Roman" w:cs="Times New Roman"/>
          <w:color w:val="FF0000"/>
          <w:szCs w:val="28"/>
          <w:lang w:val="ru-RU"/>
        </w:rPr>
      </w:pPr>
      <w:r w:rsidRPr="0022251E">
        <w:rPr>
          <w:rFonts w:eastAsia="Times New Roman" w:cs="Times New Roman"/>
          <w:szCs w:val="28"/>
          <w:lang w:val="ru-RU"/>
        </w:rPr>
        <w:t xml:space="preserve">По результатам заданного числа измерений параметров компонента БС или конфигурации </w:t>
      </w:r>
      <m:oMath>
        <m:r>
          <w:rPr>
            <w:rFonts w:ascii="Cambria Math" w:eastAsia="Times New Roman" w:hAnsi="Cambria Math" w:cs="Times New Roman"/>
            <w:szCs w:val="28"/>
            <w:lang w:val="ru-RU"/>
          </w:rPr>
          <m:t>σ</m:t>
        </m:r>
      </m:oMath>
      <w:r w:rsidRPr="0022251E">
        <w:rPr>
          <w:rFonts w:eastAsia="Times New Roman" w:cs="Times New Roman"/>
          <w:szCs w:val="28"/>
          <w:lang w:val="ru-RU"/>
        </w:rPr>
        <w:t xml:space="preserve">, представленной в рамках точного формализма главы второй, </w:t>
      </w:r>
      <w:r w:rsidRPr="00687C98">
        <w:rPr>
          <w:rFonts w:eastAsia="Times New Roman" w:cs="Times New Roman"/>
          <w:szCs w:val="28"/>
          <w:lang w:val="ru-RU"/>
        </w:rPr>
        <w:t>следующим уравнением:</w:t>
      </w:r>
    </w:p>
    <w:p w:rsidR="00607BD1" w:rsidRPr="00687C98" w:rsidRDefault="00607BD1" w:rsidP="00747130">
      <w:pPr>
        <w:jc w:val="right"/>
        <w:rPr>
          <w:rFonts w:eastAsia="Times New Roman" w:cs="Times New Roman"/>
          <w:szCs w:val="28"/>
          <w:lang w:val="ru-RU"/>
        </w:rPr>
      </w:pPr>
      <m:oMath>
        <m:r>
          <w:rPr>
            <w:rFonts w:ascii="Cambria Math" w:eastAsia="Calibri" w:hAnsi="Cambria Math" w:cs="Times New Roman"/>
            <w:szCs w:val="28"/>
            <w:lang w:val="ru-RU"/>
          </w:rPr>
          <m:t xml:space="preserve">состав </m:t>
        </m:r>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с</m:t>
            </m:r>
          </m:e>
        </m:d>
        <m:r>
          <w:rPr>
            <w:rFonts w:ascii="Cambria Math" w:eastAsia="Calibri" w:hAnsi="Cambria Math" w:cs="Times New Roman"/>
            <w:szCs w:val="28"/>
            <w:lang w:val="ru-RU"/>
          </w:rPr>
          <m:t xml:space="preserve"> и структура </m:t>
        </m:r>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с</m:t>
            </m:r>
          </m:e>
        </m:d>
        <m:r>
          <w:rPr>
            <w:rFonts w:ascii="Cambria Math" w:eastAsia="Calibri" w:hAnsi="Cambria Math" w:cs="Times New Roman"/>
            <w:szCs w:val="28"/>
            <w:lang w:val="ru-RU"/>
          </w:rPr>
          <m:t>=σ,</m:t>
        </m:r>
      </m:oMath>
      <w:r w:rsidRPr="00687C98">
        <w:rPr>
          <w:rFonts w:eastAsia="Times New Roman" w:cs="Times New Roman"/>
          <w:szCs w:val="28"/>
          <w:lang w:val="ru-RU"/>
        </w:rPr>
        <w:tab/>
      </w:r>
      <w:r w:rsidRPr="00687C98">
        <w:rPr>
          <w:rFonts w:eastAsia="Times New Roman" w:cs="Times New Roman"/>
          <w:szCs w:val="28"/>
          <w:lang w:val="ru-RU"/>
        </w:rPr>
        <w:tab/>
      </w:r>
      <w:r w:rsidRPr="00687C98">
        <w:rPr>
          <w:rFonts w:eastAsia="Times New Roman" w:cs="Times New Roman"/>
          <w:szCs w:val="28"/>
          <w:lang w:val="ru-RU"/>
        </w:rPr>
        <w:tab/>
        <w:t>(3.1)</w:t>
      </w:r>
    </w:p>
    <w:p w:rsidR="00607BD1" w:rsidRPr="00687C98" w:rsidRDefault="00607BD1" w:rsidP="00747130">
      <w:pPr>
        <w:ind w:firstLine="709"/>
        <w:rPr>
          <w:rFonts w:eastAsia="Times New Roman" w:cs="Times New Roman"/>
          <w:szCs w:val="28"/>
          <w:lang w:val="ru-RU"/>
        </w:rPr>
      </w:pPr>
      <w:r w:rsidRPr="00687C98">
        <w:rPr>
          <w:rFonts w:eastAsia="Times New Roman" w:cs="Times New Roman"/>
          <w:szCs w:val="28"/>
          <w:lang w:val="ru-RU"/>
        </w:rPr>
        <w:t xml:space="preserve">установить его регулярность как взаимное соответствие соединенных связей, оцениваемого образа (БС или части </w:t>
      </w:r>
      <w:r w:rsidR="00A45A96">
        <w:rPr>
          <w:rFonts w:eastAsia="Times New Roman" w:cs="Times New Roman"/>
          <w:szCs w:val="28"/>
          <w:lang w:val="ru-RU"/>
        </w:rPr>
        <w:t>её</w:t>
      </w:r>
      <w:r w:rsidRPr="00687C98">
        <w:rPr>
          <w:rFonts w:eastAsia="Times New Roman" w:cs="Times New Roman"/>
          <w:szCs w:val="28"/>
          <w:lang w:val="ru-RU"/>
        </w:rPr>
        <w:t xml:space="preserve"> монтажа) и его эталона – как среднего образа, необходимо принять решение о принадлежности его к тому или иному классу общей совокупности частей или БС в целом. Последн</w:t>
      </w:r>
      <w:r w:rsidR="00475C7C">
        <w:rPr>
          <w:rFonts w:eastAsia="Times New Roman" w:cs="Times New Roman"/>
          <w:szCs w:val="28"/>
          <w:lang w:val="ru-RU"/>
        </w:rPr>
        <w:t>ее</w:t>
      </w:r>
      <w:r w:rsidRPr="00687C98">
        <w:rPr>
          <w:rFonts w:eastAsia="Times New Roman" w:cs="Times New Roman"/>
          <w:szCs w:val="28"/>
          <w:lang w:val="ru-RU"/>
        </w:rPr>
        <w:t xml:space="preserve"> определяется отношением согласования или отношением связи </w:t>
      </w:r>
      <m:oMath>
        <m:r>
          <w:rPr>
            <w:rFonts w:ascii="Cambria Math" w:eastAsia="Times New Roman" w:hAnsi="Cambria Math" w:cs="Times New Roman"/>
            <w:szCs w:val="28"/>
            <w:lang w:val="ru-RU"/>
          </w:rPr>
          <m:t>ρ</m:t>
        </m:r>
      </m:oMath>
      <w:r w:rsidRPr="00687C98">
        <w:rPr>
          <w:rFonts w:eastAsia="Times New Roman" w:cs="Times New Roman"/>
          <w:szCs w:val="28"/>
          <w:lang w:val="ru-RU"/>
        </w:rPr>
        <w:t xml:space="preserve">, зависящим от двух соответствующих связей и записываемым как </w:t>
      </w:r>
      <m:oMath>
        <m:r>
          <w:rPr>
            <w:rFonts w:ascii="Cambria Math" w:eastAsia="Times New Roman" w:hAnsi="Cambria Math" w:cs="Times New Roman"/>
            <w:szCs w:val="28"/>
            <w:lang w:val="ru-RU"/>
          </w:rPr>
          <m:t>βρ</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β</m:t>
            </m:r>
          </m:e>
          <m:sup>
            <m:r>
              <w:rPr>
                <w:rFonts w:ascii="Cambria Math" w:eastAsia="Times New Roman" w:hAnsi="Cambria Math" w:cs="Times New Roman"/>
                <w:szCs w:val="28"/>
                <w:lang w:val="ru-RU"/>
              </w:rPr>
              <m:t>,</m:t>
            </m:r>
          </m:sup>
        </m:sSup>
      </m:oMath>
      <w:r w:rsidRPr="00687C98">
        <w:rPr>
          <w:rFonts w:eastAsia="Times New Roman" w:cs="Times New Roman"/>
          <w:szCs w:val="28"/>
          <w:lang w:val="ru-RU"/>
        </w:rPr>
        <w:t xml:space="preserve">, где </w:t>
      </w:r>
      <m:oMath>
        <m:r>
          <w:rPr>
            <w:rFonts w:ascii="Cambria Math" w:eastAsia="Times New Roman" w:hAnsi="Cambria Math" w:cs="Times New Roman"/>
            <w:szCs w:val="28"/>
            <w:lang w:val="ru-RU"/>
          </w:rPr>
          <m:t>β</m:t>
        </m:r>
      </m:oMath>
      <w:r w:rsidRPr="00687C98">
        <w:rPr>
          <w:rFonts w:eastAsia="Times New Roman" w:cs="Times New Roman"/>
          <w:szCs w:val="28"/>
          <w:lang w:val="ru-RU"/>
        </w:rPr>
        <w:t xml:space="preserve"> – показатель связи. Отношение связи является </w:t>
      </w:r>
      <w:r w:rsidRPr="00475C7C">
        <w:rPr>
          <w:rFonts w:eastAsia="Times New Roman" w:cs="Times New Roman"/>
          <w:i/>
          <w:szCs w:val="28"/>
        </w:rPr>
        <w:t>S</w:t>
      </w:r>
      <w:r w:rsidRPr="00687C98">
        <w:rPr>
          <w:rFonts w:eastAsia="Times New Roman" w:cs="Times New Roman"/>
          <w:szCs w:val="28"/>
          <w:lang w:val="ru-RU"/>
        </w:rPr>
        <w:t xml:space="preserve"> – инвариантным и поэтому если </w:t>
      </w:r>
      <m:oMath>
        <m:r>
          <w:rPr>
            <w:rFonts w:ascii="Cambria Math" w:eastAsia="Times New Roman" w:hAnsi="Cambria Math" w:cs="Times New Roman"/>
            <w:szCs w:val="28"/>
            <w:lang w:val="ru-RU"/>
          </w:rPr>
          <m:t>βρ</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β</m:t>
            </m:r>
          </m:e>
          <m:sup>
            <m:r>
              <w:rPr>
                <w:rFonts w:ascii="Cambria Math" w:eastAsia="Times New Roman" w:hAnsi="Cambria Math" w:cs="Times New Roman"/>
                <w:szCs w:val="28"/>
                <w:lang w:val="ru-RU"/>
              </w:rPr>
              <m:t>,</m:t>
            </m:r>
          </m:sup>
        </m:sSup>
      </m:oMath>
      <w:r w:rsidRPr="00687C98">
        <w:rPr>
          <w:rFonts w:eastAsia="Times New Roman" w:cs="Times New Roman"/>
          <w:szCs w:val="28"/>
          <w:lang w:val="ru-RU"/>
        </w:rPr>
        <w:t xml:space="preserve">, то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β</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ρ</m:t>
        </m:r>
        <m:sSubSup>
          <m:sSubSupPr>
            <m:ctrlPr>
              <w:rPr>
                <w:rFonts w:ascii="Cambria Math" w:eastAsia="Times New Roman" w:hAnsi="Cambria Math" w:cs="Times New Roman"/>
                <w:i/>
                <w:szCs w:val="28"/>
                <w:lang w:val="ru-RU"/>
              </w:rPr>
            </m:ctrlPr>
          </m:sSubSupPr>
          <m:e>
            <m:r>
              <w:rPr>
                <w:rFonts w:ascii="Cambria Math" w:eastAsia="Times New Roman" w:hAnsi="Cambria Math" w:cs="Times New Roman"/>
                <w:szCs w:val="28"/>
                <w:lang w:val="ru-RU"/>
              </w:rPr>
              <m:t>β</m:t>
            </m:r>
          </m:e>
          <m:sub>
            <m:r>
              <w:rPr>
                <w:rFonts w:ascii="Cambria Math" w:eastAsia="Times New Roman" w:hAnsi="Cambria Math" w:cs="Times New Roman"/>
                <w:szCs w:val="28"/>
                <w:lang w:val="ru-RU"/>
              </w:rPr>
              <m:t>1</m:t>
            </m:r>
          </m:sub>
          <m:sup>
            <m:r>
              <w:rPr>
                <w:rFonts w:ascii="Cambria Math" w:eastAsia="Times New Roman" w:hAnsi="Cambria Math" w:cs="Times New Roman"/>
                <w:szCs w:val="28"/>
                <w:lang w:val="ru-RU"/>
              </w:rPr>
              <m:t>,</m:t>
            </m:r>
          </m:sup>
        </m:sSubSup>
      </m:oMath>
      <w:r w:rsidRPr="00687C98">
        <w:rPr>
          <w:rFonts w:eastAsia="Times New Roman" w:cs="Times New Roman"/>
          <w:szCs w:val="28"/>
          <w:lang w:val="ru-RU"/>
        </w:rPr>
        <w:t xml:space="preserve">, где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β</m:t>
            </m:r>
          </m:e>
          <m:sub>
            <m:r>
              <w:rPr>
                <w:rFonts w:ascii="Cambria Math" w:eastAsia="Times New Roman" w:hAnsi="Cambria Math" w:cs="Times New Roman"/>
                <w:szCs w:val="28"/>
                <w:lang w:val="ru-RU"/>
              </w:rPr>
              <m:t>1</m:t>
            </m:r>
          </m:sub>
        </m:sSub>
      </m:oMath>
      <w:r w:rsidRPr="00687C98">
        <w:rPr>
          <w:rFonts w:eastAsia="Times New Roman" w:cs="Times New Roman"/>
          <w:szCs w:val="28"/>
          <w:lang w:val="ru-RU"/>
        </w:rPr>
        <w:t xml:space="preserve"> и </w:t>
      </w:r>
      <m:oMath>
        <m:sSubSup>
          <m:sSubSupPr>
            <m:ctrlPr>
              <w:rPr>
                <w:rFonts w:ascii="Cambria Math" w:eastAsia="Times New Roman" w:hAnsi="Cambria Math" w:cs="Times New Roman"/>
                <w:i/>
                <w:szCs w:val="28"/>
                <w:lang w:val="ru-RU"/>
              </w:rPr>
            </m:ctrlPr>
          </m:sSubSupPr>
          <m:e>
            <m:r>
              <w:rPr>
                <w:rFonts w:ascii="Cambria Math" w:eastAsia="Times New Roman" w:hAnsi="Cambria Math" w:cs="Times New Roman"/>
                <w:szCs w:val="28"/>
                <w:lang w:val="ru-RU"/>
              </w:rPr>
              <m:t>β</m:t>
            </m:r>
          </m:e>
          <m:sub>
            <m:r>
              <w:rPr>
                <w:rFonts w:ascii="Cambria Math" w:eastAsia="Times New Roman" w:hAnsi="Cambria Math" w:cs="Times New Roman"/>
                <w:szCs w:val="28"/>
                <w:lang w:val="ru-RU"/>
              </w:rPr>
              <m:t>1</m:t>
            </m:r>
          </m:sub>
          <m:sup>
            <m:r>
              <w:rPr>
                <w:rFonts w:ascii="Cambria Math" w:eastAsia="Times New Roman" w:hAnsi="Cambria Math" w:cs="Times New Roman"/>
                <w:szCs w:val="28"/>
                <w:lang w:val="ru-RU"/>
              </w:rPr>
              <m:t>,</m:t>
            </m:r>
          </m:sup>
        </m:sSubSup>
      </m:oMath>
      <w:r w:rsidRPr="00687C98">
        <w:rPr>
          <w:rFonts w:eastAsia="Times New Roman" w:cs="Times New Roman"/>
          <w:szCs w:val="28"/>
          <w:lang w:val="ru-RU"/>
        </w:rPr>
        <w:t xml:space="preserve"> - преобразованные показатели связи, полученные в результате применения преобразования подобия </w:t>
      </w:r>
      <w:r w:rsidR="00475C7C" w:rsidRPr="00475C7C">
        <w:rPr>
          <w:rFonts w:eastAsia="Times New Roman" w:cs="Times New Roman"/>
          <w:i/>
          <w:szCs w:val="28"/>
        </w:rPr>
        <w:t>S</w:t>
      </w:r>
      <w:r w:rsidR="00475C7C" w:rsidRPr="00475C7C">
        <w:rPr>
          <w:rFonts w:eastAsia="Times New Roman" w:cs="Times New Roman"/>
          <w:i/>
          <w:szCs w:val="28"/>
          <w:lang w:val="ru-RU"/>
        </w:rPr>
        <w:t xml:space="preserve"> </w:t>
      </w:r>
      <w:r w:rsidR="004A6DC8">
        <w:rPr>
          <w:rFonts w:eastAsia="Times New Roman" w:cs="Times New Roman"/>
          <w:szCs w:val="28"/>
          <w:lang w:val="ru-RU"/>
        </w:rPr>
        <w:t>к соответствующим образующим</w:t>
      </w:r>
      <w:r w:rsidRPr="00687C98">
        <w:rPr>
          <w:rFonts w:eastAsia="Times New Roman" w:cs="Times New Roman"/>
          <w:szCs w:val="28"/>
          <w:lang w:val="ru-RU"/>
        </w:rPr>
        <w:t>.</w:t>
      </w:r>
    </w:p>
    <w:p w:rsidR="00475C7C" w:rsidRDefault="00607BD1" w:rsidP="005076ED">
      <w:pPr>
        <w:rPr>
          <w:rFonts w:eastAsia="Times New Roman" w:cs="Times New Roman"/>
          <w:szCs w:val="28"/>
          <w:lang w:val="ru-RU"/>
        </w:rPr>
      </w:pPr>
      <w:r w:rsidRPr="00687C98">
        <w:rPr>
          <w:rFonts w:eastAsia="Times New Roman" w:cs="Times New Roman"/>
          <w:szCs w:val="28"/>
          <w:lang w:val="ru-RU"/>
        </w:rPr>
        <w:tab/>
        <w:t xml:space="preserve">Это отношение может принимать как самую простую форму, в зависимости от характера, например, является просто равенством, </w:t>
      </w:r>
      <w:r w:rsidRPr="0022251E">
        <w:rPr>
          <w:rFonts w:eastAsia="Times New Roman" w:cs="Times New Roman"/>
          <w:szCs w:val="28"/>
          <w:lang w:val="ru-RU"/>
        </w:rPr>
        <w:t xml:space="preserve">так и сложную по </w:t>
      </w:r>
      <w:r w:rsidR="00475C7C">
        <w:rPr>
          <w:rFonts w:eastAsia="Times New Roman" w:cs="Times New Roman"/>
          <w:szCs w:val="28"/>
          <w:lang w:val="ru-RU"/>
        </w:rPr>
        <w:t xml:space="preserve">функциональному назначению </w:t>
      </w:r>
      <w:r w:rsidR="005076ED">
        <w:rPr>
          <w:rFonts w:eastAsia="Times New Roman" w:cs="Times New Roman"/>
          <w:szCs w:val="28"/>
          <w:lang w:val="ru-RU"/>
        </w:rPr>
        <w:t>компонент БС.</w:t>
      </w:r>
    </w:p>
    <w:p w:rsidR="00607BD1" w:rsidRDefault="00607BD1" w:rsidP="00747130">
      <w:pPr>
        <w:rPr>
          <w:rFonts w:eastAsia="Times New Roman" w:cs="Times New Roman"/>
          <w:szCs w:val="28"/>
          <w:lang w:val="ru-RU"/>
        </w:rPr>
      </w:pPr>
      <w:r w:rsidRPr="0022251E">
        <w:rPr>
          <w:rFonts w:eastAsia="Times New Roman" w:cs="Times New Roman"/>
          <w:szCs w:val="28"/>
          <w:lang w:val="ru-RU"/>
        </w:rPr>
        <w:t>Существенная особенность компонент БС</w:t>
      </w:r>
      <w:r w:rsidR="005076ED">
        <w:rPr>
          <w:rFonts w:eastAsia="Times New Roman" w:cs="Times New Roman"/>
          <w:szCs w:val="28"/>
          <w:lang w:val="ru-RU"/>
        </w:rPr>
        <w:t>, полученных в процессе монтажа - это</w:t>
      </w:r>
      <w:r w:rsidRPr="0022251E">
        <w:rPr>
          <w:rFonts w:eastAsia="Times New Roman" w:cs="Times New Roman"/>
          <w:szCs w:val="28"/>
          <w:lang w:val="ru-RU"/>
        </w:rPr>
        <w:t xml:space="preserve"> их действия</w:t>
      </w:r>
      <w:r w:rsidR="005076ED">
        <w:rPr>
          <w:rFonts w:eastAsia="Times New Roman" w:cs="Times New Roman"/>
          <w:szCs w:val="28"/>
          <w:lang w:val="ru-RU"/>
        </w:rPr>
        <w:t xml:space="preserve"> (</w:t>
      </w:r>
      <w:r w:rsidR="003B21A0">
        <w:rPr>
          <w:rFonts w:eastAsia="Times New Roman" w:cs="Times New Roman"/>
          <w:szCs w:val="28"/>
          <w:lang w:val="ru-RU"/>
        </w:rPr>
        <w:t>функционирование</w:t>
      </w:r>
      <w:r w:rsidR="005076ED">
        <w:rPr>
          <w:rFonts w:eastAsia="Times New Roman" w:cs="Times New Roman"/>
          <w:szCs w:val="28"/>
          <w:lang w:val="ru-RU"/>
        </w:rPr>
        <w:t>)</w:t>
      </w:r>
      <w:r w:rsidRPr="0022251E">
        <w:rPr>
          <w:rFonts w:eastAsia="Times New Roman" w:cs="Times New Roman"/>
          <w:szCs w:val="28"/>
          <w:lang w:val="ru-RU"/>
        </w:rPr>
        <w:t>, которые подлежат распознаванию образов конкретных конфигураций. Разделение конфигураций по характеру их действ</w:t>
      </w:r>
      <w:r>
        <w:rPr>
          <w:rFonts w:eastAsia="Times New Roman" w:cs="Times New Roman"/>
          <w:szCs w:val="28"/>
          <w:lang w:val="ru-RU"/>
        </w:rPr>
        <w:t>и</w:t>
      </w:r>
      <w:r w:rsidR="005076ED">
        <w:rPr>
          <w:rFonts w:eastAsia="Times New Roman" w:cs="Times New Roman"/>
          <w:szCs w:val="28"/>
          <w:lang w:val="ru-RU"/>
        </w:rPr>
        <w:t>й</w:t>
      </w:r>
      <w:r>
        <w:rPr>
          <w:rFonts w:eastAsia="Times New Roman" w:cs="Times New Roman"/>
          <w:szCs w:val="28"/>
          <w:lang w:val="ru-RU"/>
        </w:rPr>
        <w:t xml:space="preserve"> представлено на рисунке 3.1.</w:t>
      </w:r>
    </w:p>
    <w:p w:rsidR="005076ED" w:rsidRPr="0022251E" w:rsidRDefault="005076ED" w:rsidP="005076ED">
      <w:pPr>
        <w:jc w:val="center"/>
        <w:rPr>
          <w:rFonts w:eastAsia="Times New Roman" w:cs="Times New Roman"/>
          <w:szCs w:val="28"/>
          <w:lang w:val="ru-RU"/>
        </w:rPr>
      </w:pPr>
      <w:r w:rsidRPr="0022251E">
        <w:rPr>
          <w:rFonts w:eastAsia="Times New Roman" w:cs="Times New Roman"/>
          <w:noProof/>
          <w:szCs w:val="28"/>
          <w:lang w:val="ru-RU" w:eastAsia="ru-RU"/>
        </w:rPr>
        <w:lastRenderedPageBreak/>
        <w:drawing>
          <wp:inline distT="0" distB="0" distL="0" distR="0" wp14:anchorId="7B402AF9" wp14:editId="67BD9F18">
            <wp:extent cx="2543175" cy="2306320"/>
            <wp:effectExtent l="0" t="0" r="9525" b="0"/>
            <wp:docPr id="13" name="Picture 13" descr="D:\diss\all dis\для рисунки\Рисунок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s\all dis\для рисунки\Рисунок 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175" cy="2306320"/>
                    </a:xfrm>
                    <a:prstGeom prst="rect">
                      <a:avLst/>
                    </a:prstGeom>
                    <a:noFill/>
                    <a:ln>
                      <a:noFill/>
                    </a:ln>
                  </pic:spPr>
                </pic:pic>
              </a:graphicData>
            </a:graphic>
          </wp:inline>
        </w:drawing>
      </w:r>
    </w:p>
    <w:p w:rsidR="00607BD1" w:rsidRDefault="00607BD1" w:rsidP="00747130">
      <w:pPr>
        <w:jc w:val="center"/>
        <w:rPr>
          <w:rFonts w:eastAsia="Times New Roman" w:cs="Times New Roman"/>
          <w:szCs w:val="28"/>
          <w:lang w:val="ru-RU"/>
        </w:rPr>
      </w:pPr>
      <w:r w:rsidRPr="0022251E">
        <w:rPr>
          <w:rFonts w:eastAsia="Times New Roman" w:cs="Times New Roman"/>
          <w:szCs w:val="28"/>
          <w:lang w:val="ru-RU"/>
        </w:rPr>
        <w:t>Рисунок 3.1 – Разделение технических средств п</w:t>
      </w:r>
      <w:r w:rsidR="005076ED">
        <w:rPr>
          <w:rFonts w:eastAsia="Times New Roman" w:cs="Times New Roman"/>
          <w:szCs w:val="28"/>
          <w:lang w:val="ru-RU"/>
        </w:rPr>
        <w:t>о характеру их действий</w:t>
      </w:r>
    </w:p>
    <w:p w:rsidR="00CE0ED6" w:rsidRPr="0022251E" w:rsidRDefault="00CE0ED6" w:rsidP="00747130">
      <w:pPr>
        <w:jc w:val="center"/>
        <w:rPr>
          <w:rFonts w:eastAsia="Times New Roman" w:cs="Times New Roman"/>
          <w:szCs w:val="28"/>
          <w:lang w:val="ru-RU"/>
        </w:rPr>
      </w:pPr>
    </w:p>
    <w:p w:rsidR="00607BD1" w:rsidRPr="0022251E" w:rsidRDefault="00607BD1" w:rsidP="00747130">
      <w:pPr>
        <w:rPr>
          <w:rFonts w:eastAsia="Times New Roman" w:cs="Times New Roman"/>
          <w:szCs w:val="28"/>
          <w:lang w:val="ru-RU"/>
        </w:rPr>
      </w:pPr>
      <w:r w:rsidRPr="0022251E">
        <w:rPr>
          <w:rFonts w:eastAsia="Times New Roman" w:cs="Times New Roman"/>
          <w:szCs w:val="28"/>
          <w:lang w:val="ru-RU"/>
        </w:rPr>
        <w:t xml:space="preserve">Действия, представленные на рисунке 3.1, опишем следующим образом. </w:t>
      </w:r>
      <w:r w:rsidRPr="005076ED">
        <w:rPr>
          <w:rFonts w:eastAsia="Times New Roman" w:cs="Times New Roman"/>
          <w:i/>
          <w:szCs w:val="28"/>
        </w:rPr>
        <w:t>N</w:t>
      </w:r>
      <w:r w:rsidRPr="0022251E">
        <w:rPr>
          <w:rFonts w:eastAsia="Times New Roman" w:cs="Times New Roman"/>
          <w:szCs w:val="28"/>
          <w:lang w:val="ru-RU"/>
        </w:rPr>
        <w:t xml:space="preserve"> обозначает</w:t>
      </w:r>
      <w:r w:rsidR="005076ED">
        <w:rPr>
          <w:rFonts w:eastAsia="Times New Roman" w:cs="Times New Roman"/>
          <w:szCs w:val="28"/>
          <w:lang w:val="ru-RU"/>
        </w:rPr>
        <w:t xml:space="preserve"> вычислительный блок БС.</w:t>
      </w:r>
      <w:r w:rsidRPr="0022251E">
        <w:rPr>
          <w:rFonts w:eastAsia="Times New Roman" w:cs="Times New Roman"/>
          <w:szCs w:val="28"/>
          <w:lang w:val="ru-RU"/>
        </w:rPr>
        <w:t xml:space="preserve"> Вход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I</m:t>
            </m:r>
          </m:e>
          <m:sub>
            <m:r>
              <w:rPr>
                <w:rFonts w:ascii="Cambria Math" w:eastAsia="Times New Roman" w:hAnsi="Cambria Math" w:cs="Times New Roman"/>
                <w:szCs w:val="28"/>
                <w:lang w:val="ru-RU"/>
              </w:rPr>
              <m:t>N</m:t>
            </m:r>
          </m:sub>
        </m:sSub>
      </m:oMath>
      <w:r w:rsidRPr="0022251E">
        <w:rPr>
          <w:rFonts w:eastAsia="Times New Roman" w:cs="Times New Roman"/>
          <w:szCs w:val="28"/>
          <w:lang w:val="ru-RU"/>
        </w:rPr>
        <w:t xml:space="preserve"> преобразуется в </w:t>
      </w:r>
      <w:r w:rsidRPr="00C931B0">
        <w:rPr>
          <w:rFonts w:eastAsia="Times New Roman" w:cs="Times New Roman"/>
          <w:szCs w:val="28"/>
          <w:lang w:val="ru-RU"/>
        </w:rPr>
        <w:t xml:space="preserve">выход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O</m:t>
            </m:r>
          </m:e>
          <m:sub>
            <m:r>
              <w:rPr>
                <w:rFonts w:ascii="Cambria Math" w:eastAsia="Times New Roman" w:hAnsi="Cambria Math" w:cs="Times New Roman"/>
                <w:szCs w:val="28"/>
                <w:lang w:val="ru-RU"/>
              </w:rPr>
              <m:t>N</m:t>
            </m:r>
          </m:sub>
        </m:sSub>
      </m:oMath>
      <w:r w:rsidRPr="00C931B0">
        <w:rPr>
          <w:rFonts w:eastAsia="Times New Roman" w:cs="Times New Roman"/>
          <w:szCs w:val="28"/>
          <w:lang w:val="ru-RU"/>
        </w:rPr>
        <w:t>.</w:t>
      </w:r>
      <w:r w:rsidRPr="0022251E">
        <w:rPr>
          <w:rFonts w:eastAsia="Times New Roman" w:cs="Times New Roman"/>
          <w:szCs w:val="28"/>
          <w:lang w:val="ru-RU"/>
        </w:rPr>
        <w:t xml:space="preserve"> Преобразованием может быть переработка информации. Таким образом, </w:t>
      </w:r>
      <w:r w:rsidRPr="00C931B0">
        <w:rPr>
          <w:rFonts w:eastAsia="Times New Roman" w:cs="Times New Roman"/>
          <w:szCs w:val="28"/>
          <w:lang w:val="ru-RU"/>
        </w:rPr>
        <w:t>в</w:t>
      </w:r>
      <w:r w:rsidR="00C931B0" w:rsidRPr="00C931B0">
        <w:rPr>
          <w:rFonts w:eastAsia="Times New Roman" w:cs="Times New Roman"/>
          <w:szCs w:val="28"/>
          <w:lang w:val="ru-RU"/>
        </w:rPr>
        <w:t>ы</w:t>
      </w:r>
      <w:r w:rsidRPr="00C931B0">
        <w:rPr>
          <w:rFonts w:eastAsia="Times New Roman" w:cs="Times New Roman"/>
          <w:szCs w:val="28"/>
          <w:lang w:val="ru-RU"/>
        </w:rPr>
        <w:t xml:space="preserve">ход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O</m:t>
            </m:r>
          </m:e>
          <m:sub>
            <m:r>
              <w:rPr>
                <w:rFonts w:ascii="Cambria Math" w:eastAsia="Times New Roman" w:hAnsi="Cambria Math" w:cs="Times New Roman"/>
                <w:szCs w:val="28"/>
                <w:lang w:val="ru-RU"/>
              </w:rPr>
              <m:t>N</m:t>
            </m:r>
          </m:sub>
        </m:sSub>
      </m:oMath>
      <w:r w:rsidRPr="0022251E">
        <w:rPr>
          <w:rFonts w:eastAsia="Times New Roman" w:cs="Times New Roman"/>
          <w:szCs w:val="28"/>
          <w:lang w:val="ru-RU"/>
        </w:rPr>
        <w:t xml:space="preserve"> принципиально отличается от входа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I</m:t>
            </m:r>
          </m:e>
          <m:sub>
            <m:r>
              <w:rPr>
                <w:rFonts w:ascii="Cambria Math" w:eastAsia="Times New Roman" w:hAnsi="Cambria Math" w:cs="Times New Roman"/>
                <w:szCs w:val="28"/>
                <w:lang w:val="ru-RU"/>
              </w:rPr>
              <m:t>N</m:t>
            </m:r>
          </m:sub>
        </m:sSub>
      </m:oMath>
      <w:r w:rsidRPr="0022251E">
        <w:rPr>
          <w:rFonts w:eastAsia="Times New Roman" w:cs="Times New Roman"/>
          <w:szCs w:val="28"/>
          <w:lang w:val="ru-RU"/>
        </w:rPr>
        <w:t>.</w:t>
      </w:r>
    </w:p>
    <w:p w:rsidR="00607BD1" w:rsidRPr="0022251E" w:rsidRDefault="00607BD1" w:rsidP="00747130">
      <w:pPr>
        <w:rPr>
          <w:rFonts w:eastAsia="Times New Roman" w:cs="Times New Roman"/>
          <w:szCs w:val="28"/>
          <w:lang w:val="ru-RU"/>
        </w:rPr>
      </w:pPr>
      <w:r w:rsidRPr="00C931B0">
        <w:rPr>
          <w:rFonts w:eastAsia="Times New Roman" w:cs="Times New Roman"/>
          <w:i/>
          <w:szCs w:val="28"/>
        </w:rPr>
        <w:t>P</w:t>
      </w:r>
      <w:r w:rsidRPr="0022251E">
        <w:rPr>
          <w:rFonts w:eastAsia="Times New Roman" w:cs="Times New Roman"/>
          <w:szCs w:val="28"/>
          <w:lang w:val="ru-RU"/>
        </w:rPr>
        <w:t xml:space="preserve"> обозначает жгут проводов. Назначение жгута сводится к тому, чтобы организовать связь между входом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I</m:t>
            </m:r>
          </m:e>
          <m:sub>
            <m:r>
              <w:rPr>
                <w:rFonts w:ascii="Cambria Math" w:eastAsia="Times New Roman" w:hAnsi="Cambria Math" w:cs="Times New Roman"/>
                <w:szCs w:val="28"/>
              </w:rPr>
              <m:t>P</m:t>
            </m:r>
          </m:sub>
        </m:sSub>
      </m:oMath>
      <w:r w:rsidRPr="0022251E">
        <w:rPr>
          <w:rFonts w:eastAsia="Times New Roman" w:cs="Times New Roman"/>
          <w:szCs w:val="28"/>
          <w:lang w:val="ru-RU"/>
        </w:rPr>
        <w:t xml:space="preserve"> и входом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O</m:t>
            </m:r>
          </m:e>
          <m:sub>
            <m:r>
              <w:rPr>
                <w:rFonts w:ascii="Cambria Math" w:eastAsia="Times New Roman" w:hAnsi="Cambria Math" w:cs="Times New Roman"/>
                <w:szCs w:val="28"/>
              </w:rPr>
              <m:t>P</m:t>
            </m:r>
          </m:sub>
        </m:sSub>
        <m:r>
          <w:rPr>
            <w:rFonts w:ascii="Cambria Math" w:eastAsia="Times New Roman" w:hAnsi="Cambria Math" w:cs="Times New Roman"/>
            <w:szCs w:val="28"/>
            <w:lang w:val="ru-RU"/>
          </w:rPr>
          <m:t>.</m:t>
        </m:r>
      </m:oMath>
    </w:p>
    <w:p w:rsidR="00607BD1" w:rsidRPr="0022251E" w:rsidRDefault="00607BD1" w:rsidP="00747130">
      <w:pPr>
        <w:rPr>
          <w:rFonts w:eastAsia="Times New Roman" w:cs="Times New Roman"/>
          <w:szCs w:val="28"/>
          <w:lang w:val="ru-RU"/>
        </w:rPr>
      </w:pPr>
      <w:r w:rsidRPr="0022251E">
        <w:rPr>
          <w:rFonts w:eastAsia="Times New Roman" w:cs="Times New Roman"/>
          <w:szCs w:val="28"/>
          <w:lang w:val="ru-RU"/>
        </w:rPr>
        <w:t>Разновидности входов и выходов определяют необходимые и достаточные свойства компонентов или конфигураций, а также БС в целом</w:t>
      </w:r>
      <w:r w:rsidR="004A6DC8" w:rsidRPr="004A6DC8">
        <w:rPr>
          <w:rFonts w:eastAsia="Times New Roman" w:cs="Times New Roman"/>
          <w:szCs w:val="28"/>
          <w:lang w:val="ru-RU"/>
        </w:rPr>
        <w:t xml:space="preserve"> </w:t>
      </w:r>
      <w:r w:rsidR="004A6DC8">
        <w:rPr>
          <w:rFonts w:eastAsia="Times New Roman" w:cs="Times New Roman"/>
          <w:szCs w:val="28"/>
          <w:lang w:val="ru-RU"/>
        </w:rPr>
        <w:fldChar w:fldCharType="begin"/>
      </w:r>
      <w:r w:rsidR="004A6DC8">
        <w:rPr>
          <w:rFonts w:eastAsia="Times New Roman" w:cs="Times New Roman"/>
          <w:szCs w:val="28"/>
          <w:lang w:val="ru-RU"/>
        </w:rPr>
        <w:instrText xml:space="preserve"> ADDIN ZOTERO_ITEM CSL_CITATION {"citationID":"tgtcHjU2","properties":{"formattedCitation":"[20]","plainCitation":"[20]","noteIndex":0},"citationItems":[{"id":265,"uris":["http://zotero.org/users/6196906/items/98LLB9DN"],"itemData":{"id":265,"type":"article-journal","title":"Дуббесса М.Х. Оценка качества монтажа радиоэлектронных систем и их компонентов на летательных аппаратах. Всероссийская научно-техническая конфренция «актуальные проблемы радиоэлектроники и телекоммуникаций» - 2023. – с. 192-194."}}],"schema":"https://github.com/citation-style-language/schema/raw/master/csl-citation.json"} </w:instrText>
      </w:r>
      <w:r w:rsidR="004A6DC8">
        <w:rPr>
          <w:rFonts w:eastAsia="Times New Roman" w:cs="Times New Roman"/>
          <w:szCs w:val="28"/>
          <w:lang w:val="ru-RU"/>
        </w:rPr>
        <w:fldChar w:fldCharType="separate"/>
      </w:r>
      <w:r w:rsidR="004A6DC8" w:rsidRPr="004A6DC8">
        <w:rPr>
          <w:rFonts w:cs="Times New Roman"/>
          <w:lang w:val="ru-RU"/>
        </w:rPr>
        <w:t>[20]</w:t>
      </w:r>
      <w:r w:rsidR="004A6DC8">
        <w:rPr>
          <w:rFonts w:eastAsia="Times New Roman" w:cs="Times New Roman"/>
          <w:szCs w:val="28"/>
          <w:lang w:val="ru-RU"/>
        </w:rPr>
        <w:fldChar w:fldCharType="end"/>
      </w:r>
      <w:r w:rsidRPr="0022251E">
        <w:rPr>
          <w:rFonts w:eastAsia="Times New Roman" w:cs="Times New Roman"/>
          <w:szCs w:val="28"/>
          <w:lang w:val="ru-RU"/>
        </w:rPr>
        <w:t>.</w:t>
      </w:r>
    </w:p>
    <w:p w:rsidR="00C931B0" w:rsidRDefault="00607BD1" w:rsidP="00CE0ED6">
      <w:pPr>
        <w:rPr>
          <w:rFonts w:eastAsia="Times New Roman" w:cs="Times New Roman"/>
          <w:szCs w:val="28"/>
          <w:lang w:val="ru-RU"/>
        </w:rPr>
      </w:pPr>
      <w:r w:rsidRPr="00182BD4">
        <w:rPr>
          <w:rFonts w:eastAsia="Times New Roman" w:cs="Times New Roman"/>
          <w:szCs w:val="28"/>
          <w:lang w:val="ru-RU"/>
        </w:rPr>
        <w:t xml:space="preserve">Хотя образы будут принадлежать к одному классу, параметры образов могут варьироваться в определенном диапазоне, допускаемом НТД, поэтому статистические свойства всех параметров должны быть известны, т.е. возможны вариации параметров образов. </w:t>
      </w:r>
      <w:r w:rsidRPr="00727C36">
        <w:rPr>
          <w:rFonts w:eastAsia="Times New Roman" w:cs="Times New Roman"/>
          <w:szCs w:val="28"/>
          <w:lang w:val="ru-RU"/>
        </w:rPr>
        <w:t xml:space="preserve">Совокупность </w:t>
      </w:r>
      <w:r w:rsidRPr="0022251E">
        <w:rPr>
          <w:rFonts w:eastAsia="Times New Roman" w:cs="Times New Roman"/>
          <w:szCs w:val="28"/>
          <w:lang w:val="ru-RU"/>
        </w:rPr>
        <w:t xml:space="preserve">подобразов БС монтажа, </w:t>
      </w:r>
      <w:r w:rsidR="00C931B0">
        <w:rPr>
          <w:rFonts w:eastAsia="Times New Roman" w:cs="Times New Roman"/>
          <w:szCs w:val="28"/>
          <w:lang w:val="ru-RU"/>
        </w:rPr>
        <w:t>подлежащая</w:t>
      </w:r>
      <w:r w:rsidRPr="0022251E">
        <w:rPr>
          <w:rFonts w:eastAsia="Times New Roman" w:cs="Times New Roman"/>
          <w:szCs w:val="28"/>
          <w:lang w:val="ru-RU"/>
        </w:rPr>
        <w:t xml:space="preserve"> классифи</w:t>
      </w:r>
      <w:r w:rsidR="00C931B0">
        <w:rPr>
          <w:rFonts w:eastAsia="Times New Roman" w:cs="Times New Roman"/>
          <w:szCs w:val="28"/>
          <w:lang w:val="ru-RU"/>
        </w:rPr>
        <w:t>ка</w:t>
      </w:r>
      <w:r w:rsidRPr="0022251E">
        <w:rPr>
          <w:rFonts w:eastAsia="Times New Roman" w:cs="Times New Roman"/>
          <w:szCs w:val="28"/>
          <w:lang w:val="ru-RU"/>
        </w:rPr>
        <w:t>ци</w:t>
      </w:r>
      <w:r w:rsidR="00C931B0">
        <w:rPr>
          <w:rFonts w:eastAsia="Times New Roman" w:cs="Times New Roman"/>
          <w:szCs w:val="28"/>
          <w:lang w:val="ru-RU"/>
        </w:rPr>
        <w:t>и</w:t>
      </w:r>
      <w:r w:rsidRPr="0022251E">
        <w:rPr>
          <w:rFonts w:eastAsia="Times New Roman" w:cs="Times New Roman"/>
          <w:szCs w:val="28"/>
          <w:lang w:val="ru-RU"/>
        </w:rPr>
        <w:t>, определяется на основе заданного альбома схем соединений для каждого типа ЛА,</w:t>
      </w:r>
      <w:r w:rsidR="00C931B0">
        <w:rPr>
          <w:rFonts w:eastAsia="Times New Roman" w:cs="Times New Roman"/>
          <w:szCs w:val="28"/>
          <w:lang w:val="ru-RU"/>
        </w:rPr>
        <w:t xml:space="preserve"> и</w:t>
      </w:r>
      <w:r w:rsidRPr="0022251E">
        <w:rPr>
          <w:rFonts w:eastAsia="Times New Roman" w:cs="Times New Roman"/>
          <w:szCs w:val="28"/>
          <w:lang w:val="ru-RU"/>
        </w:rPr>
        <w:t xml:space="preserve"> реализу</w:t>
      </w:r>
      <w:r w:rsidR="00C931B0">
        <w:rPr>
          <w:rFonts w:eastAsia="Times New Roman" w:cs="Times New Roman"/>
          <w:szCs w:val="28"/>
          <w:lang w:val="ru-RU"/>
        </w:rPr>
        <w:t>ется</w:t>
      </w:r>
      <w:r w:rsidRPr="0022251E">
        <w:rPr>
          <w:rFonts w:eastAsia="Times New Roman" w:cs="Times New Roman"/>
          <w:szCs w:val="28"/>
          <w:lang w:val="ru-RU"/>
        </w:rPr>
        <w:t xml:space="preserve"> в процес</w:t>
      </w:r>
      <w:r w:rsidR="00C931B0">
        <w:rPr>
          <w:rFonts w:eastAsia="Times New Roman" w:cs="Times New Roman"/>
          <w:szCs w:val="28"/>
          <w:lang w:val="ru-RU"/>
        </w:rPr>
        <w:t>се монтажа. Д</w:t>
      </w:r>
      <w:r w:rsidRPr="0022251E">
        <w:rPr>
          <w:rFonts w:eastAsia="Times New Roman" w:cs="Times New Roman"/>
          <w:szCs w:val="28"/>
          <w:lang w:val="ru-RU"/>
        </w:rPr>
        <w:t>ля примера простой формы представл</w:t>
      </w:r>
      <w:r w:rsidR="00C931B0">
        <w:rPr>
          <w:rFonts w:eastAsia="Times New Roman" w:cs="Times New Roman"/>
          <w:szCs w:val="28"/>
          <w:lang w:val="ru-RU"/>
        </w:rPr>
        <w:t>ена</w:t>
      </w:r>
      <w:r w:rsidRPr="0022251E">
        <w:rPr>
          <w:rFonts w:eastAsia="Times New Roman" w:cs="Times New Roman"/>
          <w:szCs w:val="28"/>
          <w:lang w:val="ru-RU"/>
        </w:rPr>
        <w:t xml:space="preserve"> схем</w:t>
      </w:r>
      <w:r w:rsidR="00C931B0">
        <w:rPr>
          <w:rFonts w:eastAsia="Times New Roman" w:cs="Times New Roman"/>
          <w:szCs w:val="28"/>
          <w:lang w:val="ru-RU"/>
        </w:rPr>
        <w:t>а</w:t>
      </w:r>
      <w:r w:rsidRPr="0022251E">
        <w:rPr>
          <w:rFonts w:eastAsia="Times New Roman" w:cs="Times New Roman"/>
          <w:szCs w:val="28"/>
          <w:lang w:val="ru-RU"/>
        </w:rPr>
        <w:t xml:space="preserve"> соединений</w:t>
      </w:r>
      <w:r w:rsidR="00C931B0">
        <w:rPr>
          <w:rFonts w:eastAsia="Times New Roman" w:cs="Times New Roman"/>
          <w:szCs w:val="28"/>
          <w:lang w:val="ru-RU"/>
        </w:rPr>
        <w:t xml:space="preserve"> из альбома схем самолета Ту-</w:t>
      </w:r>
      <w:r w:rsidRPr="00727C36">
        <w:rPr>
          <w:rFonts w:eastAsia="Times New Roman" w:cs="Times New Roman"/>
          <w:szCs w:val="28"/>
          <w:lang w:val="ru-RU"/>
        </w:rPr>
        <w:t>204-300 (Рисунок 3.2)</w:t>
      </w:r>
      <w:r w:rsidRPr="0022251E">
        <w:rPr>
          <w:rFonts w:eastAsia="Times New Roman" w:cs="Times New Roman"/>
          <w:szCs w:val="28"/>
          <w:lang w:val="ru-RU"/>
        </w:rPr>
        <w:t xml:space="preserve"> 024.50.62.56.12-04.</w:t>
      </w:r>
      <w:r w:rsidRPr="00727C36">
        <w:rPr>
          <w:rFonts w:eastAsia="Times New Roman" w:cs="Times New Roman"/>
          <w:szCs w:val="28"/>
          <w:lang w:val="ru-RU"/>
        </w:rPr>
        <w:t xml:space="preserve"> Для сложной формы представл</w:t>
      </w:r>
      <w:r w:rsidR="003B21A0">
        <w:rPr>
          <w:rFonts w:eastAsia="Times New Roman" w:cs="Times New Roman"/>
          <w:szCs w:val="28"/>
          <w:lang w:val="ru-RU"/>
        </w:rPr>
        <w:t>е</w:t>
      </w:r>
      <w:r w:rsidR="00C931B0">
        <w:rPr>
          <w:rFonts w:eastAsia="Times New Roman" w:cs="Times New Roman"/>
          <w:szCs w:val="28"/>
          <w:lang w:val="ru-RU"/>
        </w:rPr>
        <w:t>на</w:t>
      </w:r>
      <w:r w:rsidRPr="00727C36">
        <w:rPr>
          <w:rFonts w:eastAsia="Times New Roman" w:cs="Times New Roman"/>
          <w:szCs w:val="28"/>
          <w:lang w:val="ru-RU"/>
        </w:rPr>
        <w:t xml:space="preserve"> схема соединений (Рисунок 3.3) подключения потребителей перем</w:t>
      </w:r>
      <w:r>
        <w:rPr>
          <w:rFonts w:eastAsia="Times New Roman" w:cs="Times New Roman"/>
          <w:szCs w:val="28"/>
          <w:lang w:val="ru-RU"/>
        </w:rPr>
        <w:t>енного тока 024.50.62.56.23-04</w:t>
      </w:r>
      <w:r w:rsidR="004A6DC8" w:rsidRPr="004A6DC8">
        <w:rPr>
          <w:rFonts w:eastAsia="Times New Roman" w:cs="Times New Roman"/>
          <w:szCs w:val="28"/>
          <w:lang w:val="ru-RU"/>
        </w:rPr>
        <w:t xml:space="preserve"> </w:t>
      </w:r>
      <w:r w:rsidR="004A6DC8">
        <w:rPr>
          <w:rFonts w:eastAsia="Times New Roman" w:cs="Times New Roman"/>
          <w:szCs w:val="28"/>
          <w:lang w:val="ru-RU"/>
        </w:rPr>
        <w:fldChar w:fldCharType="begin"/>
      </w:r>
      <w:r w:rsidR="00D03554">
        <w:rPr>
          <w:rFonts w:eastAsia="Times New Roman" w:cs="Times New Roman"/>
          <w:szCs w:val="28"/>
          <w:lang w:val="ru-RU"/>
        </w:rPr>
        <w:instrText xml:space="preserve"> ADDIN ZOTERO_ITEM CSL_CITATION {"citationID":"pUZoOX85","properties":{"formattedCitation":"[64]","plainCitation":"[64]","noteIndex":0},"citationItems":[{"id":304,"uris":["http://zotero.org/users/6196906/items/EKC2ADCV"],"itemData":{"id":304,"type":"book","title":"Альбом Электосхем самолета Ту-204-300 № 026, раздел 024, система электроснабжения, 2006г, - 381с."}}],"schema":"https://github.com/citation-style-language/schema/raw/master/csl-citation.json"} </w:instrText>
      </w:r>
      <w:r w:rsidR="004A6DC8">
        <w:rPr>
          <w:rFonts w:eastAsia="Times New Roman" w:cs="Times New Roman"/>
          <w:szCs w:val="28"/>
          <w:lang w:val="ru-RU"/>
        </w:rPr>
        <w:fldChar w:fldCharType="separate"/>
      </w:r>
      <w:r w:rsidR="00D03554" w:rsidRPr="00D03554">
        <w:rPr>
          <w:rFonts w:cs="Times New Roman"/>
          <w:lang w:val="ru-RU"/>
        </w:rPr>
        <w:t>[64]</w:t>
      </w:r>
      <w:r w:rsidR="004A6DC8">
        <w:rPr>
          <w:rFonts w:eastAsia="Times New Roman" w:cs="Times New Roman"/>
          <w:szCs w:val="28"/>
          <w:lang w:val="ru-RU"/>
        </w:rPr>
        <w:fldChar w:fldCharType="end"/>
      </w:r>
      <w:r>
        <w:rPr>
          <w:rFonts w:eastAsia="Times New Roman" w:cs="Times New Roman"/>
          <w:szCs w:val="28"/>
          <w:lang w:val="ru-RU"/>
        </w:rPr>
        <w:t>.</w:t>
      </w:r>
    </w:p>
    <w:p w:rsidR="005017CC" w:rsidRDefault="00607BD1" w:rsidP="00C931B0">
      <w:pPr>
        <w:ind w:firstLine="0"/>
        <w:jc w:val="center"/>
        <w:rPr>
          <w:rFonts w:eastAsia="Times New Roman" w:cs="Times New Roman"/>
          <w:szCs w:val="28"/>
          <w:lang w:val="ru-RU"/>
        </w:rPr>
      </w:pPr>
      <w:r w:rsidRPr="000E72C9">
        <w:rPr>
          <w:rFonts w:eastAsia="Times New Roman" w:cs="Times New Roman"/>
          <w:noProof/>
          <w:szCs w:val="28"/>
          <w:lang w:val="ru-RU" w:eastAsia="ru-RU"/>
        </w:rPr>
        <w:lastRenderedPageBreak/>
        <w:drawing>
          <wp:inline distT="0" distB="0" distL="0" distR="0">
            <wp:extent cx="7655700" cy="5636488"/>
            <wp:effectExtent l="0" t="0" r="2540" b="2540"/>
            <wp:docPr id="17" name="Picture 4" descr="D:\diss\all dis\glava 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s\all dis\glava 3\3.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97" t="3693" r="5280" b="2340"/>
                    <a:stretch/>
                  </pic:blipFill>
                  <pic:spPr bwMode="auto">
                    <a:xfrm rot="16200000">
                      <a:off x="0" y="0"/>
                      <a:ext cx="7660487" cy="5640012"/>
                    </a:xfrm>
                    <a:prstGeom prst="rect">
                      <a:avLst/>
                    </a:prstGeom>
                    <a:noFill/>
                    <a:ln>
                      <a:noFill/>
                    </a:ln>
                    <a:extLst>
                      <a:ext uri="{53640926-AAD7-44D8-BBD7-CCE9431645EC}">
                        <a14:shadowObscured xmlns:a14="http://schemas.microsoft.com/office/drawing/2010/main"/>
                      </a:ext>
                    </a:extLst>
                  </pic:spPr>
                </pic:pic>
              </a:graphicData>
            </a:graphic>
          </wp:inline>
        </w:drawing>
      </w:r>
    </w:p>
    <w:p w:rsidR="00607BD1" w:rsidRPr="005017CC" w:rsidRDefault="005017CC" w:rsidP="005017CC">
      <w:pPr>
        <w:jc w:val="center"/>
        <w:rPr>
          <w:rFonts w:eastAsia="Times New Roman" w:cs="Times New Roman"/>
          <w:szCs w:val="28"/>
          <w:lang w:val="ru-RU"/>
        </w:rPr>
      </w:pPr>
      <w:r w:rsidRPr="005017CC">
        <w:rPr>
          <w:rFonts w:eastAsia="Times New Roman" w:cs="Times New Roman"/>
          <w:szCs w:val="28"/>
          <w:lang w:val="ru-RU"/>
        </w:rPr>
        <w:t>Рисунок 3.2 – Схема соединений подключения потребителей переменно</w:t>
      </w:r>
      <w:r>
        <w:rPr>
          <w:rFonts w:eastAsia="Times New Roman" w:cs="Times New Roman"/>
          <w:szCs w:val="28"/>
          <w:lang w:val="ru-RU"/>
        </w:rPr>
        <w:t>го тока 024.50.62.56.12-04</w:t>
      </w:r>
    </w:p>
    <w:p w:rsidR="00607BD1" w:rsidRDefault="00607BD1" w:rsidP="00C931B0">
      <w:pPr>
        <w:ind w:firstLine="0"/>
        <w:jc w:val="center"/>
        <w:rPr>
          <w:rFonts w:eastAsia="Times New Roman" w:cs="Times New Roman"/>
          <w:szCs w:val="28"/>
          <w:lang w:val="ru-RU"/>
        </w:rPr>
      </w:pPr>
      <w:r w:rsidRPr="00E75B85">
        <w:rPr>
          <w:rFonts w:eastAsia="Times New Roman" w:cs="Times New Roman"/>
          <w:noProof/>
          <w:szCs w:val="28"/>
          <w:lang w:val="ru-RU" w:eastAsia="ru-RU"/>
        </w:rPr>
        <w:lastRenderedPageBreak/>
        <w:drawing>
          <wp:inline distT="0" distB="0" distL="0" distR="0">
            <wp:extent cx="7611018" cy="5541752"/>
            <wp:effectExtent l="5715" t="0" r="0" b="0"/>
            <wp:docPr id="18" name="Picture 5" descr="D:\diss\all dis\glava 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s\all dis\glava 3\3.3-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26" t="3083" r="2406" b="1364"/>
                    <a:stretch/>
                  </pic:blipFill>
                  <pic:spPr bwMode="auto">
                    <a:xfrm rot="16200000">
                      <a:off x="0" y="0"/>
                      <a:ext cx="7622166" cy="5549869"/>
                    </a:xfrm>
                    <a:prstGeom prst="rect">
                      <a:avLst/>
                    </a:prstGeom>
                    <a:noFill/>
                    <a:ln>
                      <a:noFill/>
                    </a:ln>
                    <a:extLst>
                      <a:ext uri="{53640926-AAD7-44D8-BBD7-CCE9431645EC}">
                        <a14:shadowObscured xmlns:a14="http://schemas.microsoft.com/office/drawing/2010/main"/>
                      </a:ext>
                    </a:extLst>
                  </pic:spPr>
                </pic:pic>
              </a:graphicData>
            </a:graphic>
          </wp:inline>
        </w:drawing>
      </w:r>
    </w:p>
    <w:p w:rsidR="005017CC" w:rsidRDefault="005017CC" w:rsidP="00C931B0">
      <w:pPr>
        <w:ind w:firstLine="0"/>
        <w:jc w:val="center"/>
        <w:rPr>
          <w:rFonts w:eastAsia="Times New Roman" w:cs="Times New Roman"/>
          <w:szCs w:val="28"/>
          <w:lang w:val="ru-RU"/>
        </w:rPr>
      </w:pPr>
      <w:r w:rsidRPr="005017CC">
        <w:rPr>
          <w:rFonts w:eastAsia="Times New Roman" w:cs="Times New Roman"/>
          <w:szCs w:val="28"/>
          <w:lang w:val="ru-RU"/>
        </w:rPr>
        <w:t>Рисунок 3.3 – схема соединений подключения потребителей переменн</w:t>
      </w:r>
      <w:r>
        <w:rPr>
          <w:rFonts w:eastAsia="Times New Roman" w:cs="Times New Roman"/>
          <w:szCs w:val="28"/>
          <w:lang w:val="ru-RU"/>
        </w:rPr>
        <w:t>ого тока 024.50.62.56.23-04</w:t>
      </w:r>
    </w:p>
    <w:p w:rsidR="005017CC" w:rsidRDefault="005017CC" w:rsidP="005017CC">
      <w:pPr>
        <w:ind w:firstLine="709"/>
        <w:rPr>
          <w:rFonts w:eastAsia="Times New Roman" w:cs="Times New Roman"/>
          <w:szCs w:val="28"/>
          <w:lang w:val="ru-RU"/>
        </w:rPr>
      </w:pPr>
      <w:r w:rsidRPr="00BC5362">
        <w:rPr>
          <w:rFonts w:eastAsia="Times New Roman" w:cs="Times New Roman"/>
          <w:szCs w:val="28"/>
          <w:lang w:val="ru-RU"/>
        </w:rPr>
        <w:lastRenderedPageBreak/>
        <w:t xml:space="preserve">В общем случае количество распознаваемых образов обозначаются как </w:t>
      </w:r>
      <m:oMath>
        <m:r>
          <w:rPr>
            <w:rFonts w:ascii="Cambria Math" w:eastAsia="Times New Roman" w:hAnsi="Cambria Math" w:cs="Times New Roman"/>
            <w:szCs w:val="28"/>
          </w:rPr>
          <m:t>M</m:t>
        </m:r>
      </m:oMath>
      <w:r w:rsidRPr="00BC5362">
        <w:rPr>
          <w:rFonts w:eastAsia="Times New Roman" w:cs="Times New Roman"/>
          <w:szCs w:val="28"/>
          <w:lang w:val="ru-RU"/>
        </w:rPr>
        <w:t xml:space="preserve">, а количество параметров для каждого образа обозначается как </w:t>
      </w:r>
      <m:oMath>
        <m:r>
          <w:rPr>
            <w:rFonts w:ascii="Cambria Math" w:eastAsia="Times New Roman" w:hAnsi="Cambria Math" w:cs="Times New Roman"/>
            <w:szCs w:val="28"/>
          </w:rPr>
          <m:t>N</m:t>
        </m:r>
      </m:oMath>
      <w:r w:rsidRPr="00BC5362">
        <w:rPr>
          <w:rFonts w:eastAsia="Times New Roman" w:cs="Times New Roman"/>
          <w:szCs w:val="28"/>
          <w:lang w:val="ru-RU"/>
        </w:rPr>
        <w:t xml:space="preserve">. Можно сказать, что каждому эталонному образу соответствует </w:t>
      </w:r>
      <w:r w:rsidRPr="0031230B">
        <w:rPr>
          <w:rFonts w:eastAsia="Times New Roman" w:cs="Times New Roman"/>
          <w:i/>
          <w:szCs w:val="28"/>
        </w:rPr>
        <w:t>N</w:t>
      </w:r>
      <w:r w:rsidRPr="00BC5362">
        <w:rPr>
          <w:rFonts w:eastAsia="Times New Roman" w:cs="Times New Roman"/>
          <w:szCs w:val="28"/>
          <w:lang w:val="ru-RU"/>
        </w:rPr>
        <w:t xml:space="preserve">-мерный вектор, который, соответствует конкретному </w:t>
      </w:r>
      <w:r w:rsidRPr="0031230B">
        <w:rPr>
          <w:rFonts w:eastAsia="Times New Roman" w:cs="Times New Roman"/>
          <w:i/>
          <w:szCs w:val="28"/>
        </w:rPr>
        <w:t>N</w:t>
      </w:r>
      <w:r w:rsidRPr="00BC5362">
        <w:rPr>
          <w:rFonts w:eastAsia="Times New Roman" w:cs="Times New Roman"/>
          <w:szCs w:val="28"/>
          <w:lang w:val="ru-RU"/>
        </w:rPr>
        <w:t xml:space="preserve">-мерному вектору </w:t>
      </w:r>
      <m:oMath>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μ</m:t>
            </m:r>
          </m:e>
          <m:sub>
            <m:r>
              <w:rPr>
                <w:rFonts w:ascii="Cambria Math" w:eastAsia="Times New Roman" w:hAnsi="Cambria Math" w:cs="Nirmala UI"/>
                <w:szCs w:val="28"/>
              </w:rPr>
              <m:t>m</m:t>
            </m:r>
          </m:sub>
        </m:sSub>
        <m:r>
          <w:rPr>
            <w:rFonts w:ascii="Cambria Math" w:eastAsia="Times New Roman" w:hAnsi="Cambria Math" w:cs="Nirmala UI"/>
            <w:szCs w:val="28"/>
            <w:lang w:val="ru-RU"/>
          </w:rPr>
          <m:t xml:space="preserve"> </m:t>
        </m:r>
        <m:d>
          <m:dPr>
            <m:ctrlPr>
              <w:rPr>
                <w:rFonts w:ascii="Cambria Math" w:eastAsia="Times New Roman" w:hAnsi="Cambria Math" w:cs="Nirmala UI"/>
                <w:i/>
                <w:szCs w:val="28"/>
                <w:lang w:val="ru-RU"/>
              </w:rPr>
            </m:ctrlPr>
          </m:dPr>
          <m:e>
            <m:r>
              <w:rPr>
                <w:rFonts w:ascii="Cambria Math" w:eastAsia="Times New Roman" w:hAnsi="Cambria Math" w:cs="Nirmala UI"/>
                <w:szCs w:val="28"/>
                <w:lang w:val="ru-RU"/>
              </w:rPr>
              <m:t>m=1, 2,…, M</m:t>
            </m:r>
          </m:e>
        </m:d>
      </m:oMath>
      <w:r w:rsidRPr="00BC5362">
        <w:rPr>
          <w:rFonts w:eastAsia="Times New Roman" w:cs="Times New Roman"/>
          <w:szCs w:val="28"/>
          <w:lang w:val="ru-RU"/>
        </w:rPr>
        <w:t>.</w:t>
      </w:r>
    </w:p>
    <w:p w:rsidR="005017CC" w:rsidRPr="00727C36" w:rsidRDefault="005017CC" w:rsidP="005017CC">
      <w:pPr>
        <w:ind w:firstLine="709"/>
        <w:rPr>
          <w:rFonts w:eastAsia="Times New Roman" w:cs="Times New Roman"/>
          <w:szCs w:val="28"/>
          <w:lang w:val="ru-RU"/>
        </w:rPr>
      </w:pPr>
      <w:r w:rsidRPr="00BC5362">
        <w:rPr>
          <w:rFonts w:eastAsia="Times New Roman" w:cs="Times New Roman"/>
          <w:szCs w:val="28"/>
          <w:lang w:val="ru-RU"/>
        </w:rPr>
        <w:t>Также важно отметить, что для каждого образа может быть задано пороговое значение, которое определяет мини</w:t>
      </w:r>
      <w:r>
        <w:rPr>
          <w:rFonts w:eastAsia="Times New Roman" w:cs="Times New Roman"/>
          <w:szCs w:val="28"/>
          <w:lang w:val="ru-RU"/>
        </w:rPr>
        <w:t xml:space="preserve">мальное расстояние между </w:t>
      </w:r>
      <w:r w:rsidRPr="00BC5362">
        <w:rPr>
          <w:rFonts w:eastAsia="Times New Roman" w:cs="Times New Roman"/>
          <w:szCs w:val="28"/>
          <w:lang w:val="ru-RU"/>
        </w:rPr>
        <w:t xml:space="preserve">эталоном и входным образом, при котором считается, что образ распознан верно. Если расстояние меньше порога, то образ считается неопределенным, т.е. система не может однозначно определить, какому эталону он соответствует. </w:t>
      </w:r>
    </w:p>
    <w:p w:rsidR="005017CC" w:rsidRDefault="005017CC" w:rsidP="005017CC">
      <w:pPr>
        <w:rPr>
          <w:rFonts w:eastAsia="Times New Roman" w:cs="Times New Roman"/>
          <w:szCs w:val="28"/>
          <w:lang w:val="ru-RU"/>
        </w:rPr>
      </w:pPr>
      <w:r w:rsidRPr="00727C36">
        <w:rPr>
          <w:rFonts w:eastAsia="Times New Roman" w:cs="Times New Roman"/>
          <w:szCs w:val="28"/>
          <w:lang w:val="ru-RU"/>
        </w:rPr>
        <w:t>Прежде чем уточнять детали задачи распознавания образа, еще раз остановимся на определении поня</w:t>
      </w:r>
      <w:r>
        <w:rPr>
          <w:rFonts w:eastAsia="Times New Roman" w:cs="Times New Roman"/>
          <w:szCs w:val="28"/>
          <w:lang w:val="ru-RU"/>
        </w:rPr>
        <w:t xml:space="preserve">тия регулярности, взятого из </w:t>
      </w:r>
      <w:r>
        <w:rPr>
          <w:rFonts w:eastAsia="Times New Roman" w:cs="Times New Roman"/>
          <w:szCs w:val="28"/>
          <w:lang w:val="ru-RU"/>
        </w:rPr>
        <w:fldChar w:fldCharType="begin"/>
      </w:r>
      <w:r>
        <w:rPr>
          <w:rFonts w:eastAsia="Times New Roman" w:cs="Times New Roman"/>
          <w:szCs w:val="28"/>
          <w:lang w:val="ru-RU"/>
        </w:rPr>
        <w:instrText xml:space="preserve"> ADDIN ZOTERO_ITEM CSL_CITATION {"citationID":"Et0l10hu","properties":{"formattedCitation":"[101]","plainCitation":"[101]","noteIndex":0},"citationItems":[{"id":124,"uris":["http://zotero.org/users/6196906/items/95SYBJCG"],"itemData":{"id":124,"type":"book","title":"Гренандер, У. Лекции по теории образов. Регулярные структуры. Том 3 / У. Гренандер. – М.: МИР, 1983. – 447 с."}}],"schema":"https://github.com/citation-style-language/schema/raw/master/csl-citation.json"} </w:instrText>
      </w:r>
      <w:r>
        <w:rPr>
          <w:rFonts w:eastAsia="Times New Roman" w:cs="Times New Roman"/>
          <w:szCs w:val="28"/>
          <w:lang w:val="ru-RU"/>
        </w:rPr>
        <w:fldChar w:fldCharType="separate"/>
      </w:r>
      <w:r w:rsidRPr="00F93BF5">
        <w:rPr>
          <w:rFonts w:cs="Times New Roman"/>
          <w:lang w:val="ru-RU"/>
        </w:rPr>
        <w:t>[101]</w:t>
      </w:r>
      <w:r>
        <w:rPr>
          <w:rFonts w:eastAsia="Times New Roman" w:cs="Times New Roman"/>
          <w:szCs w:val="28"/>
          <w:lang w:val="ru-RU"/>
        </w:rPr>
        <w:fldChar w:fldCharType="end"/>
      </w:r>
      <w:r w:rsidRPr="00727C36">
        <w:rPr>
          <w:rFonts w:eastAsia="Times New Roman" w:cs="Times New Roman"/>
          <w:szCs w:val="28"/>
          <w:lang w:val="ru-RU"/>
        </w:rPr>
        <w:t>:</w:t>
      </w:r>
    </w:p>
    <w:p w:rsidR="005017CC" w:rsidRDefault="005017CC" w:rsidP="00E67D93">
      <w:pPr>
        <w:ind w:firstLine="709"/>
        <w:rPr>
          <w:rFonts w:eastAsia="Times New Roman" w:cs="Times New Roman"/>
          <w:szCs w:val="28"/>
          <w:lang w:val="ru-RU"/>
        </w:rPr>
      </w:pPr>
      <w:r w:rsidRPr="00BC5362">
        <w:rPr>
          <w:rFonts w:eastAsia="Times New Roman" w:cs="Times New Roman"/>
          <w:szCs w:val="28"/>
          <w:lang w:val="ru-RU"/>
        </w:rPr>
        <w:t xml:space="preserve">Определение 3.1 говорит о том, что конфигурация </w:t>
      </w:r>
      <m:oMath>
        <m:r>
          <w:rPr>
            <w:rFonts w:ascii="Cambria Math" w:eastAsia="Times New Roman" w:hAnsi="Cambria Math" w:cs="Nirmala UI"/>
            <w:szCs w:val="28"/>
            <w:lang w:val="ru-RU"/>
          </w:rPr>
          <m:t>σ∈Σ</m:t>
        </m:r>
      </m:oMath>
      <w:r w:rsidRPr="00BC5362">
        <w:rPr>
          <w:rFonts w:ascii="Nirmala UI" w:eastAsia="Times New Roman" w:hAnsi="Nirmala UI" w:cs="Nirmala UI"/>
          <w:szCs w:val="28"/>
          <w:lang w:val="ru-RU"/>
        </w:rPr>
        <w:t xml:space="preserve"> </w:t>
      </w:r>
      <w:r w:rsidRPr="00BC5362">
        <w:rPr>
          <w:rFonts w:eastAsia="Times New Roman" w:cs="Times New Roman"/>
          <w:szCs w:val="28"/>
          <w:lang w:val="ru-RU"/>
        </w:rPr>
        <w:t>является регулярной, если для каждой связи</w:t>
      </w:r>
      <w:r w:rsidRPr="00BC5362">
        <w:rPr>
          <w:rFonts w:ascii="Nirmala UI" w:eastAsia="Times New Roman" w:hAnsi="Nirmala UI" w:cs="Nirmala UI"/>
          <w:szCs w:val="28"/>
          <w:lang w:val="ru-RU"/>
        </w:rPr>
        <w:t xml:space="preserve"> </w:t>
      </w:r>
      <m:oMath>
        <m:r>
          <w:rPr>
            <w:rFonts w:ascii="Cambria Math" w:eastAsia="Times New Roman" w:hAnsi="Cambria Math" w:cs="Nirmala UI"/>
            <w:szCs w:val="28"/>
            <w:lang w:val="ru-RU"/>
          </w:rPr>
          <m:t>βρ</m:t>
        </m:r>
        <m:sSup>
          <m:sSupPr>
            <m:ctrlPr>
              <w:rPr>
                <w:rFonts w:ascii="Cambria Math" w:eastAsia="Times New Roman" w:hAnsi="Cambria Math" w:cs="Nirmala UI"/>
                <w:i/>
                <w:szCs w:val="28"/>
                <w:lang w:val="ru-RU"/>
              </w:rPr>
            </m:ctrlPr>
          </m:sSupPr>
          <m:e>
            <m:r>
              <w:rPr>
                <w:rFonts w:ascii="Cambria Math" w:eastAsia="Times New Roman" w:hAnsi="Cambria Math" w:cs="Nirmala UI"/>
                <w:szCs w:val="28"/>
                <w:lang w:val="ru-RU"/>
              </w:rPr>
              <m:t>β</m:t>
            </m:r>
          </m:e>
          <m:sup>
            <m:r>
              <w:rPr>
                <w:rFonts w:ascii="Cambria Math" w:eastAsia="Times New Roman" w:hAnsi="Cambria Math" w:cs="Nirmala UI"/>
                <w:szCs w:val="28"/>
                <w:lang w:val="ru-RU"/>
              </w:rPr>
              <m:t>,</m:t>
            </m:r>
          </m:sup>
        </m:sSup>
      </m:oMath>
      <w:r w:rsidRPr="00BC5362">
        <w:rPr>
          <w:rFonts w:eastAsia="Times New Roman" w:cs="Times New Roman"/>
          <w:szCs w:val="28"/>
        </w:rPr>
        <w:t> </w:t>
      </w:r>
      <w:r w:rsidRPr="00BC5362">
        <w:rPr>
          <w:rFonts w:eastAsia="Times New Roman" w:cs="Times New Roman"/>
          <w:szCs w:val="28"/>
          <w:lang w:val="ru-RU"/>
        </w:rPr>
        <w:t xml:space="preserve"> в ней выполняется определенное условие (</w:t>
      </w:r>
      <m:oMath>
        <m:r>
          <w:rPr>
            <w:rFonts w:ascii="Cambria Math" w:eastAsia="Times New Roman" w:hAnsi="Cambria Math" w:cs="Times New Roman"/>
            <w:szCs w:val="28"/>
            <w:lang w:val="ru-RU"/>
          </w:rPr>
          <m:t xml:space="preserve">β, </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β</m:t>
            </m:r>
          </m:e>
          <m:sup>
            <m:r>
              <w:rPr>
                <w:rFonts w:ascii="Cambria Math" w:eastAsia="Times New Roman" w:hAnsi="Cambria Math" w:cs="Times New Roman"/>
                <w:szCs w:val="28"/>
                <w:lang w:val="ru-RU"/>
              </w:rPr>
              <m:t>,</m:t>
            </m:r>
          </m:sup>
        </m:sSup>
      </m:oMath>
      <w:r w:rsidRPr="00BC5362">
        <w:rPr>
          <w:rFonts w:eastAsia="Times New Roman" w:cs="Times New Roman"/>
          <w:szCs w:val="28"/>
          <w:lang w:val="ru-RU"/>
        </w:rPr>
        <w:t>)</w:t>
      </w:r>
      <m:oMath>
        <m:r>
          <w:rPr>
            <w:rFonts w:ascii="Cambria Math" w:eastAsia="Times New Roman" w:hAnsi="Cambria Math" w:cs="Times New Roman"/>
            <w:szCs w:val="28"/>
            <w:lang w:val="ru-RU"/>
          </w:rPr>
          <m:t>∈α</m:t>
        </m:r>
      </m:oMath>
      <w:r w:rsidRPr="00BC5362">
        <w:rPr>
          <w:rFonts w:eastAsia="Times New Roman" w:cs="Times New Roman"/>
          <w:szCs w:val="28"/>
          <w:lang w:val="ru-RU"/>
        </w:rPr>
        <w:t xml:space="preserve">. </w:t>
      </w:r>
    </w:p>
    <w:p w:rsidR="00607BD1" w:rsidRPr="00727C36" w:rsidRDefault="00607BD1" w:rsidP="00747130">
      <w:pPr>
        <w:ind w:firstLine="709"/>
        <w:rPr>
          <w:rFonts w:eastAsia="Times New Roman" w:cs="Times New Roman"/>
          <w:bCs/>
          <w:szCs w:val="28"/>
          <w:lang w:val="ru-RU"/>
        </w:rPr>
      </w:pPr>
      <w:r w:rsidRPr="00727C36">
        <w:rPr>
          <w:rFonts w:eastAsia="Times New Roman" w:cs="Times New Roman"/>
          <w:szCs w:val="28"/>
          <w:lang w:val="ru-RU"/>
        </w:rPr>
        <w:t xml:space="preserve">Часть связей конфигурации </w:t>
      </w:r>
      <m:oMath>
        <m:r>
          <w:rPr>
            <w:rFonts w:ascii="Cambria Math" w:eastAsia="Times New Roman" w:hAnsi="Cambria Math" w:cs="Times New Roman"/>
            <w:szCs w:val="28"/>
            <w:lang w:val="ru-RU"/>
          </w:rPr>
          <m:t>c∈</m:t>
        </m:r>
        <m:r>
          <m:rPr>
            <m:scr m:val="script"/>
          </m:rPr>
          <w:rPr>
            <w:rFonts w:ascii="Cambria Math" w:eastAsia="Times New Roman" w:hAnsi="Cambria Math" w:cs="Times New Roman"/>
            <w:szCs w:val="28"/>
            <w:lang w:val="ru-RU"/>
          </w:rPr>
          <m:t>b(R)</m:t>
        </m:r>
      </m:oMath>
      <w:r w:rsidRPr="00727C36">
        <w:rPr>
          <w:rFonts w:eastAsia="Times New Roman" w:cs="Times New Roman"/>
          <w:b/>
          <w:bCs/>
          <w:szCs w:val="28"/>
          <w:lang w:val="ru-RU"/>
        </w:rPr>
        <w:t xml:space="preserve"> </w:t>
      </w:r>
      <w:r w:rsidRPr="00727C36">
        <w:rPr>
          <w:rFonts w:eastAsia="Times New Roman" w:cs="Times New Roman"/>
          <w:bCs/>
          <w:szCs w:val="28"/>
          <w:lang w:val="ru-RU"/>
        </w:rPr>
        <w:t>участвует в соединениях,</w:t>
      </w:r>
      <w:r w:rsidRPr="00727C36">
        <w:rPr>
          <w:rFonts w:eastAsia="Times New Roman" w:cs="Times New Roman"/>
          <w:b/>
          <w:bCs/>
          <w:szCs w:val="28"/>
          <w:lang w:val="ru-RU"/>
        </w:rPr>
        <w:t xml:space="preserve"> </w:t>
      </w:r>
      <w:r w:rsidRPr="00727C36">
        <w:rPr>
          <w:rFonts w:eastAsia="Times New Roman" w:cs="Times New Roman"/>
          <w:bCs/>
          <w:szCs w:val="28"/>
          <w:lang w:val="ru-RU"/>
        </w:rPr>
        <w:t xml:space="preserve">предусмотренных структурой </w:t>
      </w:r>
      <m:oMath>
        <m:r>
          <w:rPr>
            <w:rFonts w:ascii="Cambria Math" w:eastAsia="Times New Roman" w:hAnsi="Cambria Math" w:cs="Times New Roman"/>
            <w:szCs w:val="28"/>
            <w:lang w:val="ru-RU"/>
          </w:rPr>
          <m:t>σ</m:t>
        </m:r>
      </m:oMath>
      <w:r w:rsidRPr="00727C36">
        <w:rPr>
          <w:rFonts w:eastAsia="Times New Roman" w:cs="Times New Roman"/>
          <w:bCs/>
          <w:szCs w:val="28"/>
          <w:lang w:val="ru-RU"/>
        </w:rPr>
        <w:t xml:space="preserve">; эти связи являются внутренними связями конфигурации. Остальные связи конфигурации являются </w:t>
      </w:r>
      <w:r w:rsidR="00A45A96">
        <w:rPr>
          <w:rFonts w:eastAsia="Times New Roman" w:cs="Times New Roman"/>
          <w:bCs/>
          <w:szCs w:val="28"/>
          <w:lang w:val="ru-RU"/>
        </w:rPr>
        <w:t>её</w:t>
      </w:r>
      <w:r w:rsidRPr="00727C36">
        <w:rPr>
          <w:rFonts w:eastAsia="Times New Roman" w:cs="Times New Roman"/>
          <w:bCs/>
          <w:szCs w:val="28"/>
          <w:lang w:val="ru-RU"/>
        </w:rPr>
        <w:t xml:space="preserve"> внешними связями.</w:t>
      </w:r>
    </w:p>
    <w:p w:rsidR="00607BD1" w:rsidRPr="00CA249D" w:rsidRDefault="00607BD1" w:rsidP="00747130">
      <w:pPr>
        <w:ind w:firstLine="709"/>
        <w:rPr>
          <w:rFonts w:eastAsia="Times New Roman" w:cs="Times New Roman"/>
          <w:bCs/>
          <w:szCs w:val="28"/>
          <w:lang w:val="ru-RU"/>
        </w:rPr>
      </w:pPr>
      <w:r w:rsidRPr="0022251E">
        <w:rPr>
          <w:rFonts w:eastAsia="Times New Roman" w:cs="Times New Roman"/>
          <w:bCs/>
          <w:szCs w:val="28"/>
          <w:lang w:val="ru-RU"/>
        </w:rPr>
        <w:t xml:space="preserve">На приведенном примере (рисунок 3.2) внутренними связями являются УР-27, а внешними – подключение проводов к потребителям, в соответствии с приведенной выше схемой. Распознавание образа части БС существенно связано с понятием комбинаторной структуры, формально представленной комбинацией двух конфигураций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rPr>
              <m:t>c</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и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oMath>
      <w:r w:rsidRPr="0022251E">
        <w:rPr>
          <w:rFonts w:eastAsia="Times New Roman" w:cs="Times New Roman"/>
          <w:bCs/>
          <w:szCs w:val="28"/>
          <w:lang w:val="ru-RU"/>
        </w:rPr>
        <w:t xml:space="preserve">, </w:t>
      </w:r>
      <w:r w:rsidRPr="00CA249D">
        <w:rPr>
          <w:rFonts w:eastAsia="Times New Roman" w:cs="Times New Roman"/>
          <w:bCs/>
          <w:szCs w:val="28"/>
          <w:lang w:val="ru-RU"/>
        </w:rPr>
        <w:t xml:space="preserve">полученных с помощью множества правил </w:t>
      </w:r>
      <m:oMath>
        <m:r>
          <m:rPr>
            <m:scr m:val="script"/>
          </m:rPr>
          <w:rPr>
            <w:rFonts w:ascii="Cambria Math" w:eastAsia="Times New Roman" w:hAnsi="Cambria Math" w:cs="Times New Roman"/>
            <w:szCs w:val="28"/>
            <w:lang w:val="ru-RU"/>
          </w:rPr>
          <m:t>R</m:t>
        </m:r>
      </m:oMath>
      <w:r w:rsidRPr="00CA249D">
        <w:rPr>
          <w:rFonts w:eastAsia="Times New Roman" w:cs="Times New Roman"/>
          <w:bCs/>
          <w:szCs w:val="28"/>
          <w:lang w:val="ru-RU"/>
        </w:rPr>
        <w:t xml:space="preserve"> - </w:t>
      </w:r>
      <m:oMath>
        <m:r>
          <m:rPr>
            <m:scr m:val="script"/>
          </m:rPr>
          <w:rPr>
            <w:rFonts w:ascii="Cambria Math" w:eastAsia="Times New Roman" w:hAnsi="Cambria Math" w:cs="Times New Roman"/>
            <w:szCs w:val="28"/>
            <w:lang w:val="ru-RU"/>
          </w:rPr>
          <m:t>b(R</m:t>
        </m:r>
        <m:r>
          <m:rPr>
            <m:sty m:val="bi"/>
          </m:rPr>
          <w:rPr>
            <w:rFonts w:ascii="Cambria Math" w:eastAsia="Times New Roman" w:hAnsi="Cambria Math" w:cs="Times New Roman"/>
            <w:szCs w:val="28"/>
            <w:lang w:val="ru-RU"/>
          </w:rPr>
          <m:t>)</m:t>
        </m:r>
      </m:oMath>
      <w:r w:rsidRPr="00CA249D">
        <w:rPr>
          <w:rFonts w:eastAsia="Times New Roman" w:cs="Times New Roman"/>
          <w:bCs/>
          <w:szCs w:val="28"/>
          <w:lang w:val="ru-RU"/>
        </w:rPr>
        <w:t xml:space="preserve"> или </w:t>
      </w:r>
      <m:oMath>
        <m:sSub>
          <m:sSubPr>
            <m:ctrlPr>
              <w:rPr>
                <w:rFonts w:ascii="Cambria Math" w:eastAsia="Times New Roman" w:hAnsi="Cambria Math" w:cs="Times New Roman"/>
                <w:bCs/>
                <w:i/>
                <w:szCs w:val="28"/>
                <w:lang w:val="ru-RU"/>
              </w:rPr>
            </m:ctrlPr>
          </m:sSubPr>
          <m:e>
            <m:r>
              <m:rPr>
                <m:scr m:val="script"/>
              </m:rPr>
              <w:rPr>
                <w:rFonts w:ascii="Cambria Math" w:eastAsia="Times New Roman" w:hAnsi="Cambria Math" w:cs="Times New Roman"/>
                <w:szCs w:val="28"/>
                <w:lang w:val="ru-RU"/>
              </w:rPr>
              <m:t>b</m:t>
            </m:r>
          </m:e>
          <m:sub>
            <m:r>
              <w:rPr>
                <w:rFonts w:ascii="Cambria Math" w:eastAsia="Times New Roman" w:hAnsi="Cambria Math" w:cs="Times New Roman"/>
                <w:szCs w:val="28"/>
              </w:rPr>
              <m:t>n</m:t>
            </m:r>
          </m:sub>
        </m:sSub>
        <m:r>
          <m:rPr>
            <m:scr m:val="script"/>
          </m:rPr>
          <w:rPr>
            <w:rFonts w:ascii="Cambria Math" w:eastAsia="Times New Roman" w:hAnsi="Cambria Math" w:cs="Times New Roman"/>
            <w:szCs w:val="28"/>
            <w:lang w:val="ru-RU"/>
          </w:rPr>
          <m:t>(R)</m:t>
        </m:r>
      </m:oMath>
      <w:r w:rsidRPr="00CA249D">
        <w:rPr>
          <w:rFonts w:eastAsia="Times New Roman" w:cs="Times New Roman"/>
          <w:bCs/>
          <w:szCs w:val="28"/>
          <w:lang w:val="ru-RU"/>
        </w:rPr>
        <w:t xml:space="preserve">, где </w:t>
      </w:r>
      <w:r w:rsidRPr="00E671CB">
        <w:rPr>
          <w:rFonts w:eastAsia="Times New Roman" w:cs="Times New Roman"/>
          <w:bCs/>
          <w:i/>
          <w:szCs w:val="28"/>
        </w:rPr>
        <w:t>n</w:t>
      </w:r>
      <w:r w:rsidRPr="00CA249D">
        <w:rPr>
          <w:rFonts w:eastAsia="Times New Roman" w:cs="Times New Roman"/>
          <w:bCs/>
          <w:szCs w:val="28"/>
          <w:lang w:val="ru-RU"/>
        </w:rPr>
        <w:t xml:space="preserve"> – число компонентов образующих, как правило, определенных. Множества </w:t>
      </w:r>
      <m:oMath>
        <m:r>
          <m:rPr>
            <m:scr m:val="script"/>
          </m:rPr>
          <w:rPr>
            <w:rFonts w:ascii="Cambria Math" w:eastAsia="Times New Roman" w:hAnsi="Cambria Math" w:cs="Times New Roman"/>
            <w:szCs w:val="28"/>
            <w:lang w:val="ru-RU"/>
          </w:rPr>
          <m:t>b</m:t>
        </m:r>
        <m:d>
          <m:dPr>
            <m:ctrlPr>
              <w:rPr>
                <w:rFonts w:ascii="Cambria Math" w:eastAsia="Times New Roman" w:hAnsi="Cambria Math" w:cs="Times New Roman"/>
                <w:bCs/>
                <w:i/>
                <w:szCs w:val="28"/>
                <w:lang w:val="ru-RU"/>
              </w:rPr>
            </m:ctrlPr>
          </m:dPr>
          <m:e>
            <m:r>
              <m:rPr>
                <m:scr m:val="script"/>
              </m:rPr>
              <w:rPr>
                <w:rFonts w:ascii="Cambria Math" w:eastAsia="Times New Roman" w:hAnsi="Cambria Math" w:cs="Times New Roman"/>
                <w:szCs w:val="28"/>
                <w:lang w:val="ru-RU"/>
              </w:rPr>
              <m:t>R</m:t>
            </m:r>
          </m:e>
        </m:d>
      </m:oMath>
      <w:r w:rsidR="00E671CB">
        <w:rPr>
          <w:rFonts w:eastAsia="Times New Roman" w:cs="Times New Roman"/>
          <w:bCs/>
          <w:szCs w:val="28"/>
          <w:lang w:val="ru-RU"/>
        </w:rPr>
        <w:t xml:space="preserve"> характеризует</w:t>
      </w:r>
      <w:r w:rsidRPr="00CA249D">
        <w:rPr>
          <w:rFonts w:eastAsia="Times New Roman" w:cs="Times New Roman"/>
          <w:bCs/>
          <w:szCs w:val="28"/>
          <w:lang w:val="ru-RU"/>
        </w:rPr>
        <w:t xml:space="preserve"> регулярность образов.</w:t>
      </w:r>
    </w:p>
    <w:p w:rsidR="00607BD1" w:rsidRPr="00900E6C" w:rsidRDefault="00607BD1" w:rsidP="00747130">
      <w:pPr>
        <w:ind w:firstLine="709"/>
        <w:rPr>
          <w:rFonts w:eastAsia="Times New Roman" w:cs="Times New Roman"/>
          <w:bCs/>
          <w:szCs w:val="28"/>
          <w:lang w:val="ru-RU"/>
        </w:rPr>
      </w:pPr>
      <w:r w:rsidRPr="00900E6C">
        <w:rPr>
          <w:rFonts w:eastAsia="Times New Roman" w:cs="Times New Roman"/>
          <w:bCs/>
          <w:szCs w:val="28"/>
          <w:lang w:val="ru-RU"/>
        </w:rPr>
        <w:t xml:space="preserve">При решении задачи распознавания образов регулярных структур, порожденных в заданном множестве соединением </w:t>
      </w:r>
      <m:oMath>
        <m:r>
          <w:rPr>
            <w:rFonts w:ascii="Cambria Math" w:eastAsia="Times New Roman" w:hAnsi="Cambria Math" w:cs="Times New Roman"/>
            <w:bCs/>
            <w:i/>
            <w:szCs w:val="28"/>
          </w:rPr>
          <w:sym w:font="Symbol" w:char="F073"/>
        </m:r>
      </m:oMath>
      <w:r w:rsidRPr="00900E6C">
        <w:rPr>
          <w:rFonts w:eastAsia="Times New Roman" w:cs="Times New Roman"/>
          <w:bCs/>
          <w:szCs w:val="28"/>
          <w:lang w:val="ru-RU"/>
        </w:rPr>
        <w:t xml:space="preserve">, реализует тип соединения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rPr>
              <m:t>n</m:t>
            </m:r>
          </m:sub>
        </m:sSub>
      </m:oMath>
      <w:r w:rsidRPr="00900E6C">
        <w:rPr>
          <w:rFonts w:eastAsia="Times New Roman" w:cs="Times New Roman"/>
          <w:bCs/>
          <w:szCs w:val="28"/>
          <w:lang w:val="ru-RU"/>
        </w:rPr>
        <w:t xml:space="preserve">, в котором объекты заданной категории (состав или части БС) порождаются из одного и того же класса в множестве графов, определенных на </w:t>
      </w:r>
      <w:r w:rsidRPr="00155540">
        <w:rPr>
          <w:rFonts w:eastAsia="Times New Roman" w:cs="Times New Roman"/>
          <w:bCs/>
          <w:i/>
          <w:szCs w:val="28"/>
        </w:rPr>
        <w:t>n</w:t>
      </w:r>
      <w:r w:rsidRPr="00900E6C">
        <w:rPr>
          <w:rFonts w:eastAsia="Times New Roman" w:cs="Times New Roman"/>
          <w:bCs/>
          <w:szCs w:val="28"/>
          <w:lang w:val="ru-RU"/>
        </w:rPr>
        <w:t xml:space="preserve"> вершинах. Решение </w:t>
      </w:r>
      <w:r w:rsidRPr="00900E6C">
        <w:rPr>
          <w:rFonts w:eastAsia="Times New Roman" w:cs="Times New Roman"/>
          <w:bCs/>
          <w:szCs w:val="28"/>
          <w:lang w:val="ru-RU"/>
        </w:rPr>
        <w:lastRenderedPageBreak/>
        <w:t>задачи распознавания образов соответствующих классов, рассматривается на основе полученных конфигураций</w:t>
      </w:r>
      <w:r w:rsidRPr="00900E6C">
        <w:rPr>
          <w:rFonts w:ascii="Nirmala UI" w:eastAsia="Times New Roman" w:hAnsi="Nirmala UI" w:cs="Nirmala UI"/>
          <w:bCs/>
          <w:szCs w:val="28"/>
          <w:lang w:val="ru-RU"/>
        </w:rPr>
        <w:t xml:space="preserve"> </w:t>
      </w:r>
      <m:oMath>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rPr>
              <m:t>c</m:t>
            </m:r>
          </m:e>
          <m:sub>
            <m:r>
              <w:rPr>
                <w:rFonts w:ascii="Cambria Math" w:eastAsia="Times New Roman" w:hAnsi="Cambria Math" w:cs="Nirmala UI"/>
                <w:szCs w:val="28"/>
                <w:lang w:val="ru-RU"/>
              </w:rPr>
              <m:t>1</m:t>
            </m:r>
          </m:sub>
        </m:sSub>
      </m:oMath>
      <w:r w:rsidRPr="00900E6C">
        <w:rPr>
          <w:rFonts w:eastAsia="Times New Roman" w:cs="Times New Roman"/>
          <w:bCs/>
          <w:szCs w:val="28"/>
        </w:rPr>
        <w:t> </w:t>
      </w:r>
      <w:r w:rsidRPr="00900E6C">
        <w:rPr>
          <w:rFonts w:eastAsia="Times New Roman" w:cs="Times New Roman"/>
          <w:bCs/>
          <w:szCs w:val="28"/>
          <w:lang w:val="ru-RU"/>
        </w:rPr>
        <w:t xml:space="preserve">и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oMath>
      <w:r w:rsidRPr="00900E6C">
        <w:rPr>
          <w:rFonts w:eastAsia="Times New Roman" w:cs="Times New Roman"/>
          <w:bCs/>
          <w:szCs w:val="28"/>
        </w:rPr>
        <w:t> </w:t>
      </w:r>
      <w:r w:rsidRPr="00900E6C">
        <w:rPr>
          <w:rFonts w:eastAsia="Times New Roman" w:cs="Times New Roman"/>
          <w:bCs/>
          <w:szCs w:val="28"/>
          <w:lang w:val="ru-RU"/>
        </w:rPr>
        <w:t>, где</w:t>
      </w:r>
      <w:r w:rsidRPr="00900E6C">
        <w:rPr>
          <w:rFonts w:ascii="Nirmala UI" w:eastAsia="Times New Roman" w:hAnsi="Nirmala UI" w:cs="Nirmala UI"/>
          <w:bCs/>
          <w:szCs w:val="28"/>
          <w:lang w:val="ru-RU"/>
        </w:rPr>
        <w:t xml:space="preserve"> </w:t>
      </w:r>
      <m:oMath>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lang w:val="ru-RU"/>
              </w:rPr>
              <m:t>c</m:t>
            </m:r>
          </m:e>
          <m:sub>
            <m:r>
              <w:rPr>
                <w:rFonts w:ascii="Cambria Math" w:eastAsia="Times New Roman" w:hAnsi="Cambria Math" w:cs="Nirmala UI"/>
                <w:szCs w:val="28"/>
                <w:lang w:val="ru-RU"/>
              </w:rPr>
              <m:t>1</m:t>
            </m:r>
          </m:sub>
        </m:sSub>
      </m:oMath>
      <w:r w:rsidRPr="00900E6C">
        <w:rPr>
          <w:rFonts w:ascii="Nirmala UI" w:eastAsia="Times New Roman" w:hAnsi="Nirmala UI" w:cs="Nirmala UI"/>
          <w:bCs/>
          <w:szCs w:val="28"/>
          <w:lang w:val="ru-RU"/>
        </w:rPr>
        <w:t xml:space="preserve"> </w:t>
      </w:r>
      <w:r w:rsidRPr="00900E6C">
        <w:rPr>
          <w:rFonts w:eastAsia="Times New Roman" w:cs="Times New Roman"/>
          <w:bCs/>
          <w:szCs w:val="28"/>
          <w:lang w:val="ru-RU"/>
        </w:rPr>
        <w:t>– распознаваемая конфигурация, а</w:t>
      </w:r>
      <w:r w:rsidRPr="00900E6C">
        <w:rPr>
          <w:rFonts w:ascii="Nirmala UI" w:eastAsia="Times New Roman" w:hAnsi="Nirmala UI" w:cs="Nirmala UI"/>
          <w:bCs/>
          <w:szCs w:val="28"/>
          <w:lang w:val="ru-RU"/>
        </w:rPr>
        <w:t xml:space="preserve"> </w:t>
      </w:r>
      <w:r w:rsidRPr="00900E6C">
        <w:rPr>
          <w:rFonts w:eastAsia="Times New Roman" w:cs="Times New Roman"/>
          <w:bCs/>
          <w:szCs w:val="28"/>
        </w:rPr>
        <w:t>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oMath>
      <w:r w:rsidRPr="00900E6C">
        <w:rPr>
          <w:rFonts w:eastAsia="Times New Roman" w:cs="Times New Roman"/>
          <w:bCs/>
          <w:szCs w:val="28"/>
          <w:lang w:val="ru-RU"/>
        </w:rPr>
        <w:t xml:space="preserve"> – конфигурация эталона, для которых определены множества </w:t>
      </w:r>
      <m:oMath>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rPr>
              <m:t>B</m:t>
            </m:r>
            <m:r>
              <w:rPr>
                <w:rFonts w:ascii="Cambria Math" w:eastAsia="Times New Roman" w:hAnsi="Cambria Math" w:cs="Nirmala UI"/>
                <w:szCs w:val="28"/>
                <w:lang w:val="ru-RU"/>
              </w:rPr>
              <m:t>(</m:t>
            </m:r>
            <m:r>
              <w:rPr>
                <w:rFonts w:ascii="Cambria Math" w:eastAsia="Times New Roman" w:hAnsi="Cambria Math" w:cs="Nirmala UI"/>
                <w:szCs w:val="28"/>
              </w:rPr>
              <m:t>c</m:t>
            </m:r>
          </m:e>
          <m:sub>
            <m:r>
              <w:rPr>
                <w:rFonts w:ascii="Cambria Math" w:eastAsia="Times New Roman" w:hAnsi="Cambria Math" w:cs="Nirmala UI"/>
                <w:szCs w:val="28"/>
                <w:lang w:val="ru-RU"/>
              </w:rPr>
              <m:t>1</m:t>
            </m:r>
          </m:sub>
        </m:sSub>
        <m:r>
          <w:rPr>
            <w:rFonts w:ascii="Cambria Math" w:eastAsia="Times New Roman" w:hAnsi="Cambria Math" w:cs="Nirmala UI"/>
            <w:szCs w:val="28"/>
            <w:lang w:val="ru-RU"/>
          </w:rPr>
          <m:t xml:space="preserve">) </m:t>
        </m:r>
      </m:oMath>
      <w:r w:rsidRPr="00900E6C">
        <w:rPr>
          <w:rFonts w:eastAsia="Times New Roman" w:cs="Times New Roman"/>
          <w:bCs/>
          <w:szCs w:val="28"/>
          <w:lang w:val="ru-RU"/>
        </w:rPr>
        <w:t>и</w:t>
      </w:r>
      <w:r w:rsidRPr="00900E6C">
        <w:rPr>
          <w:rFonts w:ascii="Nirmala UI" w:eastAsia="Times New Roman" w:hAnsi="Nirmala UI" w:cs="Nirmala UI"/>
          <w:bCs/>
          <w:szCs w:val="28"/>
          <w:lang w:val="ru-RU"/>
        </w:rPr>
        <w:t xml:space="preserve"> </w:t>
      </w:r>
      <m:oMath>
        <m:r>
          <w:rPr>
            <w:rFonts w:ascii="Cambria Math" w:eastAsia="Times New Roman" w:hAnsi="Cambria Math" w:cs="Nirmala UI"/>
            <w:szCs w:val="28"/>
            <w:lang w:val="ru-RU"/>
          </w:rPr>
          <m:t>B(</m:t>
        </m:r>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lang w:val="ru-RU"/>
              </w:rPr>
              <m:t>c</m:t>
            </m:r>
          </m:e>
          <m:sub>
            <m:r>
              <w:rPr>
                <w:rFonts w:ascii="Cambria Math" w:eastAsia="Times New Roman" w:hAnsi="Cambria Math" w:cs="Nirmala UI"/>
                <w:szCs w:val="28"/>
                <w:lang w:val="ru-RU"/>
              </w:rPr>
              <m:t>2</m:t>
            </m:r>
          </m:sub>
        </m:sSub>
        <m:r>
          <w:rPr>
            <w:rFonts w:ascii="Cambria Math" w:eastAsia="Times New Roman" w:hAnsi="Cambria Math" w:cs="Nirmala UI"/>
            <w:szCs w:val="28"/>
            <w:lang w:val="ru-RU"/>
          </w:rPr>
          <m:t>)</m:t>
        </m:r>
      </m:oMath>
      <w:r w:rsidRPr="00900E6C">
        <w:rPr>
          <w:rFonts w:ascii="Nirmala UI" w:eastAsia="Times New Roman" w:hAnsi="Nirmala UI" w:cs="Nirmala UI"/>
          <w:bCs/>
          <w:szCs w:val="28"/>
        </w:rPr>
        <w:t> </w:t>
      </w:r>
      <m:oMath>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rPr>
              <m:t>c</m:t>
            </m:r>
          </m:e>
          <m:sub>
            <m:r>
              <w:rPr>
                <w:rFonts w:ascii="Cambria Math" w:eastAsia="Times New Roman" w:hAnsi="Cambria Math" w:cs="Nirmala UI"/>
                <w:szCs w:val="28"/>
                <w:lang w:val="ru-RU"/>
              </w:rPr>
              <m:t>1</m:t>
            </m:r>
          </m:sub>
        </m:sSub>
      </m:oMath>
      <w:r w:rsidRPr="00900E6C">
        <w:rPr>
          <w:rFonts w:ascii="Nirmala UI" w:eastAsia="Times New Roman" w:hAnsi="Nirmala UI" w:cs="Nirmala UI"/>
          <w:bCs/>
          <w:szCs w:val="28"/>
        </w:rPr>
        <w:t> </w:t>
      </w:r>
      <w:r w:rsidRPr="00900E6C">
        <w:rPr>
          <w:rFonts w:ascii="Calibri" w:eastAsia="Times New Roman" w:hAnsi="Calibri" w:cs="Calibri"/>
          <w:bCs/>
          <w:szCs w:val="28"/>
          <w:lang w:val="ru-RU"/>
        </w:rPr>
        <w:t>и</w:t>
      </w:r>
      <w:r w:rsidRPr="00900E6C">
        <w:rPr>
          <w:rFonts w:ascii="Nirmala UI" w:eastAsia="Times New Roman" w:hAnsi="Nirmala UI" w:cs="Nirmala UI"/>
          <w:bCs/>
          <w:szCs w:val="28"/>
          <w:lang w:val="ru-RU"/>
        </w:rPr>
        <w:t xml:space="preserve"> </w:t>
      </w:r>
      <m:oMath>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lang w:val="ru-RU"/>
              </w:rPr>
              <m:t>c</m:t>
            </m:r>
          </m:e>
          <m:sub>
            <m:r>
              <w:rPr>
                <w:rFonts w:ascii="Cambria Math" w:eastAsia="Times New Roman" w:hAnsi="Cambria Math" w:cs="Nirmala UI"/>
                <w:szCs w:val="28"/>
                <w:lang w:val="ru-RU"/>
              </w:rPr>
              <m:t>2</m:t>
            </m:r>
          </m:sub>
        </m:sSub>
      </m:oMath>
      <w:r w:rsidRPr="00900E6C">
        <w:rPr>
          <w:rFonts w:eastAsia="Times New Roman" w:cs="Times New Roman"/>
          <w:bCs/>
          <w:szCs w:val="28"/>
        </w:rPr>
        <w:t> </w:t>
      </w:r>
      <w:r w:rsidRPr="00900E6C">
        <w:rPr>
          <w:rFonts w:eastAsia="Times New Roman" w:cs="Times New Roman"/>
          <w:bCs/>
          <w:szCs w:val="28"/>
          <w:lang w:val="ru-RU"/>
        </w:rPr>
        <w:t xml:space="preserve"> каждой конфигурации. Пусть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oMath>
      <w:r w:rsidRPr="00900E6C">
        <w:rPr>
          <w:rFonts w:eastAsia="Times New Roman" w:cs="Times New Roman"/>
          <w:bCs/>
          <w:szCs w:val="28"/>
          <w:lang w:val="ru-RU"/>
        </w:rPr>
        <w:t xml:space="preserve"> </w:t>
      </w:r>
      <w:r>
        <w:rPr>
          <w:rFonts w:eastAsia="Times New Roman" w:cs="Times New Roman"/>
          <w:bCs/>
          <w:szCs w:val="28"/>
          <w:lang w:val="ru-RU"/>
        </w:rPr>
        <w:t>–</w:t>
      </w:r>
      <w:r w:rsidRPr="00900E6C">
        <w:rPr>
          <w:rFonts w:eastAsia="Times New Roman" w:cs="Times New Roman"/>
          <w:bCs/>
          <w:szCs w:val="28"/>
          <w:lang w:val="ru-RU"/>
        </w:rPr>
        <w:t xml:space="preserve"> это список связей, принадлежащих множеству</w:t>
      </w:r>
      <w:r w:rsidRPr="00EA6ED7">
        <w:rPr>
          <w:rFonts w:ascii="Nirmala UI" w:eastAsia="Times New Roman" w:hAnsi="Nirmala UI" w:cs="Nirmala UI"/>
          <w:bCs/>
          <w:szCs w:val="28"/>
          <w:lang w:val="ru-RU"/>
        </w:rPr>
        <w:t xml:space="preserve"> </w:t>
      </w:r>
      <m:oMath>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rPr>
              <m:t>B</m:t>
            </m:r>
            <m:r>
              <w:rPr>
                <w:rFonts w:ascii="Cambria Math" w:eastAsia="Times New Roman" w:hAnsi="Cambria Math" w:cs="Nirmala UI"/>
                <w:szCs w:val="28"/>
                <w:lang w:val="ru-RU"/>
              </w:rPr>
              <m:t>(</m:t>
            </m:r>
            <m:r>
              <w:rPr>
                <w:rFonts w:ascii="Cambria Math" w:eastAsia="Times New Roman" w:hAnsi="Cambria Math" w:cs="Nirmala UI"/>
                <w:szCs w:val="28"/>
              </w:rPr>
              <m:t>c</m:t>
            </m:r>
          </m:e>
          <m:sub>
            <m:r>
              <w:rPr>
                <w:rFonts w:ascii="Cambria Math" w:eastAsia="Times New Roman" w:hAnsi="Cambria Math" w:cs="Nirmala UI"/>
                <w:szCs w:val="28"/>
                <w:lang w:val="ru-RU"/>
              </w:rPr>
              <m:t>1</m:t>
            </m:r>
          </m:sub>
        </m:sSub>
        <m:r>
          <w:rPr>
            <w:rFonts w:ascii="Cambria Math" w:eastAsia="Times New Roman" w:hAnsi="Cambria Math" w:cs="Nirmala UI"/>
            <w:szCs w:val="28"/>
            <w:lang w:val="ru-RU"/>
          </w:rPr>
          <m:t>)</m:t>
        </m:r>
      </m:oMath>
      <w:r w:rsidRPr="00900E6C">
        <w:rPr>
          <w:rFonts w:eastAsia="Times New Roman" w:cs="Times New Roman"/>
          <w:bCs/>
          <w:szCs w:val="28"/>
          <w:lang w:val="ru-RU"/>
        </w:rPr>
        <w:t xml:space="preserve"> и связей, принадлежащих</w:t>
      </w:r>
      <w:r w:rsidRPr="00EA6ED7">
        <w:rPr>
          <w:rFonts w:eastAsia="Times New Roman" w:cs="Times New Roman"/>
          <w:bCs/>
          <w:szCs w:val="28"/>
          <w:lang w:val="ru-RU"/>
        </w:rPr>
        <w:t xml:space="preserve"> </w:t>
      </w:r>
      <m:oMath>
        <m:r>
          <w:rPr>
            <w:rFonts w:ascii="Cambria Math" w:eastAsia="Times New Roman" w:hAnsi="Cambria Math" w:cs="Times New Roman"/>
            <w:szCs w:val="28"/>
            <w:lang w:val="ru-RU"/>
          </w:rPr>
          <m:t>B(</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r>
          <w:rPr>
            <w:rFonts w:ascii="Cambria Math" w:eastAsia="Times New Roman" w:hAnsi="Cambria Math" w:cs="Times New Roman"/>
            <w:szCs w:val="28"/>
            <w:lang w:val="ru-RU"/>
          </w:rPr>
          <m:t>)</m:t>
        </m:r>
      </m:oMath>
      <w:r w:rsidRPr="00900E6C">
        <w:rPr>
          <w:rFonts w:eastAsia="Times New Roman" w:cs="Times New Roman"/>
          <w:bCs/>
          <w:szCs w:val="28"/>
          <w:lang w:val="ru-RU"/>
        </w:rPr>
        <w:t xml:space="preserve"> (при этом осуществляются только парные связи, а групповые связи отсутствуют). Тогда комбинированная конфигурация может быть выражена как </w:t>
      </w:r>
      <m:oMath>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rPr>
              <m:t>c</m:t>
            </m:r>
          </m:e>
          <m:sub>
            <m:r>
              <w:rPr>
                <w:rFonts w:ascii="Cambria Math" w:eastAsia="Times New Roman" w:hAnsi="Cambria Math" w:cs="Nirmala UI"/>
                <w:szCs w:val="28"/>
                <w:lang w:val="ru-RU"/>
              </w:rPr>
              <m:t>1</m:t>
            </m:r>
          </m:sub>
        </m:sSub>
        <m:r>
          <w:rPr>
            <w:rFonts w:ascii="Cambria Math" w:eastAsia="Times New Roman" w:hAnsi="Cambria Math" w:cs="Nirmala UI"/>
            <w:szCs w:val="28"/>
            <w:lang w:val="ru-RU"/>
          </w:rPr>
          <m:t xml:space="preserve"> </m:t>
        </m:r>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lang w:val="ru-RU"/>
              </w:rPr>
              <m:t>σ</m:t>
            </m:r>
          </m:e>
          <m:sub>
            <m:r>
              <w:rPr>
                <w:rFonts w:ascii="Cambria Math" w:eastAsia="Times New Roman" w:hAnsi="Cambria Math" w:cs="Nirmala UI"/>
                <w:szCs w:val="28"/>
                <w:lang w:val="ru-RU"/>
              </w:rPr>
              <m:t>12</m:t>
            </m:r>
          </m:sub>
        </m:sSub>
        <m:r>
          <w:rPr>
            <w:rFonts w:ascii="Cambria Math" w:eastAsia="Times New Roman" w:hAnsi="Cambria Math" w:cs="Nirmala UI"/>
            <w:szCs w:val="28"/>
            <w:lang w:val="ru-RU"/>
          </w:rPr>
          <m:t xml:space="preserve"> </m:t>
        </m:r>
        <m:sSub>
          <m:sSubPr>
            <m:ctrlPr>
              <w:rPr>
                <w:rFonts w:ascii="Cambria Math" w:eastAsia="Times New Roman" w:hAnsi="Cambria Math" w:cs="Nirmala UI"/>
                <w:bCs/>
                <w:i/>
                <w:szCs w:val="28"/>
                <w:lang w:val="ru-RU"/>
              </w:rPr>
            </m:ctrlPr>
          </m:sSubPr>
          <m:e>
            <m:r>
              <w:rPr>
                <w:rFonts w:ascii="Cambria Math" w:eastAsia="Times New Roman" w:hAnsi="Cambria Math" w:cs="Nirmala UI"/>
                <w:szCs w:val="28"/>
                <w:lang w:val="ru-RU"/>
              </w:rPr>
              <m:t>c</m:t>
            </m:r>
          </m:e>
          <m:sub>
            <m:r>
              <w:rPr>
                <w:rFonts w:ascii="Cambria Math" w:eastAsia="Times New Roman" w:hAnsi="Cambria Math" w:cs="Nirmala UI"/>
                <w:szCs w:val="28"/>
                <w:lang w:val="ru-RU"/>
              </w:rPr>
              <m:t>2</m:t>
            </m:r>
          </m:sub>
        </m:sSub>
      </m:oMath>
      <w:r w:rsidRPr="00EA6ED7">
        <w:rPr>
          <w:rFonts w:ascii="Nirmala UI" w:eastAsia="Times New Roman" w:hAnsi="Nirmala UI" w:cs="Nirmala UI"/>
          <w:bCs/>
          <w:szCs w:val="28"/>
          <w:lang w:val="ru-RU"/>
        </w:rPr>
        <w:t xml:space="preserve">, </w:t>
      </w:r>
      <w:r w:rsidRPr="00900E6C">
        <w:rPr>
          <w:rFonts w:eastAsia="Times New Roman" w:cs="Times New Roman"/>
          <w:bCs/>
          <w:szCs w:val="28"/>
          <w:lang w:val="ru-RU"/>
        </w:rPr>
        <w:t xml:space="preserve"> причем</w:t>
      </w:r>
    </w:p>
    <w:p w:rsidR="00607BD1" w:rsidRPr="00EA6ED7" w:rsidRDefault="00607BD1" w:rsidP="00747130">
      <w:pPr>
        <w:jc w:val="right"/>
        <w:rPr>
          <w:rFonts w:eastAsia="Times New Roman" w:cs="Times New Roman"/>
          <w:bCs/>
          <w:szCs w:val="28"/>
          <w:lang w:val="ru-RU"/>
        </w:rPr>
      </w:pPr>
      <m:oMath>
        <m:r>
          <w:rPr>
            <w:rFonts w:ascii="Cambria Math" w:eastAsia="Times New Roman" w:hAnsi="Cambria Math" w:cs="Times New Roman"/>
            <w:szCs w:val="28"/>
            <w:lang w:val="ru-RU"/>
          </w:rPr>
          <m:t xml:space="preserve">состав </m:t>
        </m:r>
        <m:d>
          <m:dPr>
            <m:ctrlPr>
              <w:rPr>
                <w:rFonts w:ascii="Cambria Math" w:eastAsia="Times New Roman" w:hAnsi="Cambria Math" w:cs="Times New Roman"/>
                <w:bCs/>
                <w:i/>
                <w:szCs w:val="28"/>
                <w:lang w:val="ru-RU"/>
              </w:rPr>
            </m:ctrlPr>
          </m:dPr>
          <m:e>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rPr>
                  <m:t>c</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e>
        </m:d>
        <m:r>
          <w:rPr>
            <w:rFonts w:ascii="Cambria Math" w:eastAsia="Times New Roman" w:hAnsi="Cambria Math" w:cs="Times New Roman"/>
            <w:szCs w:val="28"/>
            <w:lang w:val="ru-RU"/>
          </w:rPr>
          <m:t xml:space="preserve">=состав </m:t>
        </m:r>
        <m:d>
          <m:dPr>
            <m:ctrlPr>
              <w:rPr>
                <w:rFonts w:ascii="Cambria Math" w:eastAsia="Times New Roman" w:hAnsi="Cambria Math" w:cs="Times New Roman"/>
                <w:bCs/>
                <w:i/>
                <w:szCs w:val="28"/>
                <w:lang w:val="ru-RU"/>
              </w:rPr>
            </m:ctrlPr>
          </m:dPr>
          <m:e>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rPr>
                  <m:t>c</m:t>
                </m:r>
              </m:e>
              <m:sub>
                <m:r>
                  <w:rPr>
                    <w:rFonts w:ascii="Cambria Math" w:eastAsia="Times New Roman" w:hAnsi="Cambria Math" w:cs="Times New Roman"/>
                    <w:szCs w:val="28"/>
                    <w:lang w:val="ru-RU"/>
                  </w:rPr>
                  <m:t>1</m:t>
                </m:r>
              </m:sub>
            </m:sSub>
          </m:e>
        </m:d>
        <m:r>
          <w:rPr>
            <w:rFonts w:ascii="Cambria Math" w:eastAsia="Times New Roman" w:hAnsi="Cambria Math" w:cs="Times New Roman"/>
            <w:szCs w:val="28"/>
            <w:lang w:val="ru-RU"/>
          </w:rPr>
          <m:t>∪состав(</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r>
          <w:rPr>
            <w:rFonts w:ascii="Cambria Math" w:eastAsia="Times New Roman" w:hAnsi="Cambria Math" w:cs="Times New Roman"/>
            <w:szCs w:val="28"/>
            <w:lang w:val="ru-RU"/>
          </w:rPr>
          <m:t>)</m:t>
        </m:r>
      </m:oMath>
      <w:r w:rsidRPr="00EA6ED7">
        <w:rPr>
          <w:rFonts w:eastAsia="Times New Roman" w:cs="Times New Roman"/>
          <w:bCs/>
          <w:szCs w:val="28"/>
          <w:lang w:val="ru-RU"/>
        </w:rPr>
        <w:t xml:space="preserve">, </w:t>
      </w:r>
      <w:r w:rsidRPr="00EA6ED7">
        <w:rPr>
          <w:rFonts w:eastAsia="Times New Roman" w:cs="Times New Roman"/>
          <w:bCs/>
          <w:szCs w:val="28"/>
          <w:lang w:val="ru-RU"/>
        </w:rPr>
        <w:tab/>
      </w:r>
      <w:r w:rsidRPr="00EA6ED7">
        <w:rPr>
          <w:rFonts w:eastAsia="Times New Roman" w:cs="Times New Roman"/>
          <w:bCs/>
          <w:szCs w:val="28"/>
          <w:lang w:val="ru-RU"/>
        </w:rPr>
        <w:tab/>
      </w:r>
      <w:r w:rsidRPr="00EA6ED7">
        <w:rPr>
          <w:rFonts w:eastAsia="Times New Roman" w:cs="Times New Roman"/>
          <w:bCs/>
          <w:szCs w:val="28"/>
          <w:lang w:val="ru-RU"/>
        </w:rPr>
        <w:tab/>
        <w:t>(3.2)</w:t>
      </w:r>
    </w:p>
    <w:p w:rsidR="00607BD1" w:rsidRPr="00EA6ED7" w:rsidRDefault="00607BD1" w:rsidP="00747130">
      <w:pPr>
        <w:jc w:val="center"/>
        <w:rPr>
          <w:rFonts w:eastAsia="Times New Roman" w:cs="Times New Roman"/>
          <w:bCs/>
          <w:szCs w:val="28"/>
          <w:lang w:val="ru-RU"/>
        </w:rPr>
      </w:pPr>
      <w:r w:rsidRPr="00EA6ED7">
        <w:rPr>
          <w:rFonts w:eastAsia="Times New Roman" w:cs="Times New Roman"/>
          <w:bCs/>
          <w:szCs w:val="28"/>
          <w:lang w:val="ru-RU"/>
        </w:rPr>
        <w:t>структура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m:t>
            </m:r>
            <m:r>
              <w:rPr>
                <w:rFonts w:ascii="Cambria Math" w:eastAsia="Times New Roman" w:hAnsi="Cambria Math" w:cs="Times New Roman"/>
                <w:szCs w:val="28"/>
              </w:rPr>
              <m:t>c</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r>
          <w:rPr>
            <w:rFonts w:ascii="Cambria Math" w:eastAsia="Times New Roman" w:hAnsi="Cambria Math" w:cs="Times New Roman"/>
            <w:szCs w:val="28"/>
            <w:lang w:val="ru-RU"/>
          </w:rPr>
          <m:t xml:space="preserve">)=структура </m:t>
        </m:r>
        <m:d>
          <m:dPr>
            <m:ctrlPr>
              <w:rPr>
                <w:rFonts w:ascii="Cambria Math" w:eastAsia="Times New Roman" w:hAnsi="Cambria Math" w:cs="Times New Roman"/>
                <w:bCs/>
                <w:i/>
                <w:szCs w:val="28"/>
                <w:lang w:val="ru-RU"/>
              </w:rPr>
            </m:ctrlPr>
          </m:dPr>
          <m:e>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rPr>
                  <m:t>c</m:t>
                </m:r>
              </m:e>
              <m:sub>
                <m:r>
                  <w:rPr>
                    <w:rFonts w:ascii="Cambria Math" w:eastAsia="Times New Roman" w:hAnsi="Cambria Math" w:cs="Times New Roman"/>
                    <w:szCs w:val="28"/>
                    <w:lang w:val="ru-RU"/>
                  </w:rPr>
                  <m:t>1</m:t>
                </m:r>
              </m:sub>
            </m:sSub>
          </m:e>
        </m:d>
        <m:r>
          <w:rPr>
            <w:rFonts w:ascii="Cambria Math" w:eastAsia="Times New Roman" w:hAnsi="Cambria Math" w:cs="Times New Roman"/>
            <w:szCs w:val="28"/>
            <w:lang w:val="ru-RU"/>
          </w:rPr>
          <m:t>∪структура</m:t>
        </m:r>
        <m:d>
          <m:dPr>
            <m:ctrlPr>
              <w:rPr>
                <w:rFonts w:ascii="Cambria Math" w:eastAsia="Times New Roman" w:hAnsi="Cambria Math" w:cs="Times New Roman"/>
                <w:bCs/>
                <w:i/>
                <w:szCs w:val="28"/>
                <w:lang w:val="ru-RU"/>
              </w:rPr>
            </m:ctrlPr>
          </m:dPr>
          <m:e>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e>
        </m:d>
        <m:r>
          <w:rPr>
            <w:rFonts w:ascii="Cambria Math" w:eastAsia="Times New Roman" w:hAnsi="Cambria Math" w:cs="Times New Roman"/>
            <w:szCs w:val="28"/>
            <w:lang w:val="ru-RU"/>
          </w:rPr>
          <m:t>∪</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r>
          <w:rPr>
            <w:rFonts w:ascii="Cambria Math" w:eastAsia="Times New Roman" w:hAnsi="Cambria Math" w:cs="Times New Roman"/>
            <w:szCs w:val="28"/>
            <w:lang w:val="ru-RU"/>
          </w:rPr>
          <m:t>.</m:t>
        </m:r>
      </m:oMath>
    </w:p>
    <w:p w:rsidR="00607BD1" w:rsidRPr="00EA6ED7" w:rsidRDefault="00607BD1" w:rsidP="00747130">
      <w:pPr>
        <w:rPr>
          <w:rFonts w:eastAsia="Times New Roman" w:cs="Times New Roman"/>
          <w:bCs/>
          <w:szCs w:val="28"/>
          <w:lang w:val="ru-RU"/>
        </w:rPr>
      </w:pPr>
      <w:r w:rsidRPr="00EA6ED7">
        <w:rPr>
          <w:rFonts w:eastAsia="Times New Roman" w:cs="Times New Roman"/>
          <w:bCs/>
          <w:szCs w:val="28"/>
          <w:lang w:val="ru-RU"/>
        </w:rPr>
        <w:t xml:space="preserve">Отсюда следует, что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rPr>
              <m:t>c</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r>
          <w:rPr>
            <w:rFonts w:ascii="Cambria Math" w:eastAsia="Times New Roman" w:hAnsi="Cambria Math" w:cs="Times New Roman"/>
            <w:szCs w:val="28"/>
            <w:lang w:val="ru-RU"/>
          </w:rPr>
          <m:t>∈</m:t>
        </m:r>
        <m:r>
          <m:rPr>
            <m:scr m:val="script"/>
            <m:sty m:val="bi"/>
          </m:rPr>
          <w:rPr>
            <w:rFonts w:ascii="Cambria Math" w:eastAsia="Times New Roman" w:hAnsi="Cambria Math" w:cs="Times New Roman"/>
            <w:szCs w:val="28"/>
            <w:lang w:val="ru-RU"/>
          </w:rPr>
          <m:t>b</m:t>
        </m:r>
        <m:d>
          <m:dPr>
            <m:ctrlPr>
              <w:rPr>
                <w:rFonts w:ascii="Cambria Math" w:eastAsia="Times New Roman" w:hAnsi="Cambria Math" w:cs="Times New Roman"/>
                <w:b/>
                <w:bCs/>
                <w:i/>
                <w:szCs w:val="28"/>
                <w:lang w:val="ru-RU"/>
              </w:rPr>
            </m:ctrlPr>
          </m:dPr>
          <m:e>
            <m:r>
              <m:rPr>
                <m:scr m:val="script"/>
                <m:sty m:val="bi"/>
              </m:rPr>
              <w:rPr>
                <w:rFonts w:ascii="Cambria Math" w:eastAsia="Times New Roman" w:hAnsi="Cambria Math" w:cs="Times New Roman"/>
                <w:szCs w:val="28"/>
                <w:lang w:val="ru-RU"/>
              </w:rPr>
              <m:t>R</m:t>
            </m:r>
          </m:e>
        </m:d>
      </m:oMath>
      <w:r w:rsidRPr="00EA6ED7">
        <w:rPr>
          <w:rFonts w:eastAsia="Times New Roman" w:cs="Times New Roman"/>
          <w:b/>
          <w:bCs/>
          <w:szCs w:val="28"/>
          <w:lang w:val="ru-RU"/>
        </w:rPr>
        <w:t xml:space="preserve"> </w:t>
      </w:r>
      <w:r w:rsidRPr="00EA6ED7">
        <w:rPr>
          <w:rFonts w:eastAsia="Times New Roman" w:cs="Times New Roman"/>
          <w:bCs/>
          <w:szCs w:val="28"/>
          <w:lang w:val="ru-RU"/>
        </w:rPr>
        <w:t xml:space="preserve">в том и только в том случае, если </w:t>
      </w:r>
    </w:p>
    <w:p w:rsidR="00607BD1" w:rsidRPr="00EA6ED7" w:rsidRDefault="00D12FF7" w:rsidP="00747130">
      <w:pPr>
        <w:jc w:val="center"/>
        <w:rPr>
          <w:rFonts w:eastAsia="Times New Roman" w:cs="Times New Roman"/>
          <w:bCs/>
          <w:szCs w:val="28"/>
          <w:lang w:val="ru-RU"/>
        </w:rPr>
      </w:pPr>
      <m:oMathPara>
        <m:oMath>
          <m:d>
            <m:dPr>
              <m:ctrlPr>
                <w:rPr>
                  <w:rFonts w:ascii="Cambria Math" w:eastAsia="Times New Roman" w:hAnsi="Cambria Math" w:cs="Times New Roman"/>
                  <w:bCs/>
                  <w:i/>
                  <w:szCs w:val="28"/>
                  <w:lang w:val="ru-RU"/>
                </w:rPr>
              </m:ctrlPr>
            </m:dPr>
            <m:e>
              <m:r>
                <w:rPr>
                  <w:rFonts w:ascii="Cambria Math" w:eastAsia="Times New Roman" w:hAnsi="Cambria Math" w:cs="Times New Roman"/>
                  <w:szCs w:val="28"/>
                  <w:lang w:val="ru-RU"/>
                </w:rPr>
                <m:t>1</m:t>
              </m:r>
            </m:e>
          </m:d>
          <m:r>
            <w:rPr>
              <w:rFonts w:ascii="Cambria Math" w:eastAsia="Times New Roman" w:hAnsi="Cambria Math" w:cs="Times New Roman"/>
              <w:szCs w:val="28"/>
              <w:lang w:val="ru-RU"/>
            </w:rPr>
            <m:t xml:space="preserve">структура </m:t>
          </m:r>
          <m:d>
            <m:dPr>
              <m:ctrlPr>
                <w:rPr>
                  <w:rFonts w:ascii="Cambria Math" w:eastAsia="Times New Roman" w:hAnsi="Cambria Math" w:cs="Times New Roman"/>
                  <w:bCs/>
                  <w:i/>
                  <w:szCs w:val="28"/>
                  <w:lang w:val="ru-RU"/>
                </w:rPr>
              </m:ctrlPr>
            </m:dPr>
            <m:e>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rPr>
                    <m:t>c</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c</m:t>
                  </m:r>
                </m:e>
                <m:sub>
                  <m:r>
                    <w:rPr>
                      <w:rFonts w:ascii="Cambria Math" w:eastAsia="Times New Roman" w:hAnsi="Cambria Math" w:cs="Times New Roman"/>
                      <w:szCs w:val="28"/>
                      <w:lang w:val="ru-RU"/>
                    </w:rPr>
                    <m:t>2</m:t>
                  </m:r>
                </m:sub>
              </m:sSub>
            </m:e>
          </m:d>
          <m:r>
            <w:rPr>
              <w:rFonts w:ascii="Cambria Math" w:eastAsia="Times New Roman" w:hAnsi="Cambria Math" w:cs="Times New Roman"/>
              <w:szCs w:val="28"/>
              <w:lang w:val="ru-RU"/>
            </w:rPr>
            <m:t>∈Σ,</m:t>
          </m:r>
        </m:oMath>
      </m:oMathPara>
    </w:p>
    <w:p w:rsidR="00607BD1" w:rsidRPr="00EA6ED7" w:rsidRDefault="00D12FF7" w:rsidP="00747130">
      <w:pPr>
        <w:jc w:val="center"/>
        <w:rPr>
          <w:rFonts w:eastAsia="Times New Roman" w:cs="Times New Roman"/>
          <w:szCs w:val="28"/>
          <w:lang w:val="ru-RU"/>
        </w:rPr>
      </w:pPr>
      <m:oMathPara>
        <m:oMath>
          <m:d>
            <m:dPr>
              <m:ctrlPr>
                <w:rPr>
                  <w:rFonts w:ascii="Cambria Math" w:eastAsia="Times New Roman" w:hAnsi="Cambria Math" w:cs="Times New Roman"/>
                  <w:bCs/>
                  <w:i/>
                  <w:szCs w:val="28"/>
                  <w:lang w:val="ru-RU"/>
                </w:rPr>
              </m:ctrlPr>
            </m:dPr>
            <m:e>
              <m:r>
                <w:rPr>
                  <w:rFonts w:ascii="Cambria Math" w:eastAsia="Times New Roman" w:hAnsi="Cambria Math" w:cs="Times New Roman"/>
                  <w:szCs w:val="28"/>
                  <w:lang w:val="ru-RU"/>
                </w:rPr>
                <m:t>2</m:t>
              </m:r>
            </m:e>
          </m:d>
          <m:r>
            <w:rPr>
              <w:rFonts w:ascii="Cambria Math" w:eastAsia="Times New Roman" w:hAnsi="Cambria Math" w:cs="Times New Roman"/>
              <w:szCs w:val="28"/>
              <w:lang w:val="ru-RU"/>
            </w:rPr>
            <m:t>βρ</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β</m:t>
              </m:r>
            </m:e>
            <m:sup>
              <m:r>
                <w:rPr>
                  <w:rFonts w:ascii="Cambria Math" w:eastAsia="Times New Roman" w:hAnsi="Cambria Math" w:cs="Times New Roman"/>
                  <w:szCs w:val="28"/>
                  <w:lang w:val="ru-RU"/>
                </w:rPr>
                <m:t>,</m:t>
              </m:r>
            </m:sup>
          </m:sSup>
          <m:r>
            <w:rPr>
              <w:rFonts w:ascii="Cambria Math" w:eastAsia="Times New Roman" w:hAnsi="Cambria Math" w:cs="Times New Roman"/>
              <w:szCs w:val="28"/>
              <w:lang w:val="ru-RU"/>
            </w:rPr>
            <m:t xml:space="preserve">выполняется для всех новых связей, </m:t>
          </m:r>
        </m:oMath>
      </m:oMathPara>
    </w:p>
    <w:p w:rsidR="00607BD1" w:rsidRPr="00EA6ED7" w:rsidRDefault="00607BD1" w:rsidP="00747130">
      <w:pPr>
        <w:jc w:val="center"/>
        <w:rPr>
          <w:rFonts w:eastAsia="Times New Roman" w:cs="Times New Roman"/>
          <w:szCs w:val="28"/>
          <w:lang w:val="ru-RU"/>
        </w:rPr>
      </w:pPr>
      <m:oMathPara>
        <m:oMath>
          <m:r>
            <w:rPr>
              <w:rFonts w:ascii="Cambria Math" w:eastAsia="Times New Roman" w:hAnsi="Cambria Math" w:cs="Times New Roman"/>
              <w:szCs w:val="28"/>
              <w:lang w:val="ru-RU"/>
            </w:rPr>
            <m:t xml:space="preserve">соединенных в соответствии с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oMath>
      </m:oMathPara>
    </w:p>
    <w:p w:rsidR="00155540" w:rsidRDefault="00607BD1" w:rsidP="00747130">
      <w:pPr>
        <w:ind w:firstLine="709"/>
        <w:rPr>
          <w:rFonts w:eastAsia="Times New Roman" w:cs="Times New Roman"/>
          <w:bCs/>
          <w:szCs w:val="28"/>
          <w:lang w:val="ru-RU"/>
        </w:rPr>
      </w:pPr>
      <w:r w:rsidRPr="00E26E0F">
        <w:rPr>
          <w:rFonts w:eastAsia="Calibri" w:cs="Times New Roman"/>
          <w:szCs w:val="28"/>
          <w:lang w:val="ru-RU"/>
        </w:rPr>
        <w:t xml:space="preserve">Вместо списка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oMath>
      <w:r w:rsidRPr="00E26E0F">
        <w:rPr>
          <w:rFonts w:eastAsia="Times New Roman" w:cs="Times New Roman"/>
          <w:bCs/>
          <w:szCs w:val="28"/>
          <w:lang w:val="ru-RU"/>
        </w:rPr>
        <w:t xml:space="preserve"> можно воспользоваться прямоугольной матрицей инцидентности для представления соединений, предусмотренных </w:t>
      </w:r>
      <m:oMath>
        <m:sSub>
          <m:sSubPr>
            <m:ctrlPr>
              <w:rPr>
                <w:rFonts w:ascii="Cambria Math" w:eastAsia="Times New Roman" w:hAnsi="Cambria Math" w:cs="Times New Roman"/>
                <w:bCs/>
                <w:i/>
                <w:szCs w:val="28"/>
                <w:lang w:val="ru-RU"/>
              </w:rPr>
            </m:ctrlPr>
          </m:sSubPr>
          <m:e>
            <m:r>
              <w:rPr>
                <w:rFonts w:ascii="Cambria Math" w:eastAsia="Times New Roman" w:hAnsi="Cambria Math" w:cs="Times New Roman"/>
                <w:szCs w:val="28"/>
                <w:lang w:val="ru-RU"/>
              </w:rPr>
              <m:t>σ</m:t>
            </m:r>
          </m:e>
          <m:sub>
            <m:r>
              <w:rPr>
                <w:rFonts w:ascii="Cambria Math" w:eastAsia="Times New Roman" w:hAnsi="Cambria Math" w:cs="Times New Roman"/>
                <w:szCs w:val="28"/>
                <w:lang w:val="ru-RU"/>
              </w:rPr>
              <m:t>12</m:t>
            </m:r>
          </m:sub>
        </m:sSub>
      </m:oMath>
      <w:r w:rsidR="00155540">
        <w:rPr>
          <w:rFonts w:eastAsia="Times New Roman" w:cs="Times New Roman"/>
          <w:bCs/>
          <w:szCs w:val="28"/>
          <w:lang w:val="ru-RU"/>
        </w:rPr>
        <w:t>.</w:t>
      </w:r>
    </w:p>
    <w:p w:rsidR="00607BD1" w:rsidRDefault="00607BD1" w:rsidP="00747130">
      <w:pPr>
        <w:ind w:firstLine="709"/>
        <w:rPr>
          <w:rFonts w:eastAsia="Times New Roman" w:cs="Times New Roman"/>
          <w:bCs/>
          <w:szCs w:val="28"/>
          <w:lang w:val="ru-RU"/>
        </w:rPr>
      </w:pPr>
      <w:r w:rsidRPr="0022251E">
        <w:rPr>
          <w:rFonts w:eastAsia="Times New Roman" w:cs="Times New Roman"/>
          <w:bCs/>
          <w:szCs w:val="28"/>
          <w:lang w:val="ru-RU"/>
        </w:rPr>
        <w:t xml:space="preserve">Таким образом, каждая часть БС, подлежащая распознаванию в рамках комплексного подхода, </w:t>
      </w:r>
      <w:r w:rsidRPr="00AE6C94">
        <w:rPr>
          <w:rFonts w:eastAsia="Times New Roman" w:cs="Times New Roman"/>
          <w:bCs/>
          <w:szCs w:val="28"/>
          <w:lang w:val="ru-RU"/>
        </w:rPr>
        <w:t>подверга</w:t>
      </w:r>
      <w:r w:rsidR="00155540">
        <w:rPr>
          <w:rFonts w:eastAsia="Times New Roman" w:cs="Times New Roman"/>
          <w:bCs/>
          <w:szCs w:val="28"/>
          <w:lang w:val="ru-RU"/>
        </w:rPr>
        <w:t>ется</w:t>
      </w:r>
      <w:r w:rsidRPr="00AE6C94">
        <w:rPr>
          <w:rFonts w:eastAsia="Times New Roman" w:cs="Times New Roman"/>
          <w:bCs/>
          <w:szCs w:val="28"/>
          <w:lang w:val="ru-RU"/>
        </w:rPr>
        <w:t xml:space="preserve"> предобработке, включающей, во-первых, функцию кодирования и оценки и, во-вторых, функции уточнения этих объектов для дальнейшей обработки с целью определения их состояния после монтажа БС. Каждый объект преобразования может быть представлен в виде цепочки лингвистических единиц, путем употребления его как операции компози</w:t>
      </w:r>
      <w:r w:rsidR="00155540">
        <w:rPr>
          <w:rFonts w:eastAsia="Times New Roman" w:cs="Times New Roman"/>
          <w:bCs/>
          <w:szCs w:val="28"/>
          <w:lang w:val="ru-RU"/>
        </w:rPr>
        <w:t xml:space="preserve">ции (единичное отношение) и </w:t>
      </w:r>
      <w:r w:rsidRPr="00AE6C94">
        <w:rPr>
          <w:rFonts w:eastAsia="Times New Roman" w:cs="Times New Roman"/>
          <w:bCs/>
          <w:szCs w:val="28"/>
          <w:lang w:val="ru-RU"/>
        </w:rPr>
        <w:t xml:space="preserve">с помощью математических операций. </w:t>
      </w:r>
      <w:r w:rsidRPr="005F5C56">
        <w:rPr>
          <w:rFonts w:eastAsia="Times New Roman" w:cs="Times New Roman"/>
          <w:bCs/>
          <w:szCs w:val="28"/>
          <w:lang w:val="ru-RU"/>
        </w:rPr>
        <w:t xml:space="preserve">Этот процесс представления объекта состоит, во-первых, из сигментации и, во-вторых, </w:t>
      </w:r>
      <w:r w:rsidR="00155540">
        <w:rPr>
          <w:rFonts w:eastAsia="Times New Roman" w:cs="Times New Roman"/>
          <w:bCs/>
          <w:szCs w:val="28"/>
          <w:lang w:val="ru-RU"/>
        </w:rPr>
        <w:t>из</w:t>
      </w:r>
      <w:r w:rsidRPr="005F5C56">
        <w:rPr>
          <w:rFonts w:eastAsia="Times New Roman" w:cs="Times New Roman"/>
          <w:bCs/>
          <w:szCs w:val="28"/>
          <w:lang w:val="ru-RU"/>
        </w:rPr>
        <w:t xml:space="preserve"> выделени</w:t>
      </w:r>
      <w:r w:rsidR="00155540">
        <w:rPr>
          <w:rFonts w:eastAsia="Times New Roman" w:cs="Times New Roman"/>
          <w:bCs/>
          <w:szCs w:val="28"/>
          <w:lang w:val="ru-RU"/>
        </w:rPr>
        <w:t>я</w:t>
      </w:r>
      <w:r w:rsidRPr="005F5C56">
        <w:rPr>
          <w:rFonts w:eastAsia="Times New Roman" w:cs="Times New Roman"/>
          <w:bCs/>
          <w:szCs w:val="28"/>
          <w:lang w:val="ru-RU"/>
        </w:rPr>
        <w:t xml:space="preserve"> непроизводных элементов. Чтобы представить объект через его подобразы</w:t>
      </w:r>
      <w:r w:rsidR="00155540">
        <w:rPr>
          <w:rFonts w:eastAsia="Times New Roman" w:cs="Times New Roman"/>
          <w:bCs/>
          <w:szCs w:val="28"/>
          <w:lang w:val="ru-RU"/>
        </w:rPr>
        <w:t xml:space="preserve"> его</w:t>
      </w:r>
      <w:r w:rsidRPr="005F5C56">
        <w:rPr>
          <w:rFonts w:eastAsia="Times New Roman" w:cs="Times New Roman"/>
          <w:bCs/>
          <w:szCs w:val="28"/>
          <w:lang w:val="ru-RU"/>
        </w:rPr>
        <w:t xml:space="preserve"> нужно сигментировать и в то же время идентифицировать (или выделить) в нем непроизводные элементы, другими словами каждый подвергнутый </w:t>
      </w:r>
      <w:r w:rsidRPr="005F5C56">
        <w:rPr>
          <w:rFonts w:eastAsia="Times New Roman" w:cs="Times New Roman"/>
          <w:bCs/>
          <w:szCs w:val="28"/>
          <w:lang w:val="ru-RU"/>
        </w:rPr>
        <w:lastRenderedPageBreak/>
        <w:t>предобработке объект разделяется на части и непроизводные элементы на основе заран</w:t>
      </w:r>
      <w:r w:rsidR="00A45A96">
        <w:rPr>
          <w:rFonts w:eastAsia="Times New Roman" w:cs="Times New Roman"/>
          <w:bCs/>
          <w:szCs w:val="28"/>
          <w:lang w:val="ru-RU"/>
        </w:rPr>
        <w:t>е</w:t>
      </w:r>
      <w:r w:rsidR="00155540">
        <w:rPr>
          <w:rFonts w:eastAsia="Times New Roman" w:cs="Times New Roman"/>
          <w:bCs/>
          <w:szCs w:val="28"/>
          <w:lang w:val="ru-RU"/>
        </w:rPr>
        <w:t>е</w:t>
      </w:r>
      <w:r w:rsidRPr="005F5C56">
        <w:rPr>
          <w:rFonts w:eastAsia="Times New Roman" w:cs="Times New Roman"/>
          <w:bCs/>
          <w:szCs w:val="28"/>
          <w:lang w:val="ru-RU"/>
        </w:rPr>
        <w:t xml:space="preserve"> заданных синтаксических операций</w:t>
      </w:r>
      <w:r w:rsidR="00155540">
        <w:rPr>
          <w:rFonts w:eastAsia="Times New Roman" w:cs="Times New Roman"/>
          <w:bCs/>
          <w:szCs w:val="28"/>
          <w:lang w:val="ru-RU"/>
        </w:rPr>
        <w:t>.</w:t>
      </w:r>
      <w:r w:rsidRPr="005F5C56">
        <w:rPr>
          <w:rFonts w:eastAsia="Times New Roman" w:cs="Times New Roman"/>
          <w:bCs/>
          <w:szCs w:val="28"/>
          <w:lang w:val="ru-RU"/>
        </w:rPr>
        <w:t xml:space="preserve"> </w:t>
      </w:r>
      <w:r w:rsidR="00155540">
        <w:rPr>
          <w:rFonts w:eastAsia="Times New Roman" w:cs="Times New Roman"/>
          <w:bCs/>
          <w:szCs w:val="28"/>
          <w:lang w:val="ru-RU"/>
        </w:rPr>
        <w:t>В результате</w:t>
      </w:r>
      <w:r w:rsidRPr="005F5C56">
        <w:rPr>
          <w:rFonts w:eastAsia="Times New Roman" w:cs="Times New Roman"/>
          <w:bCs/>
          <w:szCs w:val="28"/>
          <w:lang w:val="ru-RU"/>
        </w:rPr>
        <w:t xml:space="preserve"> получается завершенный объект распознавания. Каждая выделенная часть идентифицируется относительно заданного множества непроизводных элеме</w:t>
      </w:r>
      <w:r w:rsidR="00F4085D">
        <w:rPr>
          <w:rFonts w:eastAsia="Times New Roman" w:cs="Times New Roman"/>
          <w:bCs/>
          <w:szCs w:val="28"/>
          <w:lang w:val="ru-RU"/>
        </w:rPr>
        <w:t>нтов</w:t>
      </w:r>
      <w:r w:rsidRPr="005F5C56">
        <w:rPr>
          <w:rFonts w:eastAsia="Times New Roman" w:cs="Times New Roman"/>
          <w:bCs/>
          <w:szCs w:val="28"/>
          <w:lang w:val="ru-RU"/>
        </w:rPr>
        <w:t>. Такой анализ объектов мо</w:t>
      </w:r>
      <w:r w:rsidRPr="0022251E">
        <w:rPr>
          <w:rFonts w:eastAsia="Times New Roman" w:cs="Times New Roman"/>
          <w:bCs/>
          <w:szCs w:val="28"/>
          <w:lang w:val="ru-RU"/>
        </w:rPr>
        <w:t>нтажа выявил нео</w:t>
      </w:r>
      <w:r w:rsidR="00F4085D">
        <w:rPr>
          <w:rFonts w:eastAsia="Times New Roman" w:cs="Times New Roman"/>
          <w:bCs/>
          <w:szCs w:val="28"/>
          <w:lang w:val="ru-RU"/>
        </w:rPr>
        <w:t>бходимость реализации распозна</w:t>
      </w:r>
      <w:r w:rsidRPr="0022251E">
        <w:rPr>
          <w:rFonts w:eastAsia="Times New Roman" w:cs="Times New Roman"/>
          <w:bCs/>
          <w:szCs w:val="28"/>
          <w:lang w:val="ru-RU"/>
        </w:rPr>
        <w:t>ния образа</w:t>
      </w:r>
      <w:r w:rsidR="00F4085D">
        <w:rPr>
          <w:rFonts w:eastAsia="Times New Roman" w:cs="Times New Roman"/>
          <w:bCs/>
          <w:szCs w:val="28"/>
          <w:lang w:val="ru-RU"/>
        </w:rPr>
        <w:t xml:space="preserve"> в виде последовательности из</w:t>
      </w:r>
      <w:r w:rsidRPr="0022251E">
        <w:rPr>
          <w:rFonts w:eastAsia="Times New Roman" w:cs="Times New Roman"/>
          <w:bCs/>
          <w:szCs w:val="28"/>
          <w:lang w:val="ru-RU"/>
        </w:rPr>
        <w:t xml:space="preserve"> двух операций, которые позволяют установить с высо</w:t>
      </w:r>
      <w:r w:rsidR="00F4085D">
        <w:rPr>
          <w:rFonts w:eastAsia="Times New Roman" w:cs="Times New Roman"/>
          <w:bCs/>
          <w:szCs w:val="28"/>
          <w:lang w:val="ru-RU"/>
        </w:rPr>
        <w:t>кой точностью классификацию</w:t>
      </w:r>
      <w:r w:rsidRPr="0022251E">
        <w:rPr>
          <w:rFonts w:eastAsia="Times New Roman" w:cs="Times New Roman"/>
          <w:bCs/>
          <w:szCs w:val="28"/>
          <w:lang w:val="ru-RU"/>
        </w:rPr>
        <w:t xml:space="preserve"> объектов</w:t>
      </w:r>
      <w:r w:rsidR="00F4085D">
        <w:rPr>
          <w:rFonts w:eastAsia="Times New Roman" w:cs="Times New Roman"/>
          <w:bCs/>
          <w:szCs w:val="28"/>
          <w:lang w:val="ru-RU"/>
        </w:rPr>
        <w:t xml:space="preserve"> монтажа</w:t>
      </w:r>
      <w:r w:rsidRPr="0022251E">
        <w:rPr>
          <w:rFonts w:eastAsia="Times New Roman" w:cs="Times New Roman"/>
          <w:bCs/>
          <w:szCs w:val="28"/>
          <w:lang w:val="ru-RU"/>
        </w:rPr>
        <w:t xml:space="preserve">, </w:t>
      </w:r>
      <w:r w:rsidR="00F4085D">
        <w:rPr>
          <w:rFonts w:eastAsia="Times New Roman" w:cs="Times New Roman"/>
          <w:bCs/>
          <w:szCs w:val="28"/>
          <w:lang w:val="ru-RU"/>
        </w:rPr>
        <w:t>их принадлежности</w:t>
      </w:r>
      <w:r w:rsidRPr="0022251E">
        <w:rPr>
          <w:rFonts w:eastAsia="Times New Roman" w:cs="Times New Roman"/>
          <w:bCs/>
          <w:szCs w:val="28"/>
          <w:lang w:val="ru-RU"/>
        </w:rPr>
        <w:t xml:space="preserve"> к заданному классу</w:t>
      </w:r>
      <w:r w:rsidR="00F4085D">
        <w:rPr>
          <w:rFonts w:eastAsia="Times New Roman" w:cs="Times New Roman"/>
          <w:bCs/>
          <w:szCs w:val="28"/>
          <w:lang w:val="ru-RU"/>
        </w:rPr>
        <w:t xml:space="preserve"> (соответствия требованиям НТД)</w:t>
      </w:r>
      <w:r w:rsidRPr="0022251E">
        <w:rPr>
          <w:rFonts w:eastAsia="Times New Roman" w:cs="Times New Roman"/>
          <w:bCs/>
          <w:szCs w:val="28"/>
          <w:lang w:val="ru-RU"/>
        </w:rPr>
        <w:t>.</w:t>
      </w:r>
    </w:p>
    <w:p w:rsidR="000775B1" w:rsidRPr="0022251E" w:rsidRDefault="000775B1" w:rsidP="00747130">
      <w:pPr>
        <w:ind w:firstLine="709"/>
        <w:rPr>
          <w:rFonts w:eastAsia="Calibri" w:cs="Times New Roman"/>
          <w:szCs w:val="28"/>
          <w:lang w:val="ru-RU"/>
        </w:rPr>
      </w:pPr>
    </w:p>
    <w:p w:rsidR="00607BD1" w:rsidRPr="00842C5B" w:rsidRDefault="00885C4E" w:rsidP="00885C4E">
      <w:pPr>
        <w:pStyle w:val="2"/>
        <w:rPr>
          <w:lang w:val="ru-RU"/>
        </w:rPr>
      </w:pPr>
      <w:bookmarkStart w:id="26" w:name="_Toc143522596"/>
      <w:r>
        <w:rPr>
          <w:lang w:val="ru-RU"/>
        </w:rPr>
        <w:t xml:space="preserve">3.2 </w:t>
      </w:r>
      <w:r w:rsidRPr="00885C4E">
        <w:rPr>
          <w:lang w:val="ru-RU"/>
        </w:rPr>
        <w:t>М</w:t>
      </w:r>
      <w:r w:rsidR="00607BD1" w:rsidRPr="00885C4E">
        <w:rPr>
          <w:lang w:val="ru-RU"/>
        </w:rPr>
        <w:t>етод</w:t>
      </w:r>
      <w:r w:rsidRPr="00885C4E">
        <w:rPr>
          <w:lang w:val="ru-RU"/>
        </w:rPr>
        <w:t>ы выбора</w:t>
      </w:r>
      <w:r w:rsidR="00607BD1" w:rsidRPr="00885C4E">
        <w:rPr>
          <w:lang w:val="ru-RU"/>
        </w:rPr>
        <w:t xml:space="preserve"> параметров</w:t>
      </w:r>
      <w:r w:rsidR="00607BD1" w:rsidRPr="00842C5B">
        <w:rPr>
          <w:lang w:val="ru-RU"/>
        </w:rPr>
        <w:t xml:space="preserve"> распознавания образов </w:t>
      </w:r>
      <w:r>
        <w:rPr>
          <w:lang w:val="ru-RU"/>
        </w:rPr>
        <w:t>бортовых систем</w:t>
      </w:r>
      <w:bookmarkEnd w:id="26"/>
    </w:p>
    <w:p w:rsidR="00885C4E" w:rsidRPr="00885C4E" w:rsidRDefault="00607BD1" w:rsidP="00885C4E">
      <w:pPr>
        <w:ind w:firstLine="709"/>
        <w:rPr>
          <w:rFonts w:eastAsia="Calibri" w:cs="Times New Roman"/>
          <w:szCs w:val="28"/>
          <w:lang w:val="ru-RU"/>
        </w:rPr>
      </w:pPr>
      <w:r w:rsidRPr="0022251E">
        <w:rPr>
          <w:rFonts w:eastAsia="Calibri" w:cs="Times New Roman"/>
          <w:szCs w:val="28"/>
          <w:lang w:val="ru-RU"/>
        </w:rPr>
        <w:t>Выбор параметров, характеризующих сложные компоненты БС, определя</w:t>
      </w:r>
      <w:r w:rsidR="005B4E06">
        <w:rPr>
          <w:rFonts w:eastAsia="Calibri" w:cs="Times New Roman"/>
          <w:szCs w:val="28"/>
          <w:lang w:val="ru-RU"/>
        </w:rPr>
        <w:t>ет сложность реализации процесса «распознавания»</w:t>
      </w:r>
      <w:r w:rsidRPr="0022251E">
        <w:rPr>
          <w:rFonts w:eastAsia="Calibri" w:cs="Times New Roman"/>
          <w:szCs w:val="28"/>
          <w:lang w:val="ru-RU"/>
        </w:rPr>
        <w:t xml:space="preserve">. </w:t>
      </w:r>
      <w:r w:rsidR="00885C4E" w:rsidRPr="009D4B72">
        <w:rPr>
          <w:rFonts w:eastAsia="Times New Roman" w:cs="Times New Roman"/>
          <w:szCs w:val="28"/>
          <w:lang w:val="ru-RU"/>
        </w:rPr>
        <w:t>При выборе параметров для распознавания образов необходимо</w:t>
      </w:r>
      <w:r w:rsidR="00885C4E">
        <w:rPr>
          <w:rFonts w:eastAsia="Times New Roman" w:cs="Times New Roman"/>
          <w:szCs w:val="28"/>
          <w:lang w:val="ru-RU"/>
        </w:rPr>
        <w:t xml:space="preserve"> учитывать следующие факторы:</w:t>
      </w:r>
    </w:p>
    <w:p w:rsidR="00885C4E" w:rsidRDefault="00885C4E" w:rsidP="00885C4E">
      <w:pPr>
        <w:pStyle w:val="a3"/>
        <w:numPr>
          <w:ilvl w:val="0"/>
          <w:numId w:val="35"/>
        </w:numPr>
        <w:rPr>
          <w:rFonts w:eastAsia="Times New Roman" w:cs="Times New Roman"/>
          <w:szCs w:val="28"/>
          <w:lang w:val="ru-RU"/>
        </w:rPr>
      </w:pPr>
      <w:r w:rsidRPr="009D4B72">
        <w:rPr>
          <w:rFonts w:eastAsia="Times New Roman" w:cs="Times New Roman"/>
          <w:szCs w:val="28"/>
          <w:lang w:val="ru-RU"/>
        </w:rPr>
        <w:t>Количество параметров – чем больше параметров, тем сложн</w:t>
      </w:r>
      <w:r>
        <w:rPr>
          <w:rFonts w:eastAsia="Times New Roman" w:cs="Times New Roman"/>
          <w:szCs w:val="28"/>
          <w:lang w:val="ru-RU"/>
        </w:rPr>
        <w:t>ее</w:t>
      </w:r>
      <w:r w:rsidRPr="009D4B72">
        <w:rPr>
          <w:rFonts w:eastAsia="Times New Roman" w:cs="Times New Roman"/>
          <w:szCs w:val="28"/>
          <w:lang w:val="ru-RU"/>
        </w:rPr>
        <w:t xml:space="preserve"> будет реализовать распознающую аппаратуру, но при этом вероятность правильного распознавания может быть вы</w:t>
      </w:r>
      <w:r>
        <w:rPr>
          <w:rFonts w:eastAsia="Times New Roman" w:cs="Times New Roman"/>
          <w:szCs w:val="28"/>
          <w:lang w:val="ru-RU"/>
        </w:rPr>
        <w:t>ше;</w:t>
      </w:r>
    </w:p>
    <w:p w:rsidR="00885C4E" w:rsidRDefault="00885C4E" w:rsidP="00885C4E">
      <w:pPr>
        <w:pStyle w:val="a3"/>
        <w:numPr>
          <w:ilvl w:val="0"/>
          <w:numId w:val="35"/>
        </w:numPr>
        <w:rPr>
          <w:rFonts w:eastAsia="Times New Roman" w:cs="Times New Roman"/>
          <w:szCs w:val="28"/>
          <w:lang w:val="ru-RU"/>
        </w:rPr>
      </w:pPr>
      <w:r w:rsidRPr="009D4B72">
        <w:rPr>
          <w:rFonts w:eastAsia="Times New Roman" w:cs="Times New Roman"/>
          <w:szCs w:val="28"/>
          <w:lang w:val="ru-RU"/>
        </w:rPr>
        <w:t>Качество параметров – необходимо выбирать такие параметры, которые максимально точно описывают характеристики образа и имеют наиболь</w:t>
      </w:r>
      <w:r>
        <w:rPr>
          <w:rFonts w:eastAsia="Times New Roman" w:cs="Times New Roman"/>
          <w:szCs w:val="28"/>
          <w:lang w:val="ru-RU"/>
        </w:rPr>
        <w:t>шую разделяющую способность;</w:t>
      </w:r>
    </w:p>
    <w:p w:rsidR="00885C4E" w:rsidRDefault="00885C4E" w:rsidP="00885C4E">
      <w:pPr>
        <w:pStyle w:val="a3"/>
        <w:numPr>
          <w:ilvl w:val="0"/>
          <w:numId w:val="35"/>
        </w:numPr>
        <w:rPr>
          <w:rFonts w:eastAsia="Times New Roman" w:cs="Times New Roman"/>
          <w:szCs w:val="28"/>
          <w:lang w:val="ru-RU"/>
        </w:rPr>
      </w:pPr>
      <w:r w:rsidRPr="009D4B72">
        <w:rPr>
          <w:rFonts w:eastAsia="Times New Roman" w:cs="Times New Roman"/>
          <w:szCs w:val="28"/>
          <w:lang w:val="ru-RU"/>
        </w:rPr>
        <w:t>Статистические свойства параметров – необходимо знать распределение значений параметров в выборке образов и выбрать такие параметры, которые имеют наибол</w:t>
      </w:r>
      <w:r>
        <w:rPr>
          <w:rFonts w:eastAsia="Times New Roman" w:cs="Times New Roman"/>
          <w:szCs w:val="28"/>
          <w:lang w:val="ru-RU"/>
        </w:rPr>
        <w:t>ее</w:t>
      </w:r>
      <w:r w:rsidRPr="009D4B72">
        <w:rPr>
          <w:rFonts w:eastAsia="Times New Roman" w:cs="Times New Roman"/>
          <w:szCs w:val="28"/>
          <w:lang w:val="ru-RU"/>
        </w:rPr>
        <w:t xml:space="preserve"> различные значения</w:t>
      </w:r>
      <w:r>
        <w:rPr>
          <w:rFonts w:eastAsia="Times New Roman" w:cs="Times New Roman"/>
          <w:szCs w:val="28"/>
          <w:lang w:val="ru-RU"/>
        </w:rPr>
        <w:t xml:space="preserve"> для разных классов образов;</w:t>
      </w:r>
    </w:p>
    <w:p w:rsidR="00885C4E" w:rsidRDefault="00885C4E" w:rsidP="00885C4E">
      <w:pPr>
        <w:pStyle w:val="a3"/>
        <w:numPr>
          <w:ilvl w:val="0"/>
          <w:numId w:val="35"/>
        </w:numPr>
        <w:rPr>
          <w:rFonts w:eastAsia="Times New Roman" w:cs="Times New Roman"/>
          <w:szCs w:val="28"/>
          <w:lang w:val="ru-RU"/>
        </w:rPr>
      </w:pPr>
      <w:r w:rsidRPr="009D4B72">
        <w:rPr>
          <w:rFonts w:eastAsia="Times New Roman" w:cs="Times New Roman"/>
          <w:szCs w:val="28"/>
          <w:lang w:val="ru-RU"/>
        </w:rPr>
        <w:t>Вероятность ошибки – необходимо определить приемлемый уровень ошибок и выбрать параметры, которые поз</w:t>
      </w:r>
      <w:r>
        <w:rPr>
          <w:rFonts w:eastAsia="Times New Roman" w:cs="Times New Roman"/>
          <w:szCs w:val="28"/>
          <w:lang w:val="ru-RU"/>
        </w:rPr>
        <w:t>воляют достичь этого уровня;</w:t>
      </w:r>
    </w:p>
    <w:p w:rsidR="00885C4E" w:rsidRDefault="00885C4E" w:rsidP="00885C4E">
      <w:pPr>
        <w:pStyle w:val="a3"/>
        <w:numPr>
          <w:ilvl w:val="0"/>
          <w:numId w:val="35"/>
        </w:numPr>
        <w:rPr>
          <w:rFonts w:eastAsia="Times New Roman" w:cs="Times New Roman"/>
          <w:szCs w:val="28"/>
          <w:lang w:val="ru-RU"/>
        </w:rPr>
      </w:pPr>
      <w:r w:rsidRPr="009D4B72">
        <w:rPr>
          <w:rFonts w:eastAsia="Times New Roman" w:cs="Times New Roman"/>
          <w:szCs w:val="28"/>
          <w:lang w:val="ru-RU"/>
        </w:rPr>
        <w:lastRenderedPageBreak/>
        <w:t>Объем выборки – необходимо иметь достаточно большую выборку образов для того, чтобы можно было оценить статистические свойства параметров и провес</w:t>
      </w:r>
      <w:r>
        <w:rPr>
          <w:rFonts w:eastAsia="Times New Roman" w:cs="Times New Roman"/>
          <w:szCs w:val="28"/>
          <w:lang w:val="ru-RU"/>
        </w:rPr>
        <w:t>ти проверку на переобучение;</w:t>
      </w:r>
    </w:p>
    <w:p w:rsidR="00885C4E" w:rsidRDefault="00885C4E" w:rsidP="00885C4E">
      <w:pPr>
        <w:pStyle w:val="a3"/>
        <w:numPr>
          <w:ilvl w:val="0"/>
          <w:numId w:val="35"/>
        </w:numPr>
        <w:rPr>
          <w:rFonts w:eastAsia="Times New Roman" w:cs="Times New Roman"/>
          <w:szCs w:val="28"/>
          <w:lang w:val="ru-RU"/>
        </w:rPr>
      </w:pPr>
      <w:r w:rsidRPr="009D4B72">
        <w:rPr>
          <w:rFonts w:eastAsia="Times New Roman" w:cs="Times New Roman"/>
          <w:szCs w:val="28"/>
          <w:lang w:val="ru-RU"/>
        </w:rPr>
        <w:t>Сложность распознающей аппаратуры – необходимо учитывать возможности технической реализации распознающей аппаратуры и выбирать такие параметры, которые можно обработать с помощью им</w:t>
      </w:r>
      <w:r>
        <w:rPr>
          <w:rFonts w:eastAsia="Times New Roman" w:cs="Times New Roman"/>
          <w:szCs w:val="28"/>
          <w:lang w:val="ru-RU"/>
        </w:rPr>
        <w:t>еющихся технических средств.</w:t>
      </w:r>
    </w:p>
    <w:p w:rsidR="00885C4E" w:rsidRDefault="00885C4E" w:rsidP="00885C4E">
      <w:pPr>
        <w:ind w:firstLine="709"/>
        <w:rPr>
          <w:rFonts w:eastAsia="Times New Roman" w:cs="Times New Roman"/>
          <w:szCs w:val="28"/>
          <w:lang w:val="ru-RU"/>
        </w:rPr>
      </w:pPr>
      <w:r w:rsidRPr="009D4B72">
        <w:rPr>
          <w:rFonts w:eastAsia="Times New Roman" w:cs="Times New Roman"/>
          <w:szCs w:val="28"/>
          <w:lang w:val="ru-RU"/>
        </w:rPr>
        <w:t xml:space="preserve">Таким образом, выбор параметров для распознавания образов является компромиссом между точностью распознавания и сложностью технической реализации. Необходимо учитывать все вышеперечисленные факторы и стремиться к выбору наилучших параметров, которые обеспечивают максимально возможную вероятность правильной классификации при приемлемом уровне ошибок. </w:t>
      </w:r>
    </w:p>
    <w:p w:rsidR="00885C4E" w:rsidRDefault="00885C4E" w:rsidP="00885C4E">
      <w:pPr>
        <w:ind w:firstLine="709"/>
        <w:rPr>
          <w:rFonts w:eastAsia="Calibri" w:cs="Times New Roman"/>
          <w:szCs w:val="28"/>
          <w:lang w:val="ru-RU"/>
        </w:rPr>
      </w:pPr>
      <w:r w:rsidRPr="009D4B72">
        <w:rPr>
          <w:rFonts w:eastAsia="Times New Roman" w:cs="Times New Roman"/>
          <w:szCs w:val="28"/>
          <w:lang w:val="ru-RU"/>
        </w:rPr>
        <w:t xml:space="preserve">Для выбора оптимального комплекса параметров можно использовать различные методы, такие как </w:t>
      </w:r>
      <w:r w:rsidRPr="000775B1">
        <w:rPr>
          <w:rFonts w:eastAsia="Times New Roman" w:cs="Times New Roman"/>
          <w:szCs w:val="28"/>
          <w:lang w:val="ru-RU"/>
        </w:rPr>
        <w:t>анализ главных компонент, дискриминантный анализ, метод опорных векторов и</w:t>
      </w:r>
      <w:r w:rsidRPr="009D4B72">
        <w:rPr>
          <w:rFonts w:eastAsia="Times New Roman" w:cs="Times New Roman"/>
          <w:szCs w:val="28"/>
          <w:lang w:val="ru-RU"/>
        </w:rPr>
        <w:t xml:space="preserve"> другие. Каждый из этих методов им</w:t>
      </w:r>
      <w:r>
        <w:rPr>
          <w:rFonts w:eastAsia="Times New Roman" w:cs="Times New Roman"/>
          <w:szCs w:val="28"/>
          <w:lang w:val="ru-RU"/>
        </w:rPr>
        <w:t>ее</w:t>
      </w:r>
      <w:r w:rsidRPr="009D4B72">
        <w:rPr>
          <w:rFonts w:eastAsia="Times New Roman" w:cs="Times New Roman"/>
          <w:szCs w:val="28"/>
          <w:lang w:val="ru-RU"/>
        </w:rPr>
        <w:t>т свои преимущества и недостатки и выбор конкретного метода зависит от характеристик задачи распознавания. Также важно учитывать, что выбранный комплекс параметров должен быть достаточно информативным для корректного распознавания объектов, при этом не должен содержать избыточной информации, которая может увеличивать сложность вычислений и снижать эффективность распознавания. Таким образом, выбор подходящих параметров для идентификации объектов является важным этапом в задаче распознавания и требует анализа статистических свойств сигнала и шума, инвариантности параметров, помехоустойчивости и сложности системы обучения.</w:t>
      </w:r>
    </w:p>
    <w:p w:rsidR="00885C4E" w:rsidRDefault="00885C4E" w:rsidP="00747130">
      <w:pPr>
        <w:ind w:firstLine="709"/>
        <w:rPr>
          <w:rFonts w:eastAsia="Calibri" w:cs="Times New Roman"/>
          <w:szCs w:val="28"/>
          <w:lang w:val="ru-RU"/>
        </w:rPr>
      </w:pPr>
    </w:p>
    <w:p w:rsidR="00885C4E" w:rsidRDefault="00885C4E" w:rsidP="00747130">
      <w:pPr>
        <w:ind w:firstLine="709"/>
        <w:rPr>
          <w:rFonts w:eastAsia="Calibri" w:cs="Times New Roman"/>
          <w:szCs w:val="28"/>
          <w:lang w:val="ru-RU"/>
        </w:rPr>
      </w:pPr>
    </w:p>
    <w:p w:rsidR="00885C4E" w:rsidRDefault="00885C4E" w:rsidP="00CE0ED6">
      <w:pPr>
        <w:ind w:firstLine="0"/>
        <w:rPr>
          <w:rFonts w:eastAsia="Calibri" w:cs="Times New Roman"/>
          <w:szCs w:val="28"/>
          <w:lang w:val="ru-RU"/>
        </w:rPr>
      </w:pPr>
    </w:p>
    <w:p w:rsidR="00885C4E" w:rsidRDefault="00E21DA8" w:rsidP="00E21DA8">
      <w:pPr>
        <w:pStyle w:val="3"/>
        <w:rPr>
          <w:rFonts w:eastAsia="Calibri"/>
          <w:lang w:val="ru-RU"/>
        </w:rPr>
      </w:pPr>
      <w:bookmarkStart w:id="27" w:name="_Toc143522597"/>
      <w:r>
        <w:rPr>
          <w:rFonts w:eastAsia="Calibri"/>
          <w:lang w:val="ru-RU"/>
        </w:rPr>
        <w:lastRenderedPageBreak/>
        <w:t>3.2.1 Метод распознавания древовидных структур</w:t>
      </w:r>
      <w:bookmarkEnd w:id="27"/>
    </w:p>
    <w:p w:rsidR="00607BD1" w:rsidRPr="0022251E" w:rsidRDefault="00607BD1" w:rsidP="00747130">
      <w:pPr>
        <w:ind w:firstLine="709"/>
        <w:rPr>
          <w:rFonts w:eastAsia="Calibri" w:cs="Times New Roman"/>
          <w:szCs w:val="28"/>
          <w:lang w:val="ru-RU"/>
        </w:rPr>
      </w:pPr>
      <w:r w:rsidRPr="0022251E">
        <w:rPr>
          <w:rFonts w:eastAsia="Calibri" w:cs="Times New Roman"/>
          <w:szCs w:val="28"/>
          <w:lang w:val="ru-RU"/>
        </w:rPr>
        <w:t>Пр</w:t>
      </w:r>
      <w:r w:rsidR="005B4E06">
        <w:rPr>
          <w:rFonts w:eastAsia="Calibri" w:cs="Times New Roman"/>
          <w:szCs w:val="28"/>
          <w:lang w:val="ru-RU"/>
        </w:rPr>
        <w:t>и монтаже сложных компонент БС «линейный тип»</w:t>
      </w:r>
      <w:r w:rsidRPr="0022251E">
        <w:rPr>
          <w:rFonts w:eastAsia="Calibri" w:cs="Times New Roman"/>
          <w:szCs w:val="28"/>
          <w:lang w:val="ru-RU"/>
        </w:rPr>
        <w:t xml:space="preserve">, как правило, замещается соединениями </w:t>
      </w:r>
      <w:r w:rsidRPr="0022251E">
        <w:rPr>
          <w:rFonts w:ascii="Cambria Math" w:eastAsia="Calibri" w:hAnsi="Cambria Math" w:cs="Times New Roman"/>
          <w:szCs w:val="28"/>
          <w:lang w:val="ru-RU"/>
        </w:rPr>
        <w:t>𝛴</w:t>
      </w:r>
      <w:r w:rsidRPr="0022251E">
        <w:rPr>
          <w:rFonts w:eastAsia="Calibri" w:cs="Times New Roman"/>
          <w:szCs w:val="28"/>
          <w:lang w:val="ru-RU"/>
        </w:rPr>
        <w:t xml:space="preserve"> типа дерево, частного порядка и други</w:t>
      </w:r>
      <w:r w:rsidR="005B4E06">
        <w:rPr>
          <w:rFonts w:eastAsia="Calibri" w:cs="Times New Roman"/>
          <w:szCs w:val="28"/>
          <w:lang w:val="ru-RU"/>
        </w:rPr>
        <w:t>ми</w:t>
      </w:r>
      <w:r w:rsidRPr="0022251E">
        <w:rPr>
          <w:rFonts w:eastAsia="Calibri" w:cs="Times New Roman"/>
          <w:szCs w:val="28"/>
          <w:lang w:val="ru-RU"/>
        </w:rPr>
        <w:t xml:space="preserve"> ти</w:t>
      </w:r>
      <w:r w:rsidR="005B4E06">
        <w:rPr>
          <w:rFonts w:eastAsia="Calibri" w:cs="Times New Roman"/>
          <w:szCs w:val="28"/>
          <w:lang w:val="ru-RU"/>
        </w:rPr>
        <w:t>пами соединений</w:t>
      </w:r>
      <w:r w:rsidR="001A5800" w:rsidRPr="001A5800">
        <w:rPr>
          <w:rFonts w:eastAsia="Calibri" w:cs="Times New Roman"/>
          <w:szCs w:val="28"/>
          <w:lang w:val="ru-RU"/>
        </w:rPr>
        <w:t xml:space="preserve"> </w:t>
      </w:r>
      <w:r w:rsidR="001A5800">
        <w:rPr>
          <w:rFonts w:eastAsia="Calibri" w:cs="Times New Roman"/>
          <w:szCs w:val="28"/>
          <w:lang w:val="ru-RU"/>
        </w:rPr>
        <w:fldChar w:fldCharType="begin"/>
      </w:r>
      <w:r w:rsidR="000352FF">
        <w:rPr>
          <w:rFonts w:eastAsia="Calibri" w:cs="Times New Roman"/>
          <w:szCs w:val="28"/>
          <w:lang w:val="ru-RU"/>
        </w:rPr>
        <w:instrText xml:space="preserve"> ADDIN ZOTERO_ITEM CSL_CITATION {"citationID":"e2282NSq","properties":{"formattedCitation":"[76]","plainCitation":"[76]","noteIndex":0},"citationItems":[{"id":55,"uris":["http://zotero.org/users/6196906/items/GA48WHHW"],"itemData":{"id":55,"type":"book","title":"Гренандер, У. Лекции но теории образов [Текст]. В 3 т. Т.1. Синтез образов / У. Гренандер. - М.: Мир, 1979. - 382 с."}}],"schema":"https://github.com/citation-style-language/schema/raw/master/csl-citation.json"} </w:instrText>
      </w:r>
      <w:r w:rsidR="001A5800">
        <w:rPr>
          <w:rFonts w:eastAsia="Calibri" w:cs="Times New Roman"/>
          <w:szCs w:val="28"/>
          <w:lang w:val="ru-RU"/>
        </w:rPr>
        <w:fldChar w:fldCharType="separate"/>
      </w:r>
      <w:r w:rsidR="000352FF" w:rsidRPr="000352FF">
        <w:rPr>
          <w:rFonts w:cs="Times New Roman"/>
          <w:lang w:val="ru-RU"/>
        </w:rPr>
        <w:t>[76]</w:t>
      </w:r>
      <w:r w:rsidR="001A5800">
        <w:rPr>
          <w:rFonts w:eastAsia="Calibri" w:cs="Times New Roman"/>
          <w:szCs w:val="28"/>
          <w:lang w:val="ru-RU"/>
        </w:rPr>
        <w:fldChar w:fldCharType="end"/>
      </w:r>
      <w:r w:rsidRPr="0022251E">
        <w:rPr>
          <w:rFonts w:eastAsia="Calibri" w:cs="Times New Roman"/>
          <w:szCs w:val="28"/>
          <w:lang w:val="ru-RU"/>
        </w:rPr>
        <w:t>.</w:t>
      </w:r>
    </w:p>
    <w:p w:rsidR="005B4E06" w:rsidRPr="005B4E06" w:rsidRDefault="00607BD1" w:rsidP="005B4E06">
      <w:pPr>
        <w:rPr>
          <w:rFonts w:eastAsia="Times New Roman" w:cs="Times New Roman"/>
          <w:color w:val="000000" w:themeColor="text1"/>
          <w:szCs w:val="28"/>
          <w:lang w:val="ru-RU"/>
        </w:rPr>
      </w:pPr>
      <w:r w:rsidRPr="005B4E06">
        <w:rPr>
          <w:rFonts w:eastAsia="Calibri" w:cs="Times New Roman"/>
          <w:szCs w:val="28"/>
          <w:lang w:val="ru-RU"/>
        </w:rPr>
        <w:t xml:space="preserve">Соединение древовидного типа в конфигурациях БС, с общих позиций рассматриваются как конфигурации, </w:t>
      </w:r>
      <w:r w:rsidR="005B4E06" w:rsidRPr="005B4E06">
        <w:rPr>
          <w:rFonts w:eastAsia="Calibri" w:cs="Times New Roman"/>
          <w:szCs w:val="28"/>
          <w:lang w:val="ru-RU"/>
        </w:rPr>
        <w:t>основными понятиями которых</w:t>
      </w:r>
      <w:r w:rsidRPr="005B4E06">
        <w:rPr>
          <w:rFonts w:eastAsia="Calibri" w:cs="Times New Roman"/>
          <w:szCs w:val="28"/>
          <w:lang w:val="ru-RU"/>
        </w:rPr>
        <w:t xml:space="preserve"> являются: </w:t>
      </w:r>
    </w:p>
    <w:p w:rsidR="005B4E06" w:rsidRDefault="00607BD1" w:rsidP="005B4E06">
      <w:pPr>
        <w:pStyle w:val="a3"/>
        <w:numPr>
          <w:ilvl w:val="0"/>
          <w:numId w:val="34"/>
        </w:numPr>
        <w:ind w:left="709"/>
        <w:rPr>
          <w:rFonts w:eastAsia="Times New Roman" w:cs="Times New Roman"/>
          <w:color w:val="000000" w:themeColor="text1"/>
          <w:szCs w:val="28"/>
          <w:lang w:val="ru-RU"/>
        </w:rPr>
      </w:pPr>
      <w:r w:rsidRPr="005B4E06">
        <w:rPr>
          <w:rFonts w:eastAsia="Calibri" w:cs="Times New Roman"/>
          <w:color w:val="000000" w:themeColor="text1"/>
          <w:szCs w:val="28"/>
          <w:lang w:val="ru-RU"/>
        </w:rPr>
        <w:t xml:space="preserve">множество </w:t>
      </w:r>
      <m:oMath>
        <m:sSub>
          <m:sSubPr>
            <m:ctrlPr>
              <w:rPr>
                <w:rFonts w:ascii="Cambria Math" w:eastAsia="Calibri" w:hAnsi="Cambria Math" w:cs="Times New Roman"/>
                <w:i/>
                <w:color w:val="000000" w:themeColor="text1"/>
                <w:szCs w:val="28"/>
                <w:lang w:val="ru-RU"/>
              </w:rPr>
            </m:ctrlPr>
          </m:sSubPr>
          <m:e>
            <m:r>
              <w:rPr>
                <w:rFonts w:ascii="Cambria Math" w:eastAsia="Calibri" w:hAnsi="Cambria Math" w:cs="Times New Roman"/>
                <w:color w:val="000000" w:themeColor="text1"/>
                <w:szCs w:val="28"/>
              </w:rPr>
              <m:t>V</m:t>
            </m:r>
          </m:e>
          <m:sub>
            <m:r>
              <w:rPr>
                <w:rFonts w:ascii="Cambria Math" w:eastAsia="Calibri" w:hAnsi="Cambria Math" w:cs="Times New Roman"/>
                <w:color w:val="000000" w:themeColor="text1"/>
                <w:szCs w:val="28"/>
                <w:lang w:val="ru-RU"/>
              </w:rPr>
              <m:t>T</m:t>
            </m:r>
          </m:sub>
        </m:sSub>
      </m:oMath>
      <w:r w:rsidR="005B4E06">
        <w:rPr>
          <w:rFonts w:eastAsia="Times New Roman" w:cs="Times New Roman"/>
          <w:color w:val="000000" w:themeColor="text1"/>
          <w:szCs w:val="28"/>
          <w:lang w:val="ru-RU"/>
        </w:rPr>
        <w:t xml:space="preserve"> терминальных символов</w:t>
      </w:r>
      <w:r w:rsidRPr="005B4E06">
        <w:rPr>
          <w:rFonts w:eastAsia="Times New Roman" w:cs="Times New Roman"/>
          <w:color w:val="000000" w:themeColor="text1"/>
          <w:szCs w:val="28"/>
          <w:lang w:val="ru-RU"/>
        </w:rPr>
        <w:t>;</w:t>
      </w:r>
    </w:p>
    <w:p w:rsidR="005B4E06" w:rsidRDefault="00607BD1" w:rsidP="005B4E06">
      <w:pPr>
        <w:pStyle w:val="a3"/>
        <w:numPr>
          <w:ilvl w:val="0"/>
          <w:numId w:val="34"/>
        </w:numPr>
        <w:ind w:left="709"/>
        <w:rPr>
          <w:rFonts w:eastAsia="Times New Roman" w:cs="Times New Roman"/>
          <w:color w:val="000000" w:themeColor="text1"/>
          <w:szCs w:val="28"/>
          <w:lang w:val="ru-RU"/>
        </w:rPr>
      </w:pPr>
      <w:r w:rsidRPr="005B4E06">
        <w:rPr>
          <w:rFonts w:eastAsia="Calibri" w:cs="Times New Roman"/>
          <w:color w:val="000000" w:themeColor="text1"/>
          <w:szCs w:val="28"/>
          <w:lang w:val="ru-RU"/>
        </w:rPr>
        <w:t xml:space="preserve">множество </w:t>
      </w:r>
      <m:oMath>
        <m:sSub>
          <m:sSubPr>
            <m:ctrlPr>
              <w:rPr>
                <w:rFonts w:ascii="Cambria Math" w:eastAsia="Calibri" w:hAnsi="Cambria Math" w:cs="Times New Roman"/>
                <w:i/>
                <w:color w:val="000000" w:themeColor="text1"/>
                <w:szCs w:val="28"/>
                <w:lang w:val="ru-RU"/>
              </w:rPr>
            </m:ctrlPr>
          </m:sSubPr>
          <m:e>
            <m:r>
              <w:rPr>
                <w:rFonts w:ascii="Cambria Math" w:eastAsia="Calibri" w:hAnsi="Cambria Math" w:cs="Times New Roman"/>
                <w:color w:val="000000" w:themeColor="text1"/>
                <w:szCs w:val="28"/>
              </w:rPr>
              <m:t>V</m:t>
            </m:r>
          </m:e>
          <m:sub>
            <m:r>
              <w:rPr>
                <w:rFonts w:ascii="Cambria Math" w:eastAsia="Calibri" w:hAnsi="Cambria Math" w:cs="Times New Roman"/>
                <w:color w:val="000000" w:themeColor="text1"/>
                <w:szCs w:val="28"/>
                <w:lang w:val="ru-RU"/>
              </w:rPr>
              <m:t>N</m:t>
            </m:r>
          </m:sub>
        </m:sSub>
      </m:oMath>
      <w:r w:rsidRPr="005B4E06">
        <w:rPr>
          <w:rFonts w:eastAsia="Times New Roman" w:cs="Times New Roman"/>
          <w:color w:val="000000" w:themeColor="text1"/>
          <w:szCs w:val="28"/>
          <w:lang w:val="ru-RU"/>
        </w:rPr>
        <w:t xml:space="preserve"> синтаксических переменных или нетерминальных символов, включающих в частности начальный символ </w:t>
      </w:r>
      <m:oMath>
        <m:r>
          <w:rPr>
            <w:rFonts w:ascii="Cambria Math" w:eastAsia="Times New Roman" w:hAnsi="Cambria Math" w:cs="Times New Roman"/>
            <w:color w:val="000000" w:themeColor="text1"/>
            <w:szCs w:val="28"/>
            <w:lang w:val="ru-RU"/>
          </w:rPr>
          <m:t>σ</m:t>
        </m:r>
      </m:oMath>
      <w:r w:rsidRPr="005B4E06">
        <w:rPr>
          <w:rFonts w:eastAsia="Times New Roman" w:cs="Times New Roman"/>
          <w:color w:val="000000" w:themeColor="text1"/>
          <w:szCs w:val="28"/>
          <w:lang w:val="ru-RU"/>
        </w:rPr>
        <w:t>;</w:t>
      </w:r>
    </w:p>
    <w:p w:rsidR="00607BD1" w:rsidRPr="005B4E06" w:rsidRDefault="00607BD1" w:rsidP="005B4E06">
      <w:pPr>
        <w:pStyle w:val="a3"/>
        <w:numPr>
          <w:ilvl w:val="0"/>
          <w:numId w:val="34"/>
        </w:numPr>
        <w:ind w:left="709"/>
        <w:rPr>
          <w:rFonts w:eastAsia="Times New Roman" w:cs="Times New Roman"/>
          <w:color w:val="000000" w:themeColor="text1"/>
          <w:szCs w:val="28"/>
          <w:lang w:val="ru-RU"/>
        </w:rPr>
      </w:pPr>
      <w:r w:rsidRPr="005B4E06">
        <w:rPr>
          <w:rFonts w:eastAsia="Times New Roman" w:cs="Times New Roman"/>
          <w:color w:val="000000" w:themeColor="text1"/>
          <w:szCs w:val="28"/>
          <w:lang w:val="ru-RU"/>
        </w:rPr>
        <w:t xml:space="preserve">множество </w:t>
      </w:r>
      <w:r w:rsidRPr="005B4E06">
        <w:rPr>
          <w:rFonts w:ascii="Cambria Math" w:eastAsia="Times New Roman" w:hAnsi="Cambria Math" w:cs="Times New Roman"/>
          <w:color w:val="000000" w:themeColor="text1"/>
          <w:szCs w:val="28"/>
          <w:lang w:val="ru-RU"/>
        </w:rPr>
        <w:t>𝓡</w:t>
      </w:r>
      <w:r w:rsidRPr="005B4E06">
        <w:rPr>
          <w:rFonts w:eastAsia="Times New Roman" w:cs="Times New Roman"/>
          <w:color w:val="000000" w:themeColor="text1"/>
          <w:szCs w:val="28"/>
          <w:lang w:val="ru-RU"/>
        </w:rPr>
        <w:t xml:space="preserve"> правил подстановки, каждое из которых им</w:t>
      </w:r>
      <w:r w:rsidR="00A45A96" w:rsidRPr="005B4E06">
        <w:rPr>
          <w:rFonts w:eastAsia="Times New Roman" w:cs="Times New Roman"/>
          <w:color w:val="000000" w:themeColor="text1"/>
          <w:szCs w:val="28"/>
          <w:lang w:val="ru-RU"/>
        </w:rPr>
        <w:t>е</w:t>
      </w:r>
      <w:r w:rsidR="005B4E06">
        <w:rPr>
          <w:rFonts w:eastAsia="Times New Roman" w:cs="Times New Roman"/>
          <w:color w:val="000000" w:themeColor="text1"/>
          <w:szCs w:val="28"/>
          <w:lang w:val="ru-RU"/>
        </w:rPr>
        <w:t>ет</w:t>
      </w:r>
      <w:r w:rsidRPr="005B4E06">
        <w:rPr>
          <w:rFonts w:eastAsia="Times New Roman" w:cs="Times New Roman"/>
          <w:color w:val="000000" w:themeColor="text1"/>
          <w:szCs w:val="28"/>
          <w:lang w:val="ru-RU"/>
        </w:rPr>
        <w:t xml:space="preserve"> вид </w:t>
      </w:r>
      <m:oMath>
        <m:sSubSup>
          <m:sSubSupPr>
            <m:ctrlPr>
              <w:rPr>
                <w:rFonts w:ascii="Cambria Math" w:eastAsia="Times New Roman" w:hAnsi="Cambria Math" w:cs="Times New Roman"/>
                <w:i/>
                <w:color w:val="000000" w:themeColor="text1"/>
                <w:szCs w:val="28"/>
                <w:lang w:val="ru-RU"/>
              </w:rPr>
            </m:ctrlPr>
          </m:sSubSupPr>
          <m:e>
            <m:r>
              <w:rPr>
                <w:rFonts w:ascii="Cambria Math" w:eastAsia="Times New Roman" w:hAnsi="Cambria Math" w:cs="Times New Roman"/>
                <w:color w:val="000000" w:themeColor="text1"/>
                <w:szCs w:val="28"/>
              </w:rPr>
              <m:t>V</m:t>
            </m:r>
          </m:e>
          <m:sub>
            <m:r>
              <w:rPr>
                <w:rFonts w:ascii="Cambria Math" w:eastAsia="Times New Roman" w:hAnsi="Cambria Math" w:cs="Times New Roman"/>
                <w:color w:val="000000" w:themeColor="text1"/>
                <w:szCs w:val="28"/>
                <w:lang w:val="ru-RU"/>
              </w:rPr>
              <m:t>N</m:t>
            </m:r>
          </m:sub>
          <m:sup>
            <m:r>
              <w:rPr>
                <w:rFonts w:ascii="Cambria Math" w:eastAsia="Times New Roman" w:hAnsi="Cambria Math" w:cs="Times New Roman"/>
                <w:color w:val="000000" w:themeColor="text1"/>
                <w:szCs w:val="28"/>
                <w:lang w:val="ru-RU"/>
              </w:rPr>
              <m:t>*</m:t>
            </m:r>
          </m:sup>
        </m:sSubSup>
        <m:r>
          <w:rPr>
            <w:rFonts w:ascii="Cambria Math" w:eastAsia="Times New Roman" w:hAnsi="Cambria Math" w:cs="Times New Roman"/>
            <w:color w:val="000000" w:themeColor="text1"/>
            <w:szCs w:val="28"/>
            <w:lang w:val="ru-RU"/>
          </w:rPr>
          <m:t>→</m:t>
        </m:r>
        <m:sSup>
          <m:sSupPr>
            <m:ctrlPr>
              <w:rPr>
                <w:rFonts w:ascii="Cambria Math" w:eastAsia="Times New Roman" w:hAnsi="Cambria Math" w:cs="Times New Roman"/>
                <w:i/>
                <w:color w:val="000000" w:themeColor="text1"/>
                <w:szCs w:val="28"/>
                <w:lang w:val="ru-RU"/>
              </w:rPr>
            </m:ctrlPr>
          </m:sSupPr>
          <m:e>
            <m:r>
              <w:rPr>
                <w:rFonts w:ascii="Cambria Math" w:eastAsia="Times New Roman" w:hAnsi="Cambria Math" w:cs="Times New Roman"/>
                <w:color w:val="000000" w:themeColor="text1"/>
                <w:szCs w:val="28"/>
                <w:lang w:val="ru-RU"/>
              </w:rPr>
              <m:t>V</m:t>
            </m:r>
          </m:e>
          <m:sup>
            <m:r>
              <w:rPr>
                <w:rFonts w:ascii="Cambria Math" w:eastAsia="Times New Roman" w:hAnsi="Cambria Math" w:cs="Times New Roman"/>
                <w:color w:val="000000" w:themeColor="text1"/>
                <w:szCs w:val="28"/>
                <w:lang w:val="ru-RU"/>
              </w:rPr>
              <m:t>*</m:t>
            </m:r>
          </m:sup>
        </m:sSup>
      </m:oMath>
      <w:r w:rsidRPr="005B4E06">
        <w:rPr>
          <w:rFonts w:eastAsia="Times New Roman" w:cs="Times New Roman"/>
          <w:color w:val="000000" w:themeColor="text1"/>
          <w:szCs w:val="28"/>
          <w:lang w:val="ru-RU"/>
        </w:rPr>
        <w:t>.</w:t>
      </w:r>
    </w:p>
    <w:p w:rsidR="00607BD1" w:rsidRPr="00342ADD" w:rsidRDefault="00607BD1" w:rsidP="00747130">
      <w:pPr>
        <w:ind w:firstLine="709"/>
        <w:rPr>
          <w:rFonts w:eastAsia="Times New Roman" w:cs="Times New Roman"/>
          <w:color w:val="000000" w:themeColor="text1"/>
          <w:szCs w:val="28"/>
          <w:lang w:val="ru-RU"/>
        </w:rPr>
      </w:pPr>
      <w:r w:rsidRPr="00342ADD">
        <w:rPr>
          <w:rFonts w:eastAsia="Times New Roman" w:cs="Times New Roman"/>
          <w:color w:val="000000" w:themeColor="text1"/>
          <w:szCs w:val="28"/>
          <w:lang w:val="ru-RU"/>
        </w:rPr>
        <w:t xml:space="preserve">Обозначение </w:t>
      </w:r>
      <m:oMath>
        <m:sSup>
          <m:sSupPr>
            <m:ctrlPr>
              <w:rPr>
                <w:rFonts w:ascii="Cambria Math" w:eastAsia="Times New Roman" w:hAnsi="Cambria Math" w:cs="Times New Roman"/>
                <w:i/>
                <w:color w:val="000000" w:themeColor="text1"/>
                <w:szCs w:val="28"/>
                <w:lang w:val="ru-RU"/>
              </w:rPr>
            </m:ctrlPr>
          </m:sSupPr>
          <m:e>
            <m:r>
              <w:rPr>
                <w:rFonts w:ascii="Cambria Math" w:eastAsia="Times New Roman" w:hAnsi="Cambria Math" w:cs="Times New Roman"/>
                <w:color w:val="000000" w:themeColor="text1"/>
                <w:szCs w:val="28"/>
                <w:lang w:val="ru-RU"/>
              </w:rPr>
              <m:t>А</m:t>
            </m:r>
          </m:e>
          <m:sup>
            <m:r>
              <w:rPr>
                <w:rFonts w:ascii="Cambria Math" w:eastAsia="Times New Roman" w:hAnsi="Cambria Math" w:cs="Times New Roman"/>
                <w:color w:val="000000" w:themeColor="text1"/>
                <w:szCs w:val="28"/>
                <w:lang w:val="ru-RU"/>
              </w:rPr>
              <m:t>*</m:t>
            </m:r>
          </m:sup>
        </m:sSup>
      </m:oMath>
      <w:r w:rsidRPr="00342ADD">
        <w:rPr>
          <w:rFonts w:eastAsia="Times New Roman" w:cs="Times New Roman"/>
          <w:color w:val="000000" w:themeColor="text1"/>
          <w:szCs w:val="28"/>
          <w:lang w:val="ru-RU"/>
        </w:rPr>
        <w:t xml:space="preserve"> означает совокупность всех конечных цепочек, образованных из элементов любого множества </w:t>
      </w:r>
      <w:r w:rsidRPr="005B4E06">
        <w:rPr>
          <w:rFonts w:eastAsia="Times New Roman" w:cs="Times New Roman"/>
          <w:i/>
          <w:color w:val="000000" w:themeColor="text1"/>
          <w:szCs w:val="28"/>
          <w:lang w:val="ru-RU"/>
        </w:rPr>
        <w:t>А</w:t>
      </w:r>
      <w:r w:rsidRPr="00342ADD">
        <w:rPr>
          <w:rFonts w:eastAsia="Times New Roman" w:cs="Times New Roman"/>
          <w:color w:val="000000" w:themeColor="text1"/>
          <w:szCs w:val="28"/>
          <w:lang w:val="ru-RU"/>
        </w:rPr>
        <w:t>; кроме того вводится обозначение</w:t>
      </w:r>
      <w:r w:rsidR="005B4E06">
        <w:rPr>
          <w:rFonts w:eastAsia="Times New Roman" w:cs="Times New Roman"/>
          <w:color w:val="000000" w:themeColor="text1"/>
          <w:szCs w:val="28"/>
          <w:lang w:val="ru-RU"/>
        </w:rPr>
        <w:t>:</w:t>
      </w:r>
      <w:r w:rsidRPr="00342ADD">
        <w:rPr>
          <w:rFonts w:eastAsia="Times New Roman" w:cs="Times New Roman"/>
          <w:color w:val="000000" w:themeColor="text1"/>
          <w:szCs w:val="28"/>
          <w:lang w:val="ru-RU"/>
        </w:rPr>
        <w:t xml:space="preserve"> </w:t>
      </w:r>
      <m:oMath>
        <m:r>
          <w:rPr>
            <w:rFonts w:ascii="Cambria Math" w:eastAsia="Times New Roman" w:hAnsi="Cambria Math" w:cs="Times New Roman"/>
            <w:color w:val="000000" w:themeColor="text1"/>
            <w:szCs w:val="28"/>
            <w:lang w:val="ru-RU"/>
          </w:rPr>
          <m:t>V=</m:t>
        </m:r>
        <m:sSub>
          <m:sSubPr>
            <m:ctrlPr>
              <w:rPr>
                <w:rFonts w:ascii="Cambria Math" w:eastAsia="Calibri" w:hAnsi="Cambria Math" w:cs="Times New Roman"/>
                <w:i/>
                <w:color w:val="000000" w:themeColor="text1"/>
                <w:szCs w:val="28"/>
                <w:lang w:val="ru-RU"/>
              </w:rPr>
            </m:ctrlPr>
          </m:sSubPr>
          <m:e>
            <m:r>
              <w:rPr>
                <w:rFonts w:ascii="Cambria Math" w:eastAsia="Calibri" w:hAnsi="Cambria Math" w:cs="Times New Roman"/>
                <w:color w:val="000000" w:themeColor="text1"/>
                <w:szCs w:val="28"/>
              </w:rPr>
              <m:t>V</m:t>
            </m:r>
          </m:e>
          <m:sub>
            <m:r>
              <w:rPr>
                <w:rFonts w:ascii="Cambria Math" w:eastAsia="Calibri" w:hAnsi="Cambria Math" w:cs="Times New Roman"/>
                <w:color w:val="000000" w:themeColor="text1"/>
                <w:szCs w:val="28"/>
                <w:lang w:val="ru-RU"/>
              </w:rPr>
              <m:t>T</m:t>
            </m:r>
          </m:sub>
        </m:sSub>
        <m:r>
          <w:rPr>
            <w:rFonts w:ascii="Cambria Math" w:eastAsia="Calibri" w:hAnsi="Cambria Math" w:cs="Times New Roman"/>
            <w:color w:val="000000" w:themeColor="text1"/>
            <w:szCs w:val="28"/>
            <w:lang w:val="ru-RU"/>
          </w:rPr>
          <m:t>∪</m:t>
        </m:r>
        <m:sSub>
          <m:sSubPr>
            <m:ctrlPr>
              <w:rPr>
                <w:rFonts w:ascii="Cambria Math" w:eastAsia="Calibri" w:hAnsi="Cambria Math" w:cs="Times New Roman"/>
                <w:i/>
                <w:color w:val="000000" w:themeColor="text1"/>
                <w:szCs w:val="28"/>
                <w:lang w:val="ru-RU"/>
              </w:rPr>
            </m:ctrlPr>
          </m:sSubPr>
          <m:e>
            <m:r>
              <w:rPr>
                <w:rFonts w:ascii="Cambria Math" w:eastAsia="Calibri" w:hAnsi="Cambria Math" w:cs="Times New Roman"/>
                <w:color w:val="000000" w:themeColor="text1"/>
                <w:szCs w:val="28"/>
              </w:rPr>
              <m:t>V</m:t>
            </m:r>
          </m:e>
          <m:sub>
            <m:r>
              <w:rPr>
                <w:rFonts w:ascii="Cambria Math" w:eastAsia="Calibri" w:hAnsi="Cambria Math" w:cs="Times New Roman"/>
                <w:color w:val="000000" w:themeColor="text1"/>
                <w:szCs w:val="28"/>
                <w:lang w:val="ru-RU"/>
              </w:rPr>
              <m:t>N</m:t>
            </m:r>
          </m:sub>
        </m:sSub>
      </m:oMath>
      <w:r w:rsidRPr="00342ADD">
        <w:rPr>
          <w:rFonts w:eastAsia="Times New Roman" w:cs="Times New Roman"/>
          <w:color w:val="000000" w:themeColor="text1"/>
          <w:szCs w:val="28"/>
          <w:lang w:val="ru-RU"/>
        </w:rPr>
        <w:t>.</w:t>
      </w:r>
    </w:p>
    <w:p w:rsidR="00607BD1" w:rsidRPr="004C06BA" w:rsidRDefault="00607BD1" w:rsidP="00747130">
      <w:pPr>
        <w:ind w:firstLine="709"/>
        <w:rPr>
          <w:rFonts w:eastAsia="Times New Roman" w:cs="Times New Roman"/>
          <w:szCs w:val="28"/>
          <w:lang w:val="ru-RU"/>
        </w:rPr>
      </w:pPr>
      <w:r w:rsidRPr="004C06BA">
        <w:rPr>
          <w:rFonts w:eastAsia="Times New Roman" w:cs="Times New Roman"/>
          <w:szCs w:val="28"/>
          <w:lang w:val="ru-RU"/>
        </w:rPr>
        <w:t xml:space="preserve">Для любых двух цепочек </w:t>
      </w:r>
      <m:oMath>
        <m:r>
          <w:rPr>
            <w:rFonts w:ascii="Cambria Math" w:eastAsia="Times New Roman" w:hAnsi="Cambria Math" w:cs="Times New Roman"/>
            <w:szCs w:val="28"/>
            <w:lang w:val="ru-RU"/>
          </w:rPr>
          <m:t>a</m:t>
        </m:r>
      </m:oMath>
      <w:r w:rsidRPr="004C06BA">
        <w:rPr>
          <w:rFonts w:eastAsia="Times New Roman" w:cs="Times New Roman"/>
          <w:szCs w:val="28"/>
          <w:lang w:val="ru-RU"/>
        </w:rPr>
        <w:t xml:space="preserve"> и </w:t>
      </w:r>
      <m:oMath>
        <m:r>
          <w:rPr>
            <w:rFonts w:ascii="Cambria Math" w:eastAsia="Times New Roman" w:hAnsi="Cambria Math" w:cs="Times New Roman"/>
            <w:szCs w:val="28"/>
          </w:rPr>
          <m:t>b</m:t>
        </m:r>
      </m:oMath>
      <w:r w:rsidRPr="004C06BA">
        <w:rPr>
          <w:rFonts w:eastAsia="Times New Roman" w:cs="Times New Roman"/>
          <w:szCs w:val="28"/>
          <w:lang w:val="ru-RU"/>
        </w:rPr>
        <w:t xml:space="preserve">, принадлежащих </w:t>
      </w:r>
      <m:oMath>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V</m:t>
            </m:r>
          </m:e>
          <m:sup>
            <m:r>
              <w:rPr>
                <w:rFonts w:ascii="Cambria Math" w:eastAsia="Times New Roman" w:hAnsi="Cambria Math" w:cs="Times New Roman"/>
                <w:szCs w:val="28"/>
                <w:lang w:val="ru-RU"/>
              </w:rPr>
              <m:t>*</m:t>
            </m:r>
          </m:sup>
        </m:sSup>
      </m:oMath>
      <w:r w:rsidRPr="004C06BA">
        <w:rPr>
          <w:rFonts w:eastAsia="Times New Roman" w:cs="Times New Roman"/>
          <w:szCs w:val="28"/>
          <w:lang w:val="ru-RU"/>
        </w:rPr>
        <w:t xml:space="preserve">, существуют цепочки </w:t>
      </w:r>
      <m:oMath>
        <m:r>
          <w:rPr>
            <w:rFonts w:ascii="Cambria Math" w:eastAsia="Times New Roman" w:hAnsi="Cambria Math" w:cs="Times New Roman"/>
            <w:szCs w:val="28"/>
            <w:lang w:val="ru-RU"/>
          </w:rPr>
          <m:t>α, β, x, y</m:t>
        </m:r>
      </m:oMath>
      <w:r w:rsidRPr="004C06BA">
        <w:rPr>
          <w:rFonts w:eastAsia="Times New Roman" w:cs="Times New Roman"/>
          <w:szCs w:val="28"/>
          <w:lang w:val="ru-RU"/>
        </w:rPr>
        <w:t xml:space="preserve"> такие, что </w:t>
      </w:r>
      <m:oMath>
        <m:r>
          <w:rPr>
            <w:rFonts w:ascii="Cambria Math" w:eastAsia="Times New Roman" w:hAnsi="Cambria Math" w:cs="Times New Roman"/>
            <w:szCs w:val="28"/>
            <w:lang w:val="ru-RU"/>
          </w:rPr>
          <m:t xml:space="preserve">a=xαy и </m:t>
        </m:r>
        <m:r>
          <w:rPr>
            <w:rFonts w:ascii="Cambria Math" w:eastAsia="Times New Roman" w:hAnsi="Cambria Math" w:cs="Times New Roman"/>
            <w:szCs w:val="28"/>
          </w:rPr>
          <m:t>b</m:t>
        </m:r>
        <m:r>
          <w:rPr>
            <w:rFonts w:ascii="Cambria Math" w:eastAsia="Times New Roman" w:hAnsi="Cambria Math" w:cs="Times New Roman"/>
            <w:szCs w:val="28"/>
            <w:lang w:val="ru-RU"/>
          </w:rPr>
          <m:t>=</m:t>
        </m:r>
        <m:r>
          <w:rPr>
            <w:rFonts w:ascii="Cambria Math" w:eastAsia="Times New Roman" w:hAnsi="Cambria Math" w:cs="Times New Roman"/>
            <w:szCs w:val="28"/>
          </w:rPr>
          <m:t>xβy</m:t>
        </m:r>
      </m:oMath>
      <w:r w:rsidRPr="004C06BA">
        <w:rPr>
          <w:rFonts w:eastAsia="Times New Roman" w:cs="Times New Roman"/>
          <w:szCs w:val="28"/>
          <w:lang w:val="ru-RU"/>
        </w:rPr>
        <w:t xml:space="preserve">, и если </w:t>
      </w:r>
      <m:oMath>
        <m:r>
          <w:rPr>
            <w:rFonts w:ascii="Cambria Math" w:eastAsia="Times New Roman" w:hAnsi="Cambria Math" w:cs="Times New Roman"/>
            <w:szCs w:val="28"/>
            <w:lang w:val="ru-RU"/>
          </w:rPr>
          <m:t>α→β</m:t>
        </m:r>
      </m:oMath>
      <w:r w:rsidRPr="004C06BA">
        <w:rPr>
          <w:rFonts w:eastAsia="Times New Roman" w:cs="Times New Roman"/>
          <w:szCs w:val="28"/>
          <w:lang w:val="ru-RU"/>
        </w:rPr>
        <w:t xml:space="preserve"> принадлежит обычному множеству , то можно записать </w:t>
      </w:r>
      <m:oMath>
        <m:r>
          <w:rPr>
            <w:rFonts w:ascii="Cambria Math" w:eastAsia="Times New Roman" w:hAnsi="Cambria Math" w:cs="Times New Roman"/>
            <w:szCs w:val="28"/>
            <w:lang w:val="ru-RU"/>
          </w:rPr>
          <m:t>a→b</m:t>
        </m:r>
      </m:oMath>
      <w:r w:rsidRPr="004C06BA">
        <w:rPr>
          <w:rFonts w:eastAsia="Times New Roman" w:cs="Times New Roman"/>
          <w:szCs w:val="28"/>
          <w:lang w:val="ru-RU"/>
        </w:rPr>
        <w:t xml:space="preserve">. Для дальнейшего расширения отношения </w:t>
      </w:r>
      <w:r w:rsidR="005B4E06">
        <w:rPr>
          <w:rFonts w:eastAsia="Times New Roman" w:cs="Times New Roman"/>
          <w:szCs w:val="28"/>
          <w:lang w:val="ru-RU"/>
        </w:rPr>
        <w:t>«</w:t>
      </w:r>
      <m:oMath>
        <m:r>
          <w:rPr>
            <w:rFonts w:ascii="Cambria Math" w:eastAsia="Times New Roman" w:hAnsi="Cambria Math" w:cs="Times New Roman"/>
            <w:i/>
            <w:szCs w:val="28"/>
          </w:rPr>
          <w:sym w:font="Symbol" w:char="F0AE"/>
        </m:r>
      </m:oMath>
      <w:r w:rsidR="005B4E06">
        <w:rPr>
          <w:rFonts w:eastAsia="Times New Roman" w:cs="Times New Roman"/>
          <w:szCs w:val="28"/>
          <w:lang w:val="ru-RU"/>
        </w:rPr>
        <w:t>»</w:t>
      </w:r>
      <w:r w:rsidRPr="004C06BA">
        <w:rPr>
          <w:rFonts w:eastAsia="Times New Roman" w:cs="Times New Roman"/>
          <w:szCs w:val="28"/>
          <w:lang w:val="ru-RU"/>
        </w:rPr>
        <w:t xml:space="preserve">, когда </w:t>
      </w:r>
      <m:oMath>
        <m:r>
          <w:rPr>
            <w:rFonts w:ascii="Cambria Math" w:eastAsia="Times New Roman" w:hAnsi="Cambria Math" w:cs="Times New Roman"/>
            <w:i/>
            <w:szCs w:val="28"/>
          </w:rPr>
          <w:sym w:font="Symbol" w:char="F061"/>
        </m:r>
        <m:r>
          <w:rPr>
            <w:rFonts w:ascii="Cambria Math" w:eastAsia="Times New Roman" w:hAnsi="Cambria Math" w:cs="Times New Roman"/>
            <w:szCs w:val="28"/>
            <w:lang w:val="ru-RU"/>
          </w:rPr>
          <m:t xml:space="preserve"> = </m:t>
        </m:r>
        <m:r>
          <w:rPr>
            <w:rFonts w:ascii="Cambria Math" w:eastAsia="Times New Roman" w:hAnsi="Cambria Math" w:cs="Times New Roman"/>
            <w:i/>
            <w:szCs w:val="28"/>
          </w:rPr>
          <w:sym w:font="Symbol" w:char="F062"/>
        </m:r>
      </m:oMath>
      <w:r w:rsidRPr="004C06BA">
        <w:rPr>
          <w:rFonts w:eastAsia="Times New Roman" w:cs="Times New Roman"/>
          <w:szCs w:val="28"/>
          <w:lang w:val="ru-RU"/>
        </w:rPr>
        <w:t xml:space="preserve">, или когда </w:t>
      </w:r>
      <m:oMath>
        <m:r>
          <w:rPr>
            <w:rFonts w:ascii="Cambria Math" w:eastAsia="Times New Roman" w:hAnsi="Cambria Math" w:cs="Times New Roman"/>
            <w:szCs w:val="28"/>
          </w:rPr>
          <m:t>i</m:t>
        </m:r>
        <m:r>
          <w:rPr>
            <w:rFonts w:ascii="Cambria Math" w:eastAsia="Times New Roman" w:hAnsi="Cambria Math" w:cs="Times New Roman"/>
            <w:szCs w:val="28"/>
            <w:lang w:val="ru-RU"/>
          </w:rPr>
          <m:t xml:space="preserve">=0, 1, 2,…, </m:t>
        </m:r>
        <m:r>
          <w:rPr>
            <w:rFonts w:ascii="Cambria Math" w:eastAsia="Times New Roman" w:hAnsi="Cambria Math" w:cs="Times New Roman"/>
            <w:szCs w:val="28"/>
          </w:rPr>
          <m:t>n</m:t>
        </m:r>
        <m:r>
          <w:rPr>
            <w:rFonts w:ascii="Cambria Math" w:eastAsia="Times New Roman" w:hAnsi="Cambria Math" w:cs="Times New Roman"/>
            <w:szCs w:val="28"/>
            <w:lang w:val="ru-RU"/>
          </w:rPr>
          <m:t>-1</m:t>
        </m:r>
      </m:oMath>
      <w:r w:rsidRPr="004C06BA">
        <w:rPr>
          <w:rFonts w:eastAsia="Times New Roman" w:cs="Times New Roman"/>
          <w:szCs w:val="28"/>
          <w:lang w:val="ru-RU"/>
        </w:rPr>
        <w:t xml:space="preserve"> такие, что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z</m:t>
            </m:r>
          </m:e>
          <m:sub>
            <m:r>
              <w:rPr>
                <w:rFonts w:ascii="Cambria Math" w:eastAsia="Times New Roman" w:hAnsi="Cambria Math" w:cs="Times New Roman"/>
                <w:szCs w:val="28"/>
                <w:lang w:val="ru-RU"/>
              </w:rPr>
              <m:t>0</m:t>
            </m:r>
          </m:sub>
        </m:sSub>
        <m:r>
          <w:rPr>
            <w:rFonts w:ascii="Cambria Math" w:eastAsia="Times New Roman" w:hAnsi="Cambria Math" w:cs="Times New Roman"/>
            <w:szCs w:val="28"/>
            <w:lang w:val="ru-RU"/>
          </w:rPr>
          <m:t>=</m:t>
        </m:r>
        <m:r>
          <w:rPr>
            <w:rFonts w:ascii="Cambria Math" w:eastAsia="Times New Roman" w:hAnsi="Cambria Math" w:cs="Times New Roman"/>
            <w:szCs w:val="28"/>
          </w:rPr>
          <m:t>a</m:t>
        </m:r>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z</m:t>
            </m:r>
          </m:e>
          <m:sub>
            <m:r>
              <w:rPr>
                <w:rFonts w:ascii="Cambria Math" w:eastAsia="Times New Roman" w:hAnsi="Cambria Math" w:cs="Times New Roman"/>
                <w:szCs w:val="28"/>
              </w:rPr>
              <m:t>n</m:t>
            </m:r>
          </m:sub>
        </m:sSub>
        <m:r>
          <w:rPr>
            <w:rFonts w:ascii="Cambria Math" w:eastAsia="Times New Roman" w:hAnsi="Cambria Math" w:cs="Times New Roman"/>
            <w:szCs w:val="28"/>
            <w:lang w:val="ru-RU"/>
          </w:rPr>
          <m:t>=</m:t>
        </m:r>
        <m:r>
          <w:rPr>
            <w:rFonts w:ascii="Cambria Math" w:eastAsia="Times New Roman" w:hAnsi="Cambria Math" w:cs="Times New Roman"/>
            <w:szCs w:val="28"/>
          </w:rPr>
          <m:t>b</m:t>
        </m:r>
        <m:r>
          <w:rPr>
            <w:rFonts w:ascii="Cambria Math" w:eastAsia="Times New Roman" w:hAnsi="Cambria Math" w:cs="Times New Roman"/>
            <w:szCs w:val="28"/>
            <w:lang w:val="ru-RU"/>
          </w:rPr>
          <m:t xml:space="preserve"> и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z</m:t>
            </m:r>
          </m:e>
          <m:sub>
            <m:r>
              <w:rPr>
                <w:rFonts w:ascii="Cambria Math" w:eastAsia="Times New Roman" w:hAnsi="Cambria Math" w:cs="Times New Roman"/>
                <w:szCs w:val="28"/>
              </w:rPr>
              <m:t>i</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z</m:t>
            </m:r>
          </m:e>
          <m:sub>
            <m:r>
              <w:rPr>
                <w:rFonts w:ascii="Cambria Math" w:eastAsia="Times New Roman" w:hAnsi="Cambria Math" w:cs="Times New Roman"/>
                <w:szCs w:val="28"/>
              </w:rPr>
              <m:t>i</m:t>
            </m:r>
            <m:r>
              <w:rPr>
                <w:rFonts w:ascii="Cambria Math" w:eastAsia="Times New Roman" w:hAnsi="Cambria Math" w:cs="Times New Roman"/>
                <w:szCs w:val="28"/>
                <w:lang w:val="ru-RU"/>
              </w:rPr>
              <m:t>+1</m:t>
            </m:r>
          </m:sub>
        </m:sSub>
      </m:oMath>
      <w:r w:rsidRPr="004C06BA">
        <w:rPr>
          <w:rFonts w:eastAsia="Times New Roman" w:cs="Times New Roman"/>
          <w:szCs w:val="28"/>
          <w:lang w:val="ru-RU"/>
        </w:rPr>
        <w:t xml:space="preserve"> </w:t>
      </w:r>
      <w:r>
        <w:rPr>
          <w:rFonts w:eastAsia="Times New Roman" w:cs="Times New Roman"/>
          <w:szCs w:val="28"/>
          <w:lang w:val="ru-RU"/>
        </w:rPr>
        <w:t xml:space="preserve"> для</w:t>
      </w:r>
      <w:r w:rsidRPr="004C06BA">
        <w:rPr>
          <w:rFonts w:eastAsia="Times New Roman" w:cs="Times New Roman"/>
          <w:szCs w:val="28"/>
          <w:lang w:val="ru-RU"/>
        </w:rPr>
        <w:t xml:space="preserve"> некоторого </w:t>
      </w:r>
      <m:oMath>
        <m:r>
          <w:rPr>
            <w:rFonts w:ascii="Cambria Math" w:eastAsia="Times New Roman" w:hAnsi="Cambria Math" w:cs="Times New Roman"/>
            <w:szCs w:val="28"/>
          </w:rPr>
          <m:t>n</m:t>
        </m:r>
      </m:oMath>
      <w:r w:rsidRPr="004C06BA">
        <w:rPr>
          <w:rFonts w:eastAsia="Times New Roman" w:cs="Times New Roman"/>
          <w:szCs w:val="28"/>
          <w:lang w:val="ru-RU"/>
        </w:rPr>
        <w:t xml:space="preserve"> и цепочки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z</m:t>
            </m:r>
          </m:e>
          <m:sub>
            <m:r>
              <w:rPr>
                <w:rFonts w:ascii="Cambria Math" w:eastAsia="Times New Roman" w:hAnsi="Cambria Math" w:cs="Times New Roman"/>
                <w:szCs w:val="28"/>
                <w:lang w:val="ru-RU"/>
              </w:rPr>
              <m:t>0</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z</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z</m:t>
            </m:r>
          </m:e>
          <m:sub>
            <m:r>
              <w:rPr>
                <w:rFonts w:ascii="Cambria Math" w:eastAsia="Times New Roman" w:hAnsi="Cambria Math" w:cs="Times New Roman"/>
                <w:szCs w:val="28"/>
                <w:lang w:val="ru-RU"/>
              </w:rPr>
              <m:t>n</m:t>
            </m:r>
          </m:sub>
        </m:sSub>
      </m:oMath>
      <w:r w:rsidRPr="004C06BA">
        <w:rPr>
          <w:rFonts w:eastAsia="Times New Roman" w:cs="Times New Roman"/>
          <w:szCs w:val="28"/>
          <w:lang w:val="ru-RU"/>
        </w:rPr>
        <w:t xml:space="preserve">, можно утверждать, что </w:t>
      </w:r>
      <m:oMath>
        <m:r>
          <w:rPr>
            <w:rFonts w:ascii="Cambria Math" w:eastAsia="Times New Roman" w:hAnsi="Cambria Math" w:cs="Times New Roman"/>
            <w:i/>
            <w:szCs w:val="28"/>
          </w:rPr>
          <w:sym w:font="Symbol" w:char="F061"/>
        </m:r>
        <m:r>
          <w:rPr>
            <w:rFonts w:ascii="Cambria Math" w:eastAsia="Times New Roman" w:hAnsi="Cambria Math" w:cs="Times New Roman"/>
            <w:i/>
            <w:szCs w:val="28"/>
          </w:rPr>
          <w:sym w:font="Symbol" w:char="F0AE"/>
        </m:r>
        <m:r>
          <w:rPr>
            <w:rFonts w:ascii="Cambria Math" w:eastAsia="Times New Roman" w:hAnsi="Cambria Math" w:cs="Times New Roman"/>
            <w:i/>
            <w:szCs w:val="28"/>
          </w:rPr>
          <w:sym w:font="Symbol" w:char="F062"/>
        </m:r>
      </m:oMath>
      <w:r w:rsidRPr="004C06BA">
        <w:rPr>
          <w:rFonts w:eastAsia="Times New Roman" w:cs="Times New Roman"/>
          <w:szCs w:val="28"/>
          <w:lang w:val="ru-RU"/>
        </w:rPr>
        <w:t xml:space="preserve">, если существует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z</m:t>
            </m:r>
          </m:e>
          <m:sub>
            <m:r>
              <w:rPr>
                <w:rFonts w:ascii="Cambria Math" w:eastAsia="Times New Roman" w:hAnsi="Cambria Math" w:cs="Times New Roman"/>
                <w:szCs w:val="28"/>
              </w:rPr>
              <m:t>i</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z</m:t>
            </m:r>
          </m:e>
          <m:sub>
            <m:r>
              <w:rPr>
                <w:rFonts w:ascii="Cambria Math" w:eastAsia="Times New Roman" w:hAnsi="Cambria Math" w:cs="Times New Roman"/>
                <w:szCs w:val="28"/>
              </w:rPr>
              <m:t>i</m:t>
            </m:r>
            <m:r>
              <w:rPr>
                <w:rFonts w:ascii="Cambria Math" w:eastAsia="Times New Roman" w:hAnsi="Cambria Math" w:cs="Times New Roman"/>
                <w:szCs w:val="28"/>
                <w:lang w:val="ru-RU"/>
              </w:rPr>
              <m:t>+1</m:t>
            </m:r>
          </m:sub>
        </m:sSub>
      </m:oMath>
      <w:r w:rsidRPr="004C06BA">
        <w:rPr>
          <w:rFonts w:eastAsia="Times New Roman" w:cs="Times New Roman"/>
          <w:szCs w:val="28"/>
          <w:lang w:val="ru-RU"/>
        </w:rPr>
        <w:t xml:space="preserve">. Где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z</m:t>
            </m:r>
          </m:e>
          <m:sub>
            <m:r>
              <w:rPr>
                <w:rFonts w:ascii="Cambria Math" w:eastAsia="Times New Roman" w:hAnsi="Cambria Math" w:cs="Times New Roman"/>
                <w:szCs w:val="28"/>
                <w:lang w:val="ru-RU"/>
              </w:rPr>
              <m:t>0</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z</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z</m:t>
            </m:r>
          </m:e>
          <m:sub>
            <m:r>
              <w:rPr>
                <w:rFonts w:ascii="Cambria Math" w:eastAsia="Times New Roman" w:hAnsi="Cambria Math" w:cs="Times New Roman"/>
                <w:szCs w:val="28"/>
                <w:lang w:val="ru-RU"/>
              </w:rPr>
              <m:t>n</m:t>
            </m:r>
          </m:sub>
        </m:sSub>
      </m:oMath>
      <w:r w:rsidRPr="004C06BA">
        <w:rPr>
          <w:rFonts w:eastAsia="Times New Roman" w:cs="Times New Roman"/>
          <w:szCs w:val="28"/>
          <w:lang w:val="ru-RU"/>
        </w:rPr>
        <w:t xml:space="preserve"> является выводом </w:t>
      </w:r>
      <m:oMath>
        <m:r>
          <w:rPr>
            <w:rFonts w:ascii="Cambria Math" w:eastAsia="Times New Roman" w:hAnsi="Cambria Math" w:cs="Times New Roman"/>
            <w:szCs w:val="28"/>
          </w:rPr>
          <m:t>b</m:t>
        </m:r>
      </m:oMath>
      <w:r w:rsidRPr="004C06BA">
        <w:rPr>
          <w:rFonts w:eastAsia="Times New Roman" w:cs="Times New Roman"/>
          <w:szCs w:val="28"/>
          <w:lang w:val="ru-RU"/>
        </w:rPr>
        <w:t>.</w:t>
      </w:r>
    </w:p>
    <w:p w:rsidR="00607BD1" w:rsidRPr="0000776B" w:rsidRDefault="00607BD1" w:rsidP="00747130">
      <w:pPr>
        <w:ind w:firstLine="709"/>
        <w:rPr>
          <w:rFonts w:eastAsia="Times New Roman" w:cs="Times New Roman"/>
          <w:szCs w:val="28"/>
          <w:lang w:val="ru-RU"/>
        </w:rPr>
      </w:pPr>
      <w:r w:rsidRPr="0000776B">
        <w:rPr>
          <w:rFonts w:eastAsia="Times New Roman" w:cs="Times New Roman"/>
          <w:szCs w:val="28"/>
          <w:lang w:val="ru-RU"/>
        </w:rPr>
        <w:tab/>
        <w:t>Цепочки, порождаемые грамматикой</w:t>
      </w:r>
      <w:r w:rsidR="005B4E06">
        <w:rPr>
          <w:rFonts w:eastAsia="Times New Roman" w:cs="Times New Roman"/>
          <w:szCs w:val="28"/>
          <w:lang w:val="ru-RU"/>
        </w:rPr>
        <w:t>,</w:t>
      </w:r>
      <w:r w:rsidRPr="0000776B">
        <w:rPr>
          <w:rFonts w:eastAsia="Times New Roman" w:cs="Times New Roman"/>
          <w:szCs w:val="28"/>
          <w:lang w:val="ru-RU"/>
        </w:rPr>
        <w:t xml:space="preserve"> являются входящи</w:t>
      </w:r>
      <w:r w:rsidR="005B4E06">
        <w:rPr>
          <w:rFonts w:eastAsia="Times New Roman" w:cs="Times New Roman"/>
          <w:szCs w:val="28"/>
          <w:lang w:val="ru-RU"/>
        </w:rPr>
        <w:t>ми</w:t>
      </w:r>
      <w:r w:rsidRPr="0000776B">
        <w:rPr>
          <w:rFonts w:eastAsia="Times New Roman" w:cs="Times New Roman"/>
          <w:szCs w:val="28"/>
          <w:lang w:val="ru-RU"/>
        </w:rPr>
        <w:t xml:space="preserve"> </w:t>
      </w:r>
      <w:r w:rsidR="005B4E06">
        <w:rPr>
          <w:rFonts w:eastAsia="Times New Roman" w:cs="Times New Roman"/>
          <w:szCs w:val="28"/>
          <w:lang w:val="ru-RU"/>
        </w:rPr>
        <w:t>в</w:t>
      </w:r>
      <w:r w:rsidRPr="0000776B">
        <w:rPr>
          <w:rFonts w:eastAsia="Times New Roman" w:cs="Times New Roman"/>
          <w:szCs w:val="28"/>
          <w:lang w:val="ru-RU"/>
        </w:rPr>
        <w:t xml:space="preserve"> </w:t>
      </w:r>
      <m:oMath>
        <m:sSubSup>
          <m:sSubSupPr>
            <m:ctrlPr>
              <w:rPr>
                <w:rFonts w:ascii="Cambria Math" w:eastAsia="Times New Roman" w:hAnsi="Cambria Math" w:cs="Times New Roman"/>
                <w:i/>
                <w:szCs w:val="28"/>
                <w:lang w:val="ru-RU"/>
              </w:rPr>
            </m:ctrlPr>
          </m:sSubSupPr>
          <m:e>
            <m:r>
              <w:rPr>
                <w:rFonts w:ascii="Cambria Math" w:eastAsia="Times New Roman" w:hAnsi="Cambria Math" w:cs="Times New Roman"/>
                <w:szCs w:val="28"/>
              </w:rPr>
              <m:t>V</m:t>
            </m:r>
          </m:e>
          <m:sub>
            <m:r>
              <w:rPr>
                <w:rFonts w:ascii="Cambria Math" w:eastAsia="Times New Roman" w:hAnsi="Cambria Math" w:cs="Times New Roman"/>
                <w:szCs w:val="28"/>
              </w:rPr>
              <m:t>T</m:t>
            </m:r>
          </m:sub>
          <m:sup>
            <m:r>
              <w:rPr>
                <w:rFonts w:ascii="Cambria Math" w:eastAsia="Times New Roman" w:hAnsi="Cambria Math" w:cs="Times New Roman"/>
                <w:szCs w:val="28"/>
                <w:lang w:val="ru-RU"/>
              </w:rPr>
              <m:t>*</m:t>
            </m:r>
          </m:sup>
        </m:sSubSup>
      </m:oMath>
      <w:r w:rsidR="005B4E06">
        <w:rPr>
          <w:rFonts w:eastAsia="Times New Roman" w:cs="Times New Roman"/>
          <w:szCs w:val="28"/>
          <w:lang w:val="ru-RU"/>
        </w:rPr>
        <w:t xml:space="preserve"> цепочки, которые выводятся</w:t>
      </w:r>
      <w:r w:rsidRPr="0000776B">
        <w:rPr>
          <w:rFonts w:eastAsia="Times New Roman" w:cs="Times New Roman"/>
          <w:szCs w:val="28"/>
          <w:lang w:val="ru-RU"/>
        </w:rPr>
        <w:t xml:space="preserve"> из начального сим</w:t>
      </w:r>
      <w:r w:rsidR="005B4E06">
        <w:rPr>
          <w:rFonts w:eastAsia="Times New Roman" w:cs="Times New Roman"/>
          <w:szCs w:val="28"/>
          <w:lang w:val="ru-RU"/>
        </w:rPr>
        <w:t>вола. Важным классом грамматик являются</w:t>
      </w:r>
      <w:r w:rsidRPr="0000776B">
        <w:rPr>
          <w:rFonts w:eastAsia="Times New Roman" w:cs="Times New Roman"/>
          <w:szCs w:val="28"/>
          <w:lang w:val="ru-RU"/>
        </w:rPr>
        <w:t xml:space="preserve"> множество бесконтекстных грамматик. Этот класс предполагает, что все правила, входящие в </w:t>
      </w:r>
      <w:r w:rsidRPr="0000776B">
        <w:rPr>
          <w:rFonts w:ascii="Cambria Math" w:eastAsia="Times New Roman" w:hAnsi="Cambria Math" w:cs="Times New Roman"/>
          <w:szCs w:val="28"/>
          <w:lang w:val="ru-RU"/>
        </w:rPr>
        <w:t>𝓡</w:t>
      </w:r>
      <w:r w:rsidRPr="0000776B">
        <w:rPr>
          <w:rFonts w:eastAsia="Times New Roman" w:cs="Times New Roman"/>
          <w:szCs w:val="28"/>
          <w:lang w:val="ru-RU"/>
        </w:rPr>
        <w:t xml:space="preserve"> имеют вид </w:t>
      </w:r>
    </w:p>
    <w:p w:rsidR="00607BD1" w:rsidRPr="005B4E06" w:rsidRDefault="00607BD1" w:rsidP="005B4E06">
      <w:pPr>
        <w:ind w:firstLine="709"/>
        <w:jc w:val="center"/>
        <w:rPr>
          <w:rFonts w:eastAsia="Times New Roman" w:cs="Times New Roman"/>
          <w:i/>
          <w:szCs w:val="28"/>
          <w:lang w:val="ru-RU"/>
        </w:rPr>
      </w:pPr>
      <m:oMath>
        <m:r>
          <w:rPr>
            <w:rFonts w:ascii="Cambria Math" w:eastAsia="Times New Roman" w:hAnsi="Cambria Math" w:cs="Times New Roman"/>
            <w:szCs w:val="28"/>
            <w:lang w:val="ru-RU"/>
          </w:rPr>
          <m:t xml:space="preserve">a→b,  где </m:t>
        </m:r>
        <m:r>
          <w:rPr>
            <w:rFonts w:ascii="Cambria Math" w:eastAsia="Times New Roman" w:hAnsi="Cambria Math" w:cs="Times New Roman"/>
            <w:szCs w:val="28"/>
          </w:rPr>
          <m:t>a</m:t>
        </m:r>
        <m:r>
          <w:rPr>
            <w:rFonts w:ascii="Cambria Math" w:eastAsia="Times New Roman" w:hAnsi="Cambria Math" w:cs="Times New Roman"/>
            <w:szCs w:val="28"/>
            <w:lang w:val="ru-RU"/>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V</m:t>
            </m:r>
          </m:e>
          <m:sub>
            <m:r>
              <w:rPr>
                <w:rFonts w:ascii="Cambria Math" w:eastAsia="Times New Roman" w:hAnsi="Cambria Math" w:cs="Times New Roman"/>
                <w:szCs w:val="28"/>
              </w:rPr>
              <m:t>N</m:t>
            </m:r>
          </m:sub>
        </m:sSub>
      </m:oMath>
      <w:r w:rsidR="005B4E06">
        <w:rPr>
          <w:rFonts w:eastAsia="Times New Roman" w:cs="Times New Roman"/>
          <w:i/>
          <w:szCs w:val="28"/>
          <w:lang w:val="ru-RU"/>
        </w:rPr>
        <w:t>.</w:t>
      </w:r>
    </w:p>
    <w:p w:rsidR="00607BD1" w:rsidRPr="0000776B" w:rsidRDefault="00607BD1" w:rsidP="00747130">
      <w:pPr>
        <w:ind w:firstLine="709"/>
        <w:rPr>
          <w:rFonts w:eastAsia="Times New Roman" w:cs="Times New Roman"/>
          <w:szCs w:val="28"/>
          <w:lang w:val="ru-RU"/>
        </w:rPr>
      </w:pPr>
      <w:r w:rsidRPr="0000776B">
        <w:rPr>
          <w:rFonts w:eastAsia="Times New Roman" w:cs="Times New Roman"/>
          <w:szCs w:val="28"/>
          <w:lang w:val="ru-RU"/>
        </w:rPr>
        <w:t>С помощью этих положени</w:t>
      </w:r>
      <w:r w:rsidR="005B4E06">
        <w:rPr>
          <w:rFonts w:eastAsia="Times New Roman" w:cs="Times New Roman"/>
          <w:szCs w:val="28"/>
          <w:lang w:val="ru-RU"/>
        </w:rPr>
        <w:t>й</w:t>
      </w:r>
      <w:r w:rsidRPr="0000776B">
        <w:rPr>
          <w:rFonts w:eastAsia="Times New Roman" w:cs="Times New Roman"/>
          <w:szCs w:val="28"/>
          <w:lang w:val="ru-RU"/>
        </w:rPr>
        <w:t xml:space="preserve"> можно получить в рамках точного формализма описание монтажа на основе исчисления высказываний. Нам заданы терминальные элементы (компоненты конфигураций) одной и той же позиции.</w:t>
      </w:r>
    </w:p>
    <w:p w:rsidR="00607BD1" w:rsidRPr="0000776B" w:rsidRDefault="00D12FF7" w:rsidP="00747130">
      <w:pPr>
        <w:ind w:firstLine="709"/>
        <w:rPr>
          <w:rFonts w:eastAsia="Times New Roman" w:cs="Times New Roman"/>
          <w:szCs w:val="28"/>
          <w:lang w:val="ru-RU"/>
        </w:rPr>
      </w:pPr>
      <m:oMathPara>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V</m:t>
              </m:r>
            </m:e>
            <m:sub>
              <m:r>
                <w:rPr>
                  <w:rFonts w:ascii="Cambria Math" w:eastAsia="Times New Roman" w:hAnsi="Cambria Math" w:cs="Times New Roman"/>
                  <w:szCs w:val="28"/>
                  <w:lang w:val="ru-RU"/>
                </w:rPr>
                <m:t>T</m:t>
              </m:r>
            </m:sub>
          </m:sSub>
          <m:r>
            <w:rPr>
              <w:rFonts w:ascii="Cambria Math" w:eastAsia="Times New Roman" w:hAnsi="Cambria Math" w:cs="Times New Roman"/>
              <w:szCs w:val="28"/>
              <w:lang w:val="ru-RU"/>
            </w:rPr>
            <m:t>=</m:t>
          </m:r>
          <m:d>
            <m:dPr>
              <m:begChr m:val="{"/>
              <m:ctrlPr>
                <w:rPr>
                  <w:rFonts w:ascii="Cambria Math" w:eastAsia="Times New Roman" w:hAnsi="Cambria Math" w:cs="Times New Roman"/>
                  <w:i/>
                  <w:szCs w:val="28"/>
                  <w:lang w:val="ru-RU"/>
                </w:rPr>
              </m:ctrlPr>
            </m:dP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2</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n</m:t>
                  </m:r>
                </m:sub>
              </m:sSub>
              <m:r>
                <w:rPr>
                  <w:rFonts w:ascii="Cambria Math" w:eastAsia="Times New Roman" w:hAnsi="Cambria Math" w:cs="Times New Roman"/>
                  <w:szCs w:val="28"/>
                  <w:lang w:val="ru-RU"/>
                </w:rPr>
                <m:t xml:space="preserve">; ˅, ˄, ~, </m:t>
              </m:r>
            </m:e>
          </m:d>
          <m:r>
            <w:rPr>
              <w:rFonts w:ascii="Cambria Math" w:eastAsia="Times New Roman" w:hAnsi="Cambria Math" w:cs="Times New Roman"/>
              <w:szCs w:val="28"/>
              <w:lang w:val="ru-RU"/>
            </w:rPr>
            <m:t xml:space="preserve">, </m:t>
          </m:r>
          <m:d>
            <m:dPr>
              <m:endChr m:val="}"/>
              <m:ctrlPr>
                <w:rPr>
                  <w:rFonts w:ascii="Cambria Math" w:eastAsia="Times New Roman" w:hAnsi="Cambria Math" w:cs="Times New Roman"/>
                  <w:i/>
                  <w:szCs w:val="28"/>
                  <w:lang w:val="ru-RU"/>
                </w:rPr>
              </m:ctrlPr>
            </m:dPr>
            <m:e>
              <m:r>
                <w:rPr>
                  <w:rFonts w:ascii="Cambria Math" w:eastAsia="Times New Roman" w:hAnsi="Cambria Math" w:cs="Times New Roman"/>
                  <w:szCs w:val="28"/>
                  <w:lang w:val="ru-RU"/>
                </w:rPr>
                <m:t xml:space="preserve"> </m:t>
              </m:r>
            </m:e>
          </m:d>
          <m:r>
            <w:rPr>
              <w:rFonts w:ascii="Cambria Math" w:eastAsia="Times New Roman" w:hAnsi="Cambria Math" w:cs="Times New Roman"/>
              <w:szCs w:val="28"/>
              <w:lang w:val="ru-RU"/>
            </w:rPr>
            <m:t>,</m:t>
          </m:r>
        </m:oMath>
      </m:oMathPara>
    </w:p>
    <w:p w:rsidR="00607BD1" w:rsidRPr="0000776B" w:rsidRDefault="00607BD1" w:rsidP="00747130">
      <w:pPr>
        <w:ind w:firstLine="709"/>
        <w:rPr>
          <w:rFonts w:eastAsia="Times New Roman" w:cs="Times New Roman"/>
          <w:szCs w:val="28"/>
          <w:lang w:val="ru-RU"/>
        </w:rPr>
      </w:pPr>
      <w:r w:rsidRPr="0000776B">
        <w:rPr>
          <w:rFonts w:eastAsia="Times New Roman" w:cs="Times New Roman"/>
          <w:szCs w:val="28"/>
          <w:lang w:val="ru-RU"/>
        </w:rPr>
        <w:t xml:space="preserve">Синтаксическая переменная </w:t>
      </w:r>
      <w:r w:rsidRPr="0000776B">
        <w:rPr>
          <w:rFonts w:eastAsia="Times New Roman" w:cs="Times New Roman"/>
          <w:szCs w:val="28"/>
        </w:rPr>
        <w:t> </w:t>
      </w:r>
      <m:oMath>
        <m:r>
          <w:rPr>
            <w:rFonts w:ascii="Cambria Math" w:eastAsia="Times New Roman" w:hAnsi="Cambria Math" w:cs="Times New Roman"/>
            <w:szCs w:val="28"/>
          </w:rPr>
          <m:t>σ</m:t>
        </m:r>
      </m:oMath>
      <w:r w:rsidRPr="0000776B">
        <w:rPr>
          <w:rFonts w:eastAsia="Times New Roman" w:cs="Times New Roman"/>
          <w:szCs w:val="28"/>
          <w:lang w:val="ru-RU"/>
        </w:rPr>
        <w:t xml:space="preserve"> </w:t>
      </w:r>
      <w:r w:rsidRPr="0000776B">
        <w:rPr>
          <w:rFonts w:eastAsia="Times New Roman" w:cs="Times New Roman"/>
          <w:szCs w:val="28"/>
        </w:rPr>
        <w:t> </w:t>
      </w:r>
      <w:r w:rsidRPr="0000776B">
        <w:rPr>
          <w:rFonts w:eastAsia="Times New Roman" w:cs="Times New Roman"/>
          <w:szCs w:val="28"/>
          <w:lang w:val="ru-RU"/>
        </w:rPr>
        <w:t>и правила</w:t>
      </w:r>
    </w:p>
    <w:p w:rsidR="00607BD1" w:rsidRPr="007C0C64" w:rsidRDefault="00607BD1" w:rsidP="00747130">
      <w:pPr>
        <w:ind w:firstLine="709"/>
        <w:rPr>
          <w:rFonts w:eastAsia="Times New Roman" w:cs="Times New Roman"/>
          <w:i/>
          <w:color w:val="FF0000"/>
          <w:szCs w:val="28"/>
          <w:lang w:val="ru-RU"/>
        </w:rPr>
      </w:pPr>
      <m:oMath>
        <m:r>
          <m:rPr>
            <m:scr m:val="script"/>
          </m:rPr>
          <w:rPr>
            <w:rFonts w:ascii="Cambria Math" w:eastAsia="Times New Roman" w:hAnsi="Cambria Math" w:cs="Times New Roman"/>
            <w:szCs w:val="28"/>
            <w:lang w:val="ru-RU"/>
          </w:rPr>
          <m:t>R={</m:t>
        </m:r>
        <m:r>
          <w:rPr>
            <w:rFonts w:ascii="Cambria Math" w:eastAsia="Times New Roman" w:hAnsi="Cambria Math" w:cs="Times New Roman"/>
            <w:szCs w:val="28"/>
          </w:rPr>
          <m:t>σ</m:t>
        </m:r>
        <m:r>
          <w:rPr>
            <w:rFonts w:ascii="Cambria Math" w:eastAsia="Times New Roman" w:hAnsi="Cambria Math" w:cs="Times New Roman"/>
            <w:szCs w:val="28"/>
            <w:lang w:val="ru-RU"/>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m:t>
        </m:r>
        <m:r>
          <w:rPr>
            <w:rFonts w:ascii="Cambria Math" w:eastAsia="Times New Roman" w:hAnsi="Cambria Math" w:cs="Times New Roman"/>
            <w:szCs w:val="28"/>
          </w:rPr>
          <m:t>σ</m:t>
        </m:r>
        <m:r>
          <w:rPr>
            <w:rFonts w:ascii="Cambria Math" w:eastAsia="Times New Roman" w:hAnsi="Cambria Math" w:cs="Times New Roman"/>
            <w:szCs w:val="28"/>
            <w:lang w:val="ru-RU"/>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n</m:t>
            </m:r>
          </m:sub>
        </m:sSub>
        <m:r>
          <w:rPr>
            <w:rFonts w:ascii="Cambria Math" w:eastAsia="Times New Roman" w:hAnsi="Cambria Math" w:cs="Times New Roman"/>
            <w:szCs w:val="28"/>
            <w:lang w:val="ru-RU"/>
          </w:rPr>
          <m:t xml:space="preserve">, </m:t>
        </m:r>
        <m:r>
          <w:rPr>
            <w:rFonts w:ascii="Cambria Math" w:eastAsia="Times New Roman" w:hAnsi="Cambria Math" w:cs="Times New Roman"/>
            <w:szCs w:val="28"/>
          </w:rPr>
          <m:t>σ</m:t>
        </m:r>
        <m:r>
          <w:rPr>
            <w:rFonts w:ascii="Cambria Math" w:eastAsia="Times New Roman" w:hAnsi="Cambria Math" w:cs="Times New Roman"/>
            <w:szCs w:val="28"/>
            <w:lang w:val="ru-RU"/>
          </w:rPr>
          <m:t>→</m:t>
        </m:r>
        <m:d>
          <m:dPr>
            <m:ctrlPr>
              <w:rPr>
                <w:rFonts w:ascii="Cambria Math" w:eastAsia="Times New Roman" w:hAnsi="Cambria Math" w:cs="Times New Roman"/>
                <w:i/>
                <w:szCs w:val="28"/>
              </w:rPr>
            </m:ctrlPr>
          </m:dPr>
          <m:e>
            <m:r>
              <w:rPr>
                <w:rFonts w:ascii="Cambria Math" w:eastAsia="Times New Roman" w:hAnsi="Cambria Math" w:cs="Times New Roman"/>
                <w:szCs w:val="28"/>
              </w:rPr>
              <m:t>σ</m:t>
            </m:r>
            <m:r>
              <w:rPr>
                <w:rFonts w:ascii="Cambria Math" w:eastAsia="Times New Roman" w:hAnsi="Cambria Math" w:cs="Times New Roman"/>
                <w:szCs w:val="28"/>
                <w:lang w:val="ru-RU"/>
              </w:rPr>
              <m:t>˅</m:t>
            </m:r>
            <m:r>
              <w:rPr>
                <w:rFonts w:ascii="Cambria Math" w:eastAsia="Times New Roman" w:hAnsi="Cambria Math" w:cs="Times New Roman"/>
                <w:szCs w:val="28"/>
              </w:rPr>
              <m:t>σ</m:t>
            </m:r>
          </m:e>
        </m:d>
        <m:r>
          <w:rPr>
            <w:rFonts w:ascii="Cambria Math" w:eastAsia="Times New Roman" w:hAnsi="Cambria Math" w:cs="Times New Roman"/>
            <w:szCs w:val="28"/>
            <w:lang w:val="ru-RU"/>
          </w:rPr>
          <m:t xml:space="preserve">, </m:t>
        </m:r>
        <m:r>
          <w:rPr>
            <w:rFonts w:ascii="Cambria Math" w:eastAsia="Times New Roman" w:hAnsi="Cambria Math" w:cs="Times New Roman"/>
            <w:szCs w:val="28"/>
          </w:rPr>
          <m:t>σ</m:t>
        </m:r>
        <m:r>
          <w:rPr>
            <w:rFonts w:ascii="Cambria Math" w:eastAsia="Times New Roman" w:hAnsi="Cambria Math" w:cs="Times New Roman"/>
            <w:szCs w:val="28"/>
            <w:lang w:val="ru-RU"/>
          </w:rPr>
          <m:t>→</m:t>
        </m:r>
        <m:d>
          <m:dPr>
            <m:ctrlPr>
              <w:rPr>
                <w:rFonts w:ascii="Cambria Math" w:eastAsia="Times New Roman" w:hAnsi="Cambria Math" w:cs="Times New Roman"/>
                <w:i/>
                <w:szCs w:val="28"/>
              </w:rPr>
            </m:ctrlPr>
          </m:dPr>
          <m:e>
            <m:r>
              <w:rPr>
                <w:rFonts w:ascii="Cambria Math" w:eastAsia="Times New Roman" w:hAnsi="Cambria Math" w:cs="Times New Roman"/>
                <w:szCs w:val="28"/>
              </w:rPr>
              <m:t>σ</m:t>
            </m:r>
            <m:r>
              <w:rPr>
                <w:rFonts w:ascii="Cambria Math" w:eastAsia="Times New Roman" w:hAnsi="Cambria Math" w:cs="Times New Roman"/>
                <w:szCs w:val="28"/>
                <w:lang w:val="ru-RU"/>
              </w:rPr>
              <m:t>˄</m:t>
            </m:r>
            <m:r>
              <w:rPr>
                <w:rFonts w:ascii="Cambria Math" w:eastAsia="Times New Roman" w:hAnsi="Cambria Math" w:cs="Times New Roman"/>
                <w:szCs w:val="28"/>
              </w:rPr>
              <m:t>σ</m:t>
            </m:r>
          </m:e>
        </m:d>
        <m:r>
          <w:rPr>
            <w:rFonts w:ascii="Cambria Math" w:eastAsia="Times New Roman" w:hAnsi="Cambria Math" w:cs="Times New Roman"/>
            <w:szCs w:val="28"/>
            <w:lang w:val="ru-RU"/>
          </w:rPr>
          <m:t xml:space="preserve">, </m:t>
        </m:r>
        <m:r>
          <w:rPr>
            <w:rFonts w:ascii="Cambria Math" w:eastAsia="Times New Roman" w:hAnsi="Cambria Math" w:cs="Times New Roman"/>
            <w:szCs w:val="28"/>
          </w:rPr>
          <m:t>σ</m:t>
        </m:r>
        <m:r>
          <w:rPr>
            <w:rFonts w:ascii="Cambria Math" w:eastAsia="Times New Roman" w:hAnsi="Cambria Math" w:cs="Times New Roman"/>
            <w:szCs w:val="28"/>
            <w:lang w:val="ru-RU"/>
          </w:rPr>
          <m:t>→</m:t>
        </m:r>
        <m:d>
          <m:dPr>
            <m:ctrlPr>
              <w:rPr>
                <w:rFonts w:ascii="Cambria Math" w:eastAsia="Times New Roman" w:hAnsi="Cambria Math" w:cs="Times New Roman"/>
                <w:i/>
                <w:szCs w:val="28"/>
              </w:rPr>
            </m:ctrlPr>
          </m:dPr>
          <m:e>
            <m:r>
              <w:rPr>
                <w:rFonts w:ascii="Cambria Math" w:eastAsia="Times New Roman" w:hAnsi="Cambria Math" w:cs="Times New Roman"/>
                <w:szCs w:val="28"/>
                <w:lang w:val="ru-RU"/>
              </w:rPr>
              <m:t>~</m:t>
            </m:r>
            <m:r>
              <w:rPr>
                <w:rFonts w:ascii="Cambria Math" w:eastAsia="Times New Roman" w:hAnsi="Cambria Math" w:cs="Times New Roman"/>
                <w:szCs w:val="28"/>
              </w:rPr>
              <m:t>σ</m:t>
            </m:r>
          </m:e>
        </m:d>
        <m:r>
          <w:rPr>
            <w:rFonts w:ascii="Cambria Math" w:eastAsia="Times New Roman" w:hAnsi="Cambria Math" w:cs="Times New Roman"/>
            <w:szCs w:val="28"/>
            <w:lang w:val="ru-RU"/>
          </w:rPr>
          <m:t>}</m:t>
        </m:r>
      </m:oMath>
      <w:r w:rsidRPr="0000776B">
        <w:rPr>
          <w:rFonts w:eastAsia="Times New Roman" w:cs="Times New Roman"/>
          <w:i/>
          <w:szCs w:val="28"/>
          <w:lang w:val="ru-RU"/>
        </w:rPr>
        <w:t>.</w:t>
      </w:r>
    </w:p>
    <w:p w:rsidR="00607BD1" w:rsidRPr="00105780" w:rsidRDefault="00607BD1" w:rsidP="00747130">
      <w:pPr>
        <w:ind w:firstLine="709"/>
        <w:rPr>
          <w:rFonts w:eastAsia="Times New Roman" w:cs="Times New Roman"/>
          <w:szCs w:val="28"/>
          <w:lang w:val="ru-RU"/>
        </w:rPr>
      </w:pPr>
      <w:r w:rsidRPr="00105780">
        <w:rPr>
          <w:rFonts w:eastAsia="Times New Roman" w:cs="Times New Roman"/>
          <w:szCs w:val="28"/>
          <w:lang w:val="ru-RU"/>
        </w:rPr>
        <w:t>В этом случае каждая цепочка, произведенная грамматикой, является корректным представлением исчисления высказываний.</w:t>
      </w:r>
      <w:r w:rsidRPr="00105780">
        <w:rPr>
          <w:rFonts w:eastAsia="Times New Roman" w:cs="Times New Roman"/>
          <w:szCs w:val="28"/>
          <w:lang w:val="ru-RU"/>
        </w:rPr>
        <w:tab/>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Формальный </w:t>
      </w:r>
      <w:r w:rsidRPr="007C0C64">
        <w:rPr>
          <w:rFonts w:eastAsia="Times New Roman" w:cs="Times New Roman"/>
          <w:szCs w:val="28"/>
          <w:lang w:val="ru-RU"/>
        </w:rPr>
        <w:t>язык</w:t>
      </w:r>
      <w:r w:rsidRPr="0022251E">
        <w:rPr>
          <w:rFonts w:eastAsia="Times New Roman" w:cs="Times New Roman"/>
          <w:szCs w:val="28"/>
          <w:lang w:val="ru-RU"/>
        </w:rPr>
        <w:t>, предложенный во второй главе и реализуемый в этой главе</w:t>
      </w:r>
      <w:r w:rsidR="005B4E06">
        <w:rPr>
          <w:rFonts w:eastAsia="Times New Roman" w:cs="Times New Roman"/>
          <w:szCs w:val="28"/>
          <w:lang w:val="ru-RU"/>
        </w:rPr>
        <w:t>,</w:t>
      </w:r>
      <w:r w:rsidRPr="0022251E">
        <w:rPr>
          <w:rFonts w:eastAsia="Times New Roman" w:cs="Times New Roman"/>
          <w:szCs w:val="28"/>
          <w:lang w:val="ru-RU"/>
        </w:rPr>
        <w:t xml:space="preserve"> явля</w:t>
      </w:r>
      <w:r w:rsidR="005B4E06">
        <w:rPr>
          <w:rFonts w:eastAsia="Times New Roman" w:cs="Times New Roman"/>
          <w:szCs w:val="28"/>
          <w:lang w:val="ru-RU"/>
        </w:rPr>
        <w:t>ется</w:t>
      </w:r>
      <w:r w:rsidRPr="0022251E">
        <w:rPr>
          <w:rFonts w:eastAsia="Times New Roman" w:cs="Times New Roman"/>
          <w:szCs w:val="28"/>
          <w:lang w:val="ru-RU"/>
        </w:rPr>
        <w:t xml:space="preserve"> простым примером описания широкого класса объектов монтажа на основе введенных выше понятий: образующих и конфигураций. Рассмотрим простой пример </w:t>
      </w:r>
      <m:oMath>
        <m:r>
          <m:rPr>
            <m:scr m:val="script"/>
          </m:rPr>
          <w:rPr>
            <w:rFonts w:ascii="Cambria Math" w:eastAsia="Times New Roman" w:hAnsi="Cambria Math" w:cs="Times New Roman"/>
            <w:szCs w:val="28"/>
            <w:lang w:val="ru-RU"/>
          </w:rPr>
          <m:t>A</m:t>
        </m:r>
      </m:oMath>
      <w:r w:rsidR="00885C4E">
        <w:rPr>
          <w:rFonts w:eastAsia="Times New Roman" w:cs="Times New Roman"/>
          <w:szCs w:val="28"/>
          <w:lang w:val="ru-RU"/>
        </w:rPr>
        <w:t>:</w:t>
      </w:r>
    </w:p>
    <w:p w:rsidR="00607BD1" w:rsidRPr="0022251E" w:rsidRDefault="00607BD1" w:rsidP="00747130">
      <w:pPr>
        <w:ind w:firstLine="709"/>
        <w:jc w:val="center"/>
        <w:rPr>
          <w:rFonts w:eastAsia="Times New Roman" w:cs="Times New Roman"/>
          <w:szCs w:val="28"/>
          <w:lang w:val="ru-RU"/>
        </w:rPr>
      </w:pPr>
      <m:oMath>
        <m:r>
          <m:rPr>
            <m:scr m:val="script"/>
          </m:rPr>
          <w:rPr>
            <w:rFonts w:ascii="Cambria Math" w:eastAsia="Times New Roman" w:hAnsi="Cambria Math" w:cs="Times New Roman"/>
            <w:szCs w:val="28"/>
            <w:lang w:val="ru-RU"/>
          </w:rPr>
          <m:t>A=</m:t>
        </m:r>
        <m:sSup>
          <m:sSupPr>
            <m:ctrlPr>
              <w:rPr>
                <w:rFonts w:ascii="Cambria Math" w:eastAsia="Times New Roman" w:hAnsi="Cambria Math" w:cs="Times New Roman"/>
                <w:i/>
                <w:szCs w:val="28"/>
                <w:lang w:val="ru-RU"/>
              </w:rPr>
            </m:ctrlPr>
          </m:sSupPr>
          <m:e>
            <m:r>
              <m:rPr>
                <m:scr m:val="script"/>
              </m:rPr>
              <w:rPr>
                <w:rFonts w:ascii="Cambria Math" w:eastAsia="Times New Roman" w:hAnsi="Cambria Math" w:cs="Times New Roman"/>
                <w:szCs w:val="28"/>
                <w:lang w:val="ru-RU"/>
              </w:rPr>
              <m:t>A</m:t>
            </m:r>
          </m:e>
          <m:sup>
            <m:r>
              <w:rPr>
                <w:rFonts w:ascii="Cambria Math" w:eastAsia="Times New Roman" w:hAnsi="Cambria Math" w:cs="Times New Roman"/>
                <w:szCs w:val="28"/>
                <w:lang w:val="ru-RU"/>
              </w:rPr>
              <m:t>1</m:t>
            </m:r>
          </m:sup>
        </m:sSup>
        <m:r>
          <w:rPr>
            <w:rFonts w:ascii="Cambria Math" w:eastAsia="Times New Roman" w:hAnsi="Cambria Math" w:cs="Times New Roman"/>
            <w:szCs w:val="28"/>
            <w:lang w:val="ru-RU"/>
          </w:rPr>
          <m:t>∪</m:t>
        </m:r>
        <m:sSup>
          <m:sSupPr>
            <m:ctrlPr>
              <w:rPr>
                <w:rFonts w:ascii="Cambria Math" w:eastAsia="Times New Roman" w:hAnsi="Cambria Math" w:cs="Times New Roman"/>
                <w:i/>
                <w:szCs w:val="28"/>
                <w:lang w:val="ru-RU"/>
              </w:rPr>
            </m:ctrlPr>
          </m:sSupPr>
          <m:e>
            <m:r>
              <m:rPr>
                <m:scr m:val="script"/>
              </m:rPr>
              <w:rPr>
                <w:rFonts w:ascii="Cambria Math" w:eastAsia="Times New Roman" w:hAnsi="Cambria Math" w:cs="Times New Roman"/>
                <w:szCs w:val="28"/>
                <w:lang w:val="ru-RU"/>
              </w:rPr>
              <m:t>A</m:t>
            </m:r>
          </m:e>
          <m:sup>
            <m:r>
              <w:rPr>
                <w:rFonts w:ascii="Cambria Math" w:eastAsia="Times New Roman" w:hAnsi="Cambria Math" w:cs="Times New Roman"/>
                <w:szCs w:val="28"/>
                <w:lang w:val="ru-RU"/>
              </w:rPr>
              <m:t>2</m:t>
            </m:r>
          </m:sup>
        </m:sSup>
      </m:oMath>
      <w:r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Где </w:t>
      </w:r>
      <m:oMath>
        <m:sSup>
          <m:sSupPr>
            <m:ctrlPr>
              <w:rPr>
                <w:rFonts w:ascii="Cambria Math" w:eastAsia="Times New Roman" w:hAnsi="Cambria Math" w:cs="Times New Roman"/>
                <w:i/>
                <w:szCs w:val="28"/>
                <w:lang w:val="ru-RU"/>
              </w:rPr>
            </m:ctrlPr>
          </m:sSupPr>
          <m:e>
            <m:r>
              <m:rPr>
                <m:scr m:val="script"/>
              </m:rPr>
              <w:rPr>
                <w:rFonts w:ascii="Cambria Math" w:eastAsia="Times New Roman" w:hAnsi="Cambria Math" w:cs="Times New Roman"/>
                <w:szCs w:val="28"/>
                <w:lang w:val="ru-RU"/>
              </w:rPr>
              <m:t>A</m:t>
            </m:r>
          </m:e>
          <m:sup>
            <m:r>
              <w:rPr>
                <w:rFonts w:ascii="Cambria Math" w:eastAsia="Times New Roman" w:hAnsi="Cambria Math" w:cs="Times New Roman"/>
                <w:szCs w:val="28"/>
                <w:lang w:val="ru-RU"/>
              </w:rPr>
              <m:t>1</m:t>
            </m:r>
          </m:sup>
        </m:sSup>
      </m:oMath>
      <w:r w:rsidRPr="0022251E">
        <w:rPr>
          <w:rFonts w:eastAsia="Times New Roman" w:cs="Times New Roman"/>
          <w:szCs w:val="28"/>
          <w:lang w:val="ru-RU"/>
        </w:rPr>
        <w:t xml:space="preserve"> – конечный список символов (представляющих булевы переменные и </w:t>
      </w:r>
    </w:p>
    <w:p w:rsidR="00607BD1" w:rsidRPr="0022251E" w:rsidRDefault="00D12FF7" w:rsidP="00747130">
      <w:pPr>
        <w:ind w:firstLine="709"/>
        <w:jc w:val="center"/>
        <w:rPr>
          <w:rFonts w:eastAsia="Times New Roman" w:cs="Times New Roman"/>
          <w:i/>
          <w:szCs w:val="28"/>
          <w:lang w:val="ru-RU"/>
        </w:rPr>
      </w:pPr>
      <m:oMath>
        <m:sSup>
          <m:sSupPr>
            <m:ctrlPr>
              <w:rPr>
                <w:rFonts w:ascii="Cambria Math" w:eastAsia="Times New Roman" w:hAnsi="Cambria Math" w:cs="Times New Roman"/>
                <w:i/>
                <w:szCs w:val="28"/>
                <w:lang w:val="ru-RU"/>
              </w:rPr>
            </m:ctrlPr>
          </m:sSupPr>
          <m:e>
            <m:r>
              <m:rPr>
                <m:scr m:val="script"/>
              </m:rPr>
              <w:rPr>
                <w:rFonts w:ascii="Cambria Math" w:eastAsia="Times New Roman" w:hAnsi="Cambria Math" w:cs="Times New Roman"/>
                <w:szCs w:val="28"/>
                <w:lang w:val="ru-RU"/>
              </w:rPr>
              <m:t>A</m:t>
            </m:r>
          </m:e>
          <m:sup>
            <m:r>
              <w:rPr>
                <w:rFonts w:ascii="Cambria Math" w:eastAsia="Times New Roman" w:hAnsi="Cambria Math" w:cs="Times New Roman"/>
                <w:szCs w:val="28"/>
                <w:lang w:val="ru-RU"/>
              </w:rPr>
              <m:t>2</m:t>
            </m:r>
          </m:sup>
        </m:sSup>
        <m:r>
          <w:rPr>
            <w:rFonts w:ascii="Cambria Math" w:eastAsia="Times New Roman" w:hAnsi="Cambria Math" w:cs="Times New Roman"/>
            <w:szCs w:val="28"/>
            <w:lang w:val="ru-RU"/>
          </w:rPr>
          <m:t>=</m:t>
        </m:r>
        <m:d>
          <m:dPr>
            <m:begChr m:val="{"/>
            <m:ctrlPr>
              <w:rPr>
                <w:rFonts w:ascii="Cambria Math" w:eastAsia="Times New Roman" w:hAnsi="Cambria Math" w:cs="Times New Roman"/>
                <w:i/>
                <w:szCs w:val="28"/>
              </w:rPr>
            </m:ctrlPr>
          </m:dPr>
          <m:e>
            <m:r>
              <w:rPr>
                <w:rFonts w:ascii="Cambria Math" w:eastAsia="Times New Roman" w:hAnsi="Cambria Math" w:cs="Times New Roman"/>
                <w:szCs w:val="28"/>
                <w:lang w:val="ru-RU"/>
              </w:rPr>
              <m:t xml:space="preserve">˄, ˅, ~, </m:t>
            </m:r>
          </m:e>
        </m:d>
        <m:r>
          <w:rPr>
            <w:rFonts w:ascii="Cambria Math" w:eastAsia="Times New Roman" w:hAnsi="Cambria Math" w:cs="Times New Roman"/>
            <w:szCs w:val="28"/>
            <w:lang w:val="ru-RU"/>
          </w:rPr>
          <m:t>, (}</m:t>
        </m:r>
      </m:oMath>
      <w:r w:rsidR="00607BD1" w:rsidRPr="0022251E">
        <w:rPr>
          <w:rFonts w:eastAsia="Times New Roman" w:cs="Times New Roman"/>
          <w:i/>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При введении связей следует провести бол</w:t>
      </w:r>
      <w:r w:rsidR="00A45A96">
        <w:rPr>
          <w:rFonts w:eastAsia="Times New Roman" w:cs="Times New Roman"/>
          <w:szCs w:val="28"/>
          <w:lang w:val="ru-RU"/>
        </w:rPr>
        <w:t>е</w:t>
      </w:r>
      <w:r w:rsidR="005B4E06">
        <w:rPr>
          <w:rFonts w:eastAsia="Times New Roman" w:cs="Times New Roman"/>
          <w:szCs w:val="28"/>
          <w:lang w:val="ru-RU"/>
        </w:rPr>
        <w:t>е</w:t>
      </w:r>
      <w:r w:rsidRPr="0022251E">
        <w:rPr>
          <w:rFonts w:eastAsia="Times New Roman" w:cs="Times New Roman"/>
          <w:szCs w:val="28"/>
          <w:lang w:val="ru-RU"/>
        </w:rPr>
        <w:t xml:space="preserve"> тонкое разбиение множества образующих </w:t>
      </w:r>
      <m:oMath>
        <m:r>
          <m:rPr>
            <m:scr m:val="script"/>
          </m:rPr>
          <w:rPr>
            <w:rFonts w:ascii="Cambria Math" w:eastAsia="Times New Roman" w:hAnsi="Cambria Math" w:cs="Times New Roman"/>
            <w:szCs w:val="28"/>
            <w:lang w:val="ru-RU"/>
          </w:rPr>
          <m:t>A</m:t>
        </m:r>
      </m:oMath>
      <w:r w:rsidRPr="0022251E">
        <w:rPr>
          <w:rFonts w:eastAsia="Times New Roman" w:cs="Times New Roman"/>
          <w:szCs w:val="28"/>
          <w:lang w:val="ru-RU"/>
        </w:rPr>
        <w:t>, которые рассмотрены выше.</w:t>
      </w:r>
    </w:p>
    <w:p w:rsidR="00607BD1" w:rsidRPr="001A2C49" w:rsidRDefault="00607BD1" w:rsidP="00747130">
      <w:pPr>
        <w:ind w:firstLine="709"/>
        <w:rPr>
          <w:rFonts w:eastAsia="Times New Roman" w:cs="Times New Roman"/>
          <w:szCs w:val="28"/>
          <w:lang w:val="ru-RU"/>
        </w:rPr>
      </w:pPr>
      <w:r w:rsidRPr="0022251E">
        <w:rPr>
          <w:rFonts w:eastAsia="Times New Roman" w:cs="Times New Roman"/>
          <w:szCs w:val="28"/>
          <w:lang w:val="ru-RU"/>
        </w:rPr>
        <w:tab/>
        <w:t>В рамках рассматриваемой в этой главе задачи распознавания образа компонент БС грамматика образов предполагает решение задачи выделение непроизводных элементов (ко</w:t>
      </w:r>
      <w:r w:rsidR="005B4E06">
        <w:rPr>
          <w:rFonts w:eastAsia="Times New Roman" w:cs="Times New Roman"/>
          <w:szCs w:val="28"/>
          <w:lang w:val="ru-RU"/>
        </w:rPr>
        <w:t>мпонентов конфигураций – цепей)</w:t>
      </w:r>
      <w:r w:rsidRPr="0022251E">
        <w:rPr>
          <w:rFonts w:eastAsia="Times New Roman" w:cs="Times New Roman"/>
          <w:szCs w:val="28"/>
          <w:lang w:val="ru-RU"/>
        </w:rPr>
        <w:t xml:space="preserve">. Для эффективного описания образов можно выбрать бесконтекстную программную грамматику, порождающий язык </w:t>
      </w:r>
      <w:r w:rsidRPr="009D4B72">
        <w:rPr>
          <w:rFonts w:eastAsia="Times New Roman" w:cs="Times New Roman"/>
          <w:szCs w:val="28"/>
          <w:lang w:val="ru-RU"/>
        </w:rPr>
        <w:t xml:space="preserve">непосредственно </w:t>
      </w:r>
      <w:r w:rsidRPr="0022251E">
        <w:rPr>
          <w:rFonts w:eastAsia="Times New Roman" w:cs="Times New Roman"/>
          <w:szCs w:val="28"/>
          <w:lang w:val="ru-RU"/>
        </w:rPr>
        <w:t xml:space="preserve">составляющих. Это особенно справедливо, когда нужные языки в действительности регулярны или могут быть апроксимированы регулярными, хотя грамматики этих языков имеют вид </w:t>
      </w:r>
      <w:r w:rsidRPr="009D4B72">
        <w:rPr>
          <w:rFonts w:eastAsia="Times New Roman" w:cs="Times New Roman"/>
          <w:szCs w:val="28"/>
          <w:lang w:val="ru-RU"/>
        </w:rPr>
        <w:t>грамматик конкретных образующих. Для описания образов в цепочке используется только одно отношение - конкатенация. Это означает, что каждый подобраз или непроизвод</w:t>
      </w:r>
      <w:r w:rsidR="005B4E06">
        <w:rPr>
          <w:rFonts w:eastAsia="Times New Roman" w:cs="Times New Roman"/>
          <w:szCs w:val="28"/>
          <w:lang w:val="ru-RU"/>
        </w:rPr>
        <w:t>ный элемент может быть соединён</w:t>
      </w:r>
      <w:r w:rsidRPr="009D4B72">
        <w:rPr>
          <w:rFonts w:eastAsia="Times New Roman" w:cs="Times New Roman"/>
          <w:szCs w:val="28"/>
          <w:lang w:val="ru-RU"/>
        </w:rPr>
        <w:t xml:space="preserve"> только один раз вправо и один раз влево по отношению к другим подобраз</w:t>
      </w:r>
      <w:r w:rsidR="005B4E06">
        <w:rPr>
          <w:rFonts w:eastAsia="Times New Roman" w:cs="Times New Roman"/>
          <w:szCs w:val="28"/>
          <w:lang w:val="ru-RU"/>
        </w:rPr>
        <w:t>а</w:t>
      </w:r>
      <w:r w:rsidRPr="009D4B72">
        <w:rPr>
          <w:rFonts w:eastAsia="Times New Roman" w:cs="Times New Roman"/>
          <w:szCs w:val="28"/>
          <w:lang w:val="ru-RU"/>
        </w:rPr>
        <w:t xml:space="preserve">м. Для описания двухмерных образов можно использовать контекстно-свободные грамматики, которые позволяют описывать отношения вложенности между подобразами. В этом случае каждый </w:t>
      </w:r>
      <w:r w:rsidRPr="009D4B72">
        <w:rPr>
          <w:rFonts w:eastAsia="Times New Roman" w:cs="Times New Roman"/>
          <w:szCs w:val="28"/>
          <w:lang w:val="ru-RU"/>
        </w:rPr>
        <w:lastRenderedPageBreak/>
        <w:t>подобраз может быть связан с другими подобразами не только вправо и влево, но и сверху и снизу. Таким образом, контекстно-свободные грамматики позволяют описывать бол</w:t>
      </w:r>
      <w:r w:rsidR="00A45A96">
        <w:rPr>
          <w:rFonts w:eastAsia="Times New Roman" w:cs="Times New Roman"/>
          <w:szCs w:val="28"/>
          <w:lang w:val="ru-RU"/>
        </w:rPr>
        <w:t>е</w:t>
      </w:r>
      <w:r w:rsidR="007B6BD8">
        <w:rPr>
          <w:rFonts w:eastAsia="Times New Roman" w:cs="Times New Roman"/>
          <w:szCs w:val="28"/>
          <w:lang w:val="ru-RU"/>
        </w:rPr>
        <w:t>е</w:t>
      </w:r>
      <w:r w:rsidRPr="009D4B72">
        <w:rPr>
          <w:rFonts w:eastAsia="Times New Roman" w:cs="Times New Roman"/>
          <w:szCs w:val="28"/>
          <w:lang w:val="ru-RU"/>
        </w:rPr>
        <w:t xml:space="preserve"> сложные отношения между элементами языка, чем грамматики непосредственн</w:t>
      </w:r>
      <w:r w:rsidR="00261B13">
        <w:rPr>
          <w:rFonts w:eastAsia="Times New Roman" w:cs="Times New Roman"/>
          <w:szCs w:val="28"/>
          <w:lang w:val="ru-RU"/>
        </w:rPr>
        <w:t>ых</w:t>
      </w:r>
      <w:r w:rsidRPr="009D4B72">
        <w:rPr>
          <w:rFonts w:eastAsia="Times New Roman" w:cs="Times New Roman"/>
          <w:szCs w:val="28"/>
          <w:lang w:val="ru-RU"/>
        </w:rPr>
        <w:t xml:space="preserve"> составляющих. Для описания трехмерных образов можно использовать еще бол</w:t>
      </w:r>
      <w:r w:rsidR="00A45A96">
        <w:rPr>
          <w:rFonts w:eastAsia="Times New Roman" w:cs="Times New Roman"/>
          <w:szCs w:val="28"/>
          <w:lang w:val="ru-RU"/>
        </w:rPr>
        <w:t>е</w:t>
      </w:r>
      <w:r w:rsidR="007B6BD8">
        <w:rPr>
          <w:rFonts w:eastAsia="Times New Roman" w:cs="Times New Roman"/>
          <w:szCs w:val="28"/>
          <w:lang w:val="ru-RU"/>
        </w:rPr>
        <w:t>е</w:t>
      </w:r>
      <w:r w:rsidRPr="009D4B72">
        <w:rPr>
          <w:rFonts w:eastAsia="Times New Roman" w:cs="Times New Roman"/>
          <w:szCs w:val="28"/>
          <w:lang w:val="ru-RU"/>
        </w:rPr>
        <w:t xml:space="preserve"> сложные формализмы, такие как грамматики зависимостей. Грамматики зависимостей позволяют описывать отношения между элементами языка в терминах зависимостей, то есть связей между главным элементом и его зависимыми элементами. Таким образом, для описания бол</w:t>
      </w:r>
      <w:r w:rsidR="00A45A96">
        <w:rPr>
          <w:rFonts w:eastAsia="Times New Roman" w:cs="Times New Roman"/>
          <w:szCs w:val="28"/>
          <w:lang w:val="ru-RU"/>
        </w:rPr>
        <w:t>е</w:t>
      </w:r>
      <w:r w:rsidR="007B6BD8">
        <w:rPr>
          <w:rFonts w:eastAsia="Times New Roman" w:cs="Times New Roman"/>
          <w:szCs w:val="28"/>
          <w:lang w:val="ru-RU"/>
        </w:rPr>
        <w:t>е</w:t>
      </w:r>
      <w:r w:rsidRPr="009D4B72">
        <w:rPr>
          <w:rFonts w:eastAsia="Times New Roman" w:cs="Times New Roman"/>
          <w:szCs w:val="28"/>
          <w:lang w:val="ru-RU"/>
        </w:rPr>
        <w:t xml:space="preserve"> сложных образов необходимо использовать бол</w:t>
      </w:r>
      <w:r w:rsidR="00A45A96">
        <w:rPr>
          <w:rFonts w:eastAsia="Times New Roman" w:cs="Times New Roman"/>
          <w:szCs w:val="28"/>
          <w:lang w:val="ru-RU"/>
        </w:rPr>
        <w:t>е</w:t>
      </w:r>
      <w:r w:rsidR="007B6BD8">
        <w:rPr>
          <w:rFonts w:eastAsia="Times New Roman" w:cs="Times New Roman"/>
          <w:szCs w:val="28"/>
          <w:lang w:val="ru-RU"/>
        </w:rPr>
        <w:t>е</w:t>
      </w:r>
      <w:r w:rsidRPr="009D4B72">
        <w:rPr>
          <w:rFonts w:eastAsia="Times New Roman" w:cs="Times New Roman"/>
          <w:szCs w:val="28"/>
          <w:lang w:val="ru-RU"/>
        </w:rPr>
        <w:t xml:space="preserve"> общие формализмы, которые позволяют описывать бол</w:t>
      </w:r>
      <w:r w:rsidR="00A45A96">
        <w:rPr>
          <w:rFonts w:eastAsia="Times New Roman" w:cs="Times New Roman"/>
          <w:szCs w:val="28"/>
          <w:lang w:val="ru-RU"/>
        </w:rPr>
        <w:t>е</w:t>
      </w:r>
      <w:r w:rsidR="007B6BD8">
        <w:rPr>
          <w:rFonts w:eastAsia="Times New Roman" w:cs="Times New Roman"/>
          <w:szCs w:val="28"/>
          <w:lang w:val="ru-RU"/>
        </w:rPr>
        <w:t>е</w:t>
      </w:r>
      <w:r w:rsidRPr="009D4B72">
        <w:rPr>
          <w:rFonts w:eastAsia="Times New Roman" w:cs="Times New Roman"/>
          <w:szCs w:val="28"/>
          <w:lang w:val="ru-RU"/>
        </w:rPr>
        <w:t xml:space="preserve"> сложные отношения между элементами языка</w:t>
      </w:r>
      <w:r w:rsidR="001A5800" w:rsidRPr="001A5800">
        <w:rPr>
          <w:rFonts w:eastAsia="Times New Roman" w:cs="Times New Roman"/>
          <w:szCs w:val="28"/>
          <w:lang w:val="ru-RU"/>
        </w:rPr>
        <w:t xml:space="preserve"> </w:t>
      </w:r>
      <w:r w:rsidR="001A5800">
        <w:rPr>
          <w:rFonts w:eastAsia="Times New Roman" w:cs="Times New Roman"/>
          <w:szCs w:val="28"/>
          <w:lang w:val="ru-RU"/>
        </w:rPr>
        <w:fldChar w:fldCharType="begin"/>
      </w:r>
      <w:r w:rsidR="00F93BF5">
        <w:rPr>
          <w:rFonts w:eastAsia="Times New Roman" w:cs="Times New Roman"/>
          <w:szCs w:val="28"/>
          <w:lang w:val="ru-RU"/>
        </w:rPr>
        <w:instrText xml:space="preserve"> ADDIN ZOTERO_ITEM CSL_CITATION {"citationID":"UP40zG8N","properties":{"formattedCitation":"[96,99]","plainCitation":"[96,99]","noteIndex":0},"citationItems":[{"id":303,"uris":["http://zotero.org/users/6196906/items/ZCIHS89N"],"itemData":{"id":303,"type":"book","title":"Grenander U., Miller M.I. Pattern theory: from representation to inference. Oxford ; New York: Oxford University Press, 2007. 596 p."},"label":"page"},{"id":305,"uris":["http://zotero.org/users/6196906/items/GZLXSHIC"],"itemData":{"id":305,"type":"book","title":"Патрик Э. Основы теории распознавания образов / Э. Патрик, пер. с англ. – М.: Сов. Радио, 1980. – 408 с."},"label":"page"}],"schema":"https://github.com/citation-style-language/schema/raw/master/csl-citation.json"} </w:instrText>
      </w:r>
      <w:r w:rsidR="001A5800">
        <w:rPr>
          <w:rFonts w:eastAsia="Times New Roman" w:cs="Times New Roman"/>
          <w:szCs w:val="28"/>
          <w:lang w:val="ru-RU"/>
        </w:rPr>
        <w:fldChar w:fldCharType="separate"/>
      </w:r>
      <w:r w:rsidR="00F93BF5" w:rsidRPr="00F93BF5">
        <w:rPr>
          <w:rFonts w:cs="Times New Roman"/>
          <w:lang w:val="ru-RU"/>
        </w:rPr>
        <w:t>[96,99]</w:t>
      </w:r>
      <w:r w:rsidR="001A5800">
        <w:rPr>
          <w:rFonts w:eastAsia="Times New Roman" w:cs="Times New Roman"/>
          <w:szCs w:val="28"/>
          <w:lang w:val="ru-RU"/>
        </w:rPr>
        <w:fldChar w:fldCharType="end"/>
      </w:r>
      <w:r w:rsidRPr="009D4B72">
        <w:rPr>
          <w:rFonts w:eastAsia="Times New Roman" w:cs="Times New Roman"/>
          <w:szCs w:val="28"/>
          <w:lang w:val="ru-RU"/>
        </w:rPr>
        <w:t xml:space="preserve">. Пусть образы </w:t>
      </w:r>
      <w:r w:rsidRPr="00261B13">
        <w:rPr>
          <w:rFonts w:eastAsia="Times New Roman" w:cs="Times New Roman"/>
          <w:i/>
          <w:szCs w:val="28"/>
        </w:rPr>
        <w:t>R</w:t>
      </w:r>
      <w:r w:rsidRPr="009D4B72">
        <w:rPr>
          <w:rFonts w:eastAsia="Times New Roman" w:cs="Times New Roman"/>
          <w:szCs w:val="28"/>
          <w:lang w:val="ru-RU"/>
        </w:rPr>
        <w:t xml:space="preserve"> - это множество </w:t>
      </w:r>
      <w:r w:rsidRPr="00261B13">
        <w:rPr>
          <w:rFonts w:eastAsia="Times New Roman" w:cs="Times New Roman"/>
          <w:i/>
          <w:szCs w:val="28"/>
        </w:rPr>
        <w:t>n</w:t>
      </w:r>
      <w:r w:rsidRPr="009D4B72">
        <w:rPr>
          <w:rFonts w:eastAsia="Times New Roman" w:cs="Times New Roman"/>
          <w:szCs w:val="28"/>
          <w:lang w:val="ru-RU"/>
        </w:rPr>
        <w:t>-арных отношений (</w:t>
      </w:r>
      <m:oMath>
        <m:r>
          <w:rPr>
            <w:rFonts w:ascii="Cambria Math" w:eastAsia="Times New Roman" w:hAnsi="Cambria Math" w:cs="Times New Roman"/>
            <w:szCs w:val="28"/>
            <w:lang w:val="ru-RU"/>
          </w:rPr>
          <m:t>n≥1)</m:t>
        </m:r>
      </m:oMath>
      <w:r w:rsidRPr="009D4B72">
        <w:rPr>
          <w:rFonts w:eastAsia="Times New Roman" w:cs="Times New Roman"/>
          <w:szCs w:val="28"/>
          <w:lang w:val="ru-RU"/>
        </w:rPr>
        <w:t xml:space="preserve">. Хорошим примером этого является наличие </w:t>
      </w:r>
      <w:r>
        <w:rPr>
          <w:rFonts w:eastAsia="Times New Roman" w:cs="Times New Roman"/>
          <w:szCs w:val="28"/>
          <w:lang w:val="ru-RU"/>
        </w:rPr>
        <w:t>подо</w:t>
      </w:r>
      <w:r w:rsidR="00261B13">
        <w:rPr>
          <w:rFonts w:eastAsia="Times New Roman" w:cs="Times New Roman"/>
          <w:szCs w:val="28"/>
          <w:lang w:val="ru-RU"/>
        </w:rPr>
        <w:t>рбраза</w:t>
      </w:r>
      <w:r>
        <w:rPr>
          <w:rFonts w:eastAsia="Times New Roman" w:cs="Times New Roman"/>
          <w:szCs w:val="28"/>
          <w:lang w:val="ru-RU"/>
        </w:rPr>
        <w:t xml:space="preserve">, или </w:t>
      </w:r>
      <w:r w:rsidRPr="009D4B72">
        <w:rPr>
          <w:rFonts w:eastAsia="Times New Roman" w:cs="Times New Roman"/>
          <w:szCs w:val="28"/>
          <w:lang w:val="ru-RU"/>
        </w:rPr>
        <w:t>непроизводные элементы</w:t>
      </w:r>
      <w:r w:rsidRPr="009D4B72">
        <w:rPr>
          <w:rFonts w:ascii="Nirmala UI" w:eastAsia="Times New Roman" w:hAnsi="Nirmala UI" w:cs="Nirmala UI"/>
          <w:szCs w:val="28"/>
          <w:lang w:val="ru-RU"/>
        </w:rPr>
        <w:t xml:space="preserve"> </w:t>
      </w:r>
      <m:oMath>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X</m:t>
            </m:r>
          </m:e>
          <m:sub>
            <m:r>
              <w:rPr>
                <w:rFonts w:ascii="Cambria Math" w:eastAsia="Times New Roman" w:hAnsi="Cambria Math" w:cs="Nirmala UI"/>
                <w:szCs w:val="28"/>
                <w:lang w:val="ru-RU"/>
              </w:rPr>
              <m:t>1</m:t>
            </m:r>
          </m:sub>
        </m:sSub>
        <m:r>
          <w:rPr>
            <w:rFonts w:ascii="Cambria Math" w:eastAsia="Times New Roman" w:hAnsi="Cambria Math" w:cs="Nirmala UI"/>
            <w:szCs w:val="28"/>
            <w:lang w:val="ru-RU"/>
          </w:rPr>
          <m:t xml:space="preserve">,…, </m:t>
        </m:r>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X</m:t>
            </m:r>
          </m:e>
          <m:sub>
            <m:r>
              <w:rPr>
                <w:rFonts w:ascii="Cambria Math" w:eastAsia="Times New Roman" w:hAnsi="Cambria Math" w:cs="Nirmala UI"/>
                <w:szCs w:val="28"/>
                <w:lang w:val="ru-RU"/>
              </w:rPr>
              <m:t>n</m:t>
            </m:r>
          </m:sub>
        </m:sSub>
      </m:oMath>
      <w:r w:rsidRPr="009D4B72">
        <w:rPr>
          <w:rFonts w:eastAsia="Times New Roman" w:cs="Times New Roman"/>
          <w:szCs w:val="28"/>
        </w:rPr>
        <w:t> </w:t>
      </w:r>
      <w:r w:rsidR="000775B1" w:rsidRPr="009D4B72">
        <w:rPr>
          <w:rFonts w:eastAsia="Times New Roman" w:cs="Times New Roman"/>
          <w:szCs w:val="28"/>
          <w:lang w:val="ru-RU"/>
        </w:rPr>
        <w:t>удовлетворяю</w:t>
      </w:r>
      <w:r w:rsidR="000775B1">
        <w:rPr>
          <w:rFonts w:eastAsia="Times New Roman" w:cs="Times New Roman"/>
          <w:szCs w:val="28"/>
          <w:lang w:val="ru-RU"/>
        </w:rPr>
        <w:t>щие</w:t>
      </w:r>
      <w:r w:rsidRPr="009D4B72">
        <w:rPr>
          <w:rFonts w:eastAsia="Times New Roman" w:cs="Times New Roman"/>
          <w:szCs w:val="28"/>
          <w:lang w:val="ru-RU"/>
        </w:rPr>
        <w:t xml:space="preserve"> отношению </w:t>
      </w:r>
      <m:oMath>
        <m:r>
          <w:rPr>
            <w:rFonts w:ascii="Cambria Math" w:eastAsia="Times New Roman" w:hAnsi="Cambria Math" w:cs="Times New Roman"/>
            <w:szCs w:val="28"/>
          </w:rPr>
          <m:t>r</m:t>
        </m:r>
        <m:r>
          <w:rPr>
            <w:rFonts w:ascii="Cambria Math" w:eastAsia="Times New Roman" w:hAnsi="Cambria Math" w:cs="Times New Roman"/>
            <w:szCs w:val="28"/>
            <w:lang w:val="ru-RU"/>
          </w:rPr>
          <m:t xml:space="preserve"> ∈</m:t>
        </m:r>
        <m:r>
          <w:rPr>
            <w:rFonts w:ascii="Cambria Math" w:eastAsia="Times New Roman" w:hAnsi="Cambria Math" w:cs="Times New Roman"/>
            <w:szCs w:val="28"/>
          </w:rPr>
          <m:t>R</m:t>
        </m:r>
        <m:r>
          <w:rPr>
            <w:rFonts w:ascii="Cambria Math" w:eastAsia="Times New Roman" w:hAnsi="Cambria Math" w:cs="Times New Roman"/>
            <w:szCs w:val="28"/>
            <w:lang w:val="ru-RU"/>
          </w:rPr>
          <m:t>,</m:t>
        </m:r>
      </m:oMath>
      <w:r w:rsidRPr="009D4B72">
        <w:rPr>
          <w:rFonts w:eastAsia="Times New Roman" w:cs="Times New Roman"/>
          <w:szCs w:val="28"/>
        </w:rPr>
        <w:t> </w:t>
      </w:r>
      <w:r w:rsidRPr="009D4B72">
        <w:rPr>
          <w:rFonts w:eastAsia="Times New Roman" w:cs="Times New Roman"/>
          <w:szCs w:val="28"/>
          <w:lang w:val="ru-RU"/>
        </w:rPr>
        <w:t>обозначают</w:t>
      </w:r>
      <w:r w:rsidR="00261B13">
        <w:rPr>
          <w:rFonts w:eastAsia="Times New Roman" w:cs="Times New Roman"/>
          <w:szCs w:val="28"/>
          <w:lang w:val="ru-RU"/>
        </w:rPr>
        <w:t>ся</w:t>
      </w:r>
      <w:r w:rsidRPr="001A2C49">
        <w:rPr>
          <w:rFonts w:ascii="Nirmala UI" w:eastAsia="Times New Roman" w:hAnsi="Nirmala UI" w:cs="Nirmala UI"/>
          <w:szCs w:val="28"/>
          <w:lang w:val="ru-RU"/>
        </w:rPr>
        <w:t xml:space="preserve"> </w:t>
      </w:r>
      <m:oMath>
        <m:r>
          <w:rPr>
            <w:rFonts w:ascii="Cambria Math" w:eastAsia="Times New Roman" w:hAnsi="Cambria Math" w:cs="Nirmala UI"/>
            <w:szCs w:val="28"/>
            <w:lang w:val="ru-RU"/>
          </w:rPr>
          <m:t>r (</m:t>
        </m:r>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X</m:t>
            </m:r>
          </m:e>
          <m:sub>
            <m:r>
              <w:rPr>
                <w:rFonts w:ascii="Cambria Math" w:eastAsia="Times New Roman" w:hAnsi="Cambria Math" w:cs="Nirmala UI"/>
                <w:szCs w:val="28"/>
                <w:lang w:val="ru-RU"/>
              </w:rPr>
              <m:t>1</m:t>
            </m:r>
          </m:sub>
        </m:sSub>
        <m:r>
          <w:rPr>
            <w:rFonts w:ascii="Cambria Math" w:eastAsia="Times New Roman" w:hAnsi="Cambria Math" w:cs="Nirmala UI"/>
            <w:szCs w:val="28"/>
            <w:lang w:val="ru-RU"/>
          </w:rPr>
          <m:t xml:space="preserve">,…, </m:t>
        </m:r>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X</m:t>
            </m:r>
          </m:e>
          <m:sub>
            <m:r>
              <w:rPr>
                <w:rFonts w:ascii="Cambria Math" w:eastAsia="Times New Roman" w:hAnsi="Cambria Math" w:cs="Nirmala UI"/>
                <w:szCs w:val="28"/>
                <w:lang w:val="ru-RU"/>
              </w:rPr>
              <m:t>n</m:t>
            </m:r>
          </m:sub>
        </m:sSub>
        <m:r>
          <w:rPr>
            <w:rFonts w:ascii="Cambria Math" w:eastAsia="Times New Roman" w:hAnsi="Cambria Math" w:cs="Nirmala UI"/>
            <w:szCs w:val="28"/>
            <w:lang w:val="ru-RU"/>
          </w:rPr>
          <m:t>)</m:t>
        </m:r>
      </m:oMath>
      <w:r w:rsidRPr="001A2C49">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ab/>
        <w:t>Простое обобщение грамматик, порождающих цепочки, состои</w:t>
      </w:r>
      <w:r w:rsidR="00B74212">
        <w:rPr>
          <w:rFonts w:eastAsia="Times New Roman" w:cs="Times New Roman"/>
          <w:szCs w:val="28"/>
          <w:lang w:val="ru-RU"/>
        </w:rPr>
        <w:t xml:space="preserve">т в замене цепочки матрицами </w:t>
      </w:r>
      <w:r w:rsidR="00B74212">
        <w:rPr>
          <w:rFonts w:eastAsia="Times New Roman" w:cs="Times New Roman"/>
          <w:szCs w:val="28"/>
          <w:lang w:val="ru-RU"/>
        </w:rPr>
        <w:fldChar w:fldCharType="begin"/>
      </w:r>
      <w:r w:rsidR="00B74212">
        <w:rPr>
          <w:rFonts w:eastAsia="Times New Roman" w:cs="Times New Roman"/>
          <w:szCs w:val="28"/>
          <w:lang w:val="ru-RU"/>
        </w:rPr>
        <w:instrText xml:space="preserve"> ADDIN ZOTERO_ITEM CSL_CITATION {"citationID":"nUACJbtb","properties":{"formattedCitation":"[76]","plainCitation":"[76]","noteIndex":0},"citationItems":[{"id":55,"uris":["http://zotero.org/users/6196906/items/GA48WHHW"],"itemData":{"id":55,"type":"book","title":"Гренандер, У. Лекции но теории образов [Текст]. В 3 т. Т.1. Синтез образов / У. Гренандер. - М.: Мир, 1979. - 382 с."}}],"schema":"https://github.com/citation-style-language/schema/raw/master/csl-citation.json"} </w:instrText>
      </w:r>
      <w:r w:rsidR="00B74212">
        <w:rPr>
          <w:rFonts w:eastAsia="Times New Roman" w:cs="Times New Roman"/>
          <w:szCs w:val="28"/>
          <w:lang w:val="ru-RU"/>
        </w:rPr>
        <w:fldChar w:fldCharType="separate"/>
      </w:r>
      <w:r w:rsidR="00B74212" w:rsidRPr="00B74212">
        <w:rPr>
          <w:rFonts w:cs="Times New Roman"/>
          <w:lang w:val="ru-RU"/>
        </w:rPr>
        <w:t>[76]</w:t>
      </w:r>
      <w:r w:rsidR="00B74212">
        <w:rPr>
          <w:rFonts w:eastAsia="Times New Roman" w:cs="Times New Roman"/>
          <w:szCs w:val="28"/>
          <w:lang w:val="ru-RU"/>
        </w:rPr>
        <w:fldChar w:fldCharType="end"/>
      </w:r>
      <w:r w:rsidRPr="0022251E">
        <w:rPr>
          <w:rFonts w:eastAsia="Times New Roman" w:cs="Times New Roman"/>
          <w:szCs w:val="28"/>
          <w:lang w:val="ru-RU"/>
        </w:rPr>
        <w:t>. Непрои</w:t>
      </w:r>
      <w:r w:rsidR="00261B13">
        <w:rPr>
          <w:rFonts w:eastAsia="Times New Roman" w:cs="Times New Roman"/>
          <w:szCs w:val="28"/>
          <w:lang w:val="ru-RU"/>
        </w:rPr>
        <w:t>зводные элементы служат элементами</w:t>
      </w:r>
      <w:r w:rsidRPr="0022251E">
        <w:rPr>
          <w:rFonts w:eastAsia="Times New Roman" w:cs="Times New Roman"/>
          <w:szCs w:val="28"/>
          <w:lang w:val="ru-RU"/>
        </w:rPr>
        <w:t xml:space="preserve"> матрицы, а в качестве отношения между ними</w:t>
      </w:r>
      <w:r w:rsidR="00261B13">
        <w:rPr>
          <w:rFonts w:eastAsia="Times New Roman" w:cs="Times New Roman"/>
          <w:szCs w:val="28"/>
          <w:lang w:val="ru-RU"/>
        </w:rPr>
        <w:t xml:space="preserve"> выступает</w:t>
      </w:r>
      <w:r w:rsidRPr="0022251E">
        <w:rPr>
          <w:rFonts w:eastAsia="Times New Roman" w:cs="Times New Roman"/>
          <w:szCs w:val="28"/>
          <w:lang w:val="ru-RU"/>
        </w:rPr>
        <w:t xml:space="preserve"> двумерная конкатенация. Каждое правило подстановки состоит не в замене части цепочки на другую часть, а в замене одной матрицы на другую. </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ab/>
        <w:t>Если введены отношения, отличные от простой конкатенации, то описание бол</w:t>
      </w:r>
      <w:r w:rsidR="00A45A96">
        <w:rPr>
          <w:rFonts w:eastAsia="Times New Roman" w:cs="Times New Roman"/>
          <w:szCs w:val="28"/>
          <w:lang w:val="ru-RU"/>
        </w:rPr>
        <w:t>е</w:t>
      </w:r>
      <w:r w:rsidR="007B6BD8">
        <w:rPr>
          <w:rFonts w:eastAsia="Times New Roman" w:cs="Times New Roman"/>
          <w:szCs w:val="28"/>
          <w:lang w:val="ru-RU"/>
        </w:rPr>
        <w:t>е</w:t>
      </w:r>
      <w:r w:rsidRPr="0022251E">
        <w:rPr>
          <w:rFonts w:eastAsia="Times New Roman" w:cs="Times New Roman"/>
          <w:szCs w:val="28"/>
          <w:lang w:val="ru-RU"/>
        </w:rPr>
        <w:t xml:space="preserve"> удобно построить в виде графа отношений, вершины которого соответствуют подобразам или непроизводным элементам, а дуги бинарным отношениям. При наличии </w:t>
      </w:r>
      <w:r w:rsidRPr="00261B13">
        <w:rPr>
          <w:rFonts w:eastAsia="Times New Roman" w:cs="Times New Roman"/>
          <w:i/>
          <w:szCs w:val="28"/>
        </w:rPr>
        <w:t>n</w:t>
      </w:r>
      <w:r w:rsidRPr="0022251E">
        <w:rPr>
          <w:rFonts w:eastAsia="Times New Roman" w:cs="Times New Roman"/>
          <w:szCs w:val="28"/>
          <w:lang w:val="ru-RU"/>
        </w:rPr>
        <w:t xml:space="preserve">-арных отношений описания в виде графа </w:t>
      </w:r>
      <w:r w:rsidR="00B74212" w:rsidRPr="0022251E">
        <w:rPr>
          <w:rFonts w:eastAsia="Times New Roman" w:cs="Times New Roman"/>
          <w:szCs w:val="28"/>
          <w:lang w:val="ru-RU"/>
        </w:rPr>
        <w:t>можно получить,</w:t>
      </w:r>
      <w:r w:rsidRPr="0022251E">
        <w:rPr>
          <w:rFonts w:eastAsia="Times New Roman" w:cs="Times New Roman"/>
          <w:szCs w:val="28"/>
          <w:lang w:val="ru-RU"/>
        </w:rPr>
        <w:t xml:space="preserve"> сведя все отношения к бинарным. У</w:t>
      </w:r>
      <w:r w:rsidR="00261B13">
        <w:rPr>
          <w:rFonts w:eastAsia="Times New Roman" w:cs="Times New Roman"/>
          <w:szCs w:val="28"/>
          <w:lang w:val="ru-RU"/>
        </w:rPr>
        <w:t>-</w:t>
      </w:r>
      <w:r w:rsidRPr="0022251E">
        <w:rPr>
          <w:rFonts w:eastAsia="Times New Roman" w:cs="Times New Roman"/>
          <w:szCs w:val="28"/>
          <w:lang w:val="ru-RU"/>
        </w:rPr>
        <w:t xml:space="preserve">нарное отношение </w:t>
      </w:r>
      <w:r w:rsidRPr="00261B13">
        <w:rPr>
          <w:rFonts w:eastAsia="Times New Roman" w:cs="Times New Roman"/>
          <w:i/>
          <w:szCs w:val="28"/>
        </w:rPr>
        <w:t>r</w:t>
      </w:r>
      <w:r w:rsidRPr="0022251E">
        <w:rPr>
          <w:rFonts w:eastAsia="Times New Roman" w:cs="Times New Roman"/>
          <w:szCs w:val="28"/>
          <w:lang w:val="ru-RU"/>
        </w:rPr>
        <w:t>(</w:t>
      </w:r>
      <w:r w:rsidRPr="00261B13">
        <w:rPr>
          <w:rFonts w:eastAsia="Times New Roman" w:cs="Times New Roman"/>
          <w:i/>
          <w:szCs w:val="28"/>
        </w:rPr>
        <w:t>X</w:t>
      </w:r>
      <w:r w:rsidRPr="0022251E">
        <w:rPr>
          <w:rFonts w:eastAsia="Times New Roman" w:cs="Times New Roman"/>
          <w:szCs w:val="28"/>
          <w:lang w:val="ru-RU"/>
        </w:rPr>
        <w:t xml:space="preserve">) можно заменить бинарным </w:t>
      </w:r>
      <w:r w:rsidRPr="00261B13">
        <w:rPr>
          <w:rFonts w:eastAsia="Times New Roman" w:cs="Times New Roman"/>
          <w:i/>
          <w:szCs w:val="28"/>
        </w:rPr>
        <w:t>r</w:t>
      </w:r>
      <w:r w:rsidRPr="0022251E">
        <w:rPr>
          <w:rFonts w:eastAsia="Times New Roman" w:cs="Times New Roman"/>
          <w:szCs w:val="28"/>
          <w:lang w:val="ru-RU"/>
        </w:rPr>
        <w:t>’(</w:t>
      </w:r>
      <m:oMath>
        <m:r>
          <w:rPr>
            <w:rFonts w:ascii="Cambria Math" w:eastAsia="Times New Roman" w:hAnsi="Cambria Math" w:cs="Times New Roman"/>
            <w:szCs w:val="28"/>
          </w:rPr>
          <m:t>X</m:t>
        </m:r>
        <m:r>
          <w:rPr>
            <w:rFonts w:ascii="Cambria Math" w:eastAsia="Times New Roman" w:hAnsi="Cambria Math" w:cs="Times New Roman"/>
            <w:szCs w:val="28"/>
            <w:lang w:val="ru-RU"/>
          </w:rPr>
          <m:t xml:space="preserve">, </m:t>
        </m:r>
        <m:r>
          <w:rPr>
            <w:rFonts w:ascii="Cambria Math" w:eastAsia="Times New Roman" w:hAnsi="Cambria Math" w:cs="Times New Roman"/>
            <w:szCs w:val="28"/>
          </w:rPr>
          <m:t>λ</m:t>
        </m:r>
        <m:r>
          <w:rPr>
            <w:rFonts w:ascii="Cambria Math" w:eastAsia="Times New Roman" w:hAnsi="Cambria Math" w:cs="Times New Roman"/>
            <w:szCs w:val="28"/>
            <w:lang w:val="ru-RU"/>
          </w:rPr>
          <m:t>), где λ</m:t>
        </m:r>
      </m:oMath>
      <w:r w:rsidRPr="0022251E">
        <w:rPr>
          <w:rFonts w:eastAsia="Times New Roman" w:cs="Times New Roman"/>
          <w:szCs w:val="28"/>
          <w:lang w:val="ru-RU"/>
        </w:rPr>
        <w:t xml:space="preserve"> – обозначает </w:t>
      </w:r>
      <w:r w:rsidR="00261B13">
        <w:rPr>
          <w:rFonts w:eastAsia="Times New Roman" w:cs="Times New Roman"/>
          <w:szCs w:val="28"/>
          <w:lang w:val="ru-RU"/>
        </w:rPr>
        <w:t>«</w:t>
      </w:r>
      <w:r w:rsidRPr="0022251E">
        <w:rPr>
          <w:rFonts w:eastAsia="Times New Roman" w:cs="Times New Roman"/>
          <w:szCs w:val="28"/>
          <w:lang w:val="ru-RU"/>
        </w:rPr>
        <w:t>нулевой</w:t>
      </w:r>
      <w:r w:rsidR="00261B13">
        <w:rPr>
          <w:rFonts w:eastAsia="Times New Roman" w:cs="Times New Roman"/>
          <w:szCs w:val="28"/>
          <w:lang w:val="ru-RU"/>
        </w:rPr>
        <w:t>»</w:t>
      </w:r>
      <w:r w:rsidRPr="0022251E">
        <w:rPr>
          <w:rFonts w:eastAsia="Times New Roman" w:cs="Times New Roman"/>
          <w:szCs w:val="28"/>
          <w:lang w:val="ru-RU"/>
        </w:rPr>
        <w:t xml:space="preserve"> непроизводный элемент. Отношение </w:t>
      </w:r>
      <m:oMath>
        <m:r>
          <w:rPr>
            <w:rFonts w:ascii="Cambria Math" w:eastAsia="Times New Roman" w:hAnsi="Cambria Math" w:cs="Times New Roman"/>
            <w:szCs w:val="28"/>
            <w:lang w:val="ru-RU"/>
          </w:rPr>
          <m:t xml:space="preserve">r </m:t>
        </m:r>
        <m:d>
          <m:dPr>
            <m:ctrlPr>
              <w:rPr>
                <w:rFonts w:ascii="Cambria Math" w:eastAsia="Times New Roman" w:hAnsi="Cambria Math" w:cs="Times New Roman"/>
                <w:i/>
                <w:szCs w:val="28"/>
                <w:lang w:val="ru-RU"/>
              </w:rPr>
            </m:ctrlPr>
          </m:dP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1</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n</m:t>
                </m:r>
              </m:sub>
            </m:sSub>
          </m:e>
        </m:d>
        <m:r>
          <w:rPr>
            <w:rFonts w:ascii="Cambria Math" w:eastAsia="Times New Roman" w:hAnsi="Cambria Math" w:cs="Times New Roman"/>
            <w:szCs w:val="28"/>
            <w:lang w:val="ru-RU"/>
          </w:rPr>
          <m:t xml:space="preserve">, </m:t>
        </m:r>
        <m:r>
          <w:rPr>
            <w:rFonts w:ascii="Cambria Math" w:eastAsia="Times New Roman" w:hAnsi="Cambria Math" w:cs="Times New Roman"/>
            <w:szCs w:val="28"/>
          </w:rPr>
          <m:t>n</m:t>
        </m:r>
        <m:r>
          <w:rPr>
            <w:rFonts w:ascii="Cambria Math" w:eastAsia="Times New Roman" w:hAnsi="Cambria Math" w:cs="Times New Roman"/>
            <w:szCs w:val="28"/>
            <w:lang w:val="ru-RU"/>
          </w:rPr>
          <m:t>&gt;2</m:t>
        </m:r>
      </m:oMath>
      <w:r w:rsidRPr="0022251E">
        <w:rPr>
          <w:rFonts w:eastAsia="Times New Roman" w:cs="Times New Roman"/>
          <w:szCs w:val="28"/>
          <w:lang w:val="ru-RU"/>
        </w:rPr>
        <w:t>, можно преобразовать в композицию бинарных</w:t>
      </w:r>
      <w:r w:rsidR="00261B13">
        <w:rPr>
          <w:rFonts w:eastAsia="Times New Roman" w:cs="Times New Roman"/>
          <w:szCs w:val="28"/>
          <w:lang w:val="ru-RU"/>
        </w:rPr>
        <w:t>:</w:t>
      </w:r>
    </w:p>
    <w:p w:rsidR="00607BD1" w:rsidRPr="0022251E" w:rsidRDefault="00D12FF7" w:rsidP="00747130">
      <w:pPr>
        <w:ind w:firstLine="709"/>
        <w:rPr>
          <w:rFonts w:eastAsia="Times New Roman" w:cs="Times New Roman"/>
          <w:szCs w:val="28"/>
        </w:rPr>
      </w:pPr>
      <m:oMathPara>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r</m:t>
              </m:r>
            </m:e>
            <m:sub>
              <m:r>
                <w:rPr>
                  <w:rFonts w:ascii="Cambria Math" w:eastAsia="Times New Roman" w:hAnsi="Cambria Math" w:cs="Times New Roman"/>
                  <w:szCs w:val="28"/>
                  <w:lang w:val="ru-RU"/>
                </w:rPr>
                <m:t>1</m:t>
              </m:r>
            </m:sub>
          </m:sSub>
          <m:d>
            <m:dPr>
              <m:ctrlPr>
                <w:rPr>
                  <w:rFonts w:ascii="Cambria Math" w:eastAsia="Times New Roman" w:hAnsi="Cambria Math" w:cs="Times New Roman"/>
                  <w:i/>
                  <w:szCs w:val="28"/>
                  <w:lang w:val="ru-RU"/>
                </w:rPr>
              </m:ctrlPr>
            </m:dP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1</m:t>
                  </m:r>
                </m:sub>
              </m:sSub>
              <m:r>
                <w:rPr>
                  <w:rFonts w:ascii="Cambria Math" w:eastAsia="Times New Roman" w:hAnsi="Cambria Math" w:cs="Times New Roman"/>
                  <w:szCs w:val="28"/>
                </w:rPr>
                <m:t>,</m:t>
              </m:r>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r</m:t>
                  </m:r>
                </m:e>
                <m:sub>
                  <m:r>
                    <w:rPr>
                      <w:rFonts w:ascii="Cambria Math" w:eastAsia="Times New Roman" w:hAnsi="Cambria Math" w:cs="Times New Roman"/>
                      <w:szCs w:val="28"/>
                      <w:lang w:val="ru-RU"/>
                    </w:rPr>
                    <m:t>2</m:t>
                  </m:r>
                </m:sub>
              </m:sSub>
              <m:d>
                <m:dPr>
                  <m:ctrlPr>
                    <w:rPr>
                      <w:rFonts w:ascii="Cambria Math" w:eastAsia="Times New Roman" w:hAnsi="Cambria Math" w:cs="Times New Roman"/>
                      <w:i/>
                      <w:szCs w:val="28"/>
                      <w:lang w:val="ru-RU"/>
                    </w:rPr>
                  </m:ctrlPr>
                </m:dP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2</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r</m:t>
                      </m:r>
                    </m:e>
                    <m:sub>
                      <m:r>
                        <w:rPr>
                          <w:rFonts w:ascii="Cambria Math" w:eastAsia="Times New Roman" w:hAnsi="Cambria Math" w:cs="Times New Roman"/>
                          <w:szCs w:val="28"/>
                          <w:lang w:val="ru-RU"/>
                        </w:rPr>
                        <m:t>n-1</m:t>
                      </m:r>
                    </m:sub>
                  </m:sSub>
                  <m:d>
                    <m:dPr>
                      <m:ctrlPr>
                        <w:rPr>
                          <w:rFonts w:ascii="Cambria Math" w:eastAsia="Times New Roman" w:hAnsi="Cambria Math" w:cs="Times New Roman"/>
                          <w:i/>
                          <w:szCs w:val="28"/>
                          <w:lang w:val="ru-RU"/>
                        </w:rPr>
                      </m:ctrlPr>
                    </m:dP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n-1</m:t>
                          </m:r>
                        </m:sub>
                      </m:sSub>
                      <m:r>
                        <w:rPr>
                          <w:rFonts w:ascii="Cambria Math" w:eastAsia="Times New Roman" w:hAnsi="Cambria Math" w:cs="Times New Roman"/>
                          <w:szCs w:val="28"/>
                          <w:lang w:val="ru-RU"/>
                        </w:rPr>
                        <m:t xml:space="preserve">, </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n</m:t>
                          </m:r>
                        </m:sub>
                      </m:sSub>
                    </m:e>
                  </m:d>
                </m:e>
              </m:d>
            </m:e>
          </m:d>
        </m:oMath>
      </m:oMathPara>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Или в конъюнкцию</w:t>
      </w:r>
      <w:r w:rsidR="00261B13">
        <w:rPr>
          <w:rFonts w:eastAsia="Times New Roman" w:cs="Times New Roman"/>
          <w:szCs w:val="28"/>
          <w:lang w:val="ru-RU"/>
        </w:rPr>
        <w:t>:</w:t>
      </w:r>
    </w:p>
    <w:p w:rsidR="00607BD1" w:rsidRPr="0022251E" w:rsidRDefault="00D12FF7" w:rsidP="00747130">
      <w:pPr>
        <w:ind w:firstLine="709"/>
        <w:rPr>
          <w:rFonts w:eastAsia="Times New Roman" w:cs="Times New Roman"/>
          <w:i/>
          <w:szCs w:val="28"/>
        </w:rPr>
      </w:pPr>
      <m:oMathPara>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r</m:t>
              </m:r>
            </m:e>
            <m:sub>
              <m:r>
                <w:rPr>
                  <w:rFonts w:ascii="Cambria Math" w:eastAsia="Times New Roman" w:hAnsi="Cambria Math" w:cs="Times New Roman"/>
                  <w:szCs w:val="28"/>
                  <w:lang w:val="ru-RU"/>
                </w:rPr>
                <m:t>1</m:t>
              </m:r>
            </m:sub>
          </m:sSub>
          <m:d>
            <m:dPr>
              <m:ctrlPr>
                <w:rPr>
                  <w:rFonts w:ascii="Cambria Math" w:eastAsia="Times New Roman" w:hAnsi="Cambria Math" w:cs="Times New Roman"/>
                  <w:i/>
                  <w:szCs w:val="28"/>
                  <w:lang w:val="ru-RU"/>
                </w:rPr>
              </m:ctrlPr>
            </m:dP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11</m:t>
                  </m:r>
                </m:sub>
              </m:sSub>
              <m:r>
                <w:rPr>
                  <w:rFonts w:ascii="Cambria Math" w:eastAsia="Times New Roman" w:hAnsi="Cambria Math" w:cs="Times New Roman"/>
                  <w:szCs w:val="28"/>
                </w:rPr>
                <m:t xml:space="preserve">,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12</m:t>
                  </m:r>
                </m:sub>
              </m:sSub>
              <m:ctrlPr>
                <w:rPr>
                  <w:rFonts w:ascii="Cambria Math" w:eastAsia="Times New Roman" w:hAnsi="Cambria Math" w:cs="Times New Roman"/>
                  <w:i/>
                  <w:szCs w:val="28"/>
                </w:rPr>
              </m:ctrlPr>
            </m:e>
          </m:d>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r</m:t>
              </m:r>
            </m:e>
            <m:sub>
              <m:r>
                <w:rPr>
                  <w:rFonts w:ascii="Cambria Math" w:eastAsia="Times New Roman" w:hAnsi="Cambria Math" w:cs="Times New Roman"/>
                  <w:szCs w:val="28"/>
                </w:rPr>
                <m:t>2</m:t>
              </m:r>
            </m:sub>
          </m:sSub>
          <m:d>
            <m:dPr>
              <m:ctrlPr>
                <w:rPr>
                  <w:rFonts w:ascii="Cambria Math" w:eastAsia="Times New Roman" w:hAnsi="Cambria Math" w:cs="Times New Roman"/>
                  <w:i/>
                  <w:szCs w:val="28"/>
                </w:rPr>
              </m:ctrlPr>
            </m:d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21</m:t>
                  </m:r>
                </m:sub>
              </m:sSub>
              <m:r>
                <w:rPr>
                  <w:rFonts w:ascii="Cambria Math" w:eastAsia="Times New Roman" w:hAnsi="Cambria Math" w:cs="Times New Roman"/>
                  <w:szCs w:val="28"/>
                </w:rPr>
                <m:t xml:space="preserve">,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22</m:t>
                  </m:r>
                </m:sub>
              </m:sSub>
            </m:e>
          </m:d>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r</m:t>
              </m:r>
            </m:e>
            <m:sub>
              <m:r>
                <w:rPr>
                  <w:rFonts w:ascii="Cambria Math" w:eastAsia="Times New Roman" w:hAnsi="Cambria Math" w:cs="Times New Roman"/>
                  <w:szCs w:val="28"/>
                </w:rPr>
                <m:t>k</m:t>
              </m:r>
            </m:sub>
          </m:sSub>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k1</m:t>
              </m:r>
            </m:sub>
          </m:sSub>
          <m:r>
            <w:rPr>
              <w:rFonts w:ascii="Cambria Math" w:eastAsia="Times New Roman" w:hAnsi="Cambria Math" w:cs="Times New Roman"/>
              <w:szCs w:val="28"/>
            </w:rPr>
            <m:t xml:space="preserve">,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k2</m:t>
              </m:r>
            </m:sub>
          </m:sSub>
          <m:r>
            <w:rPr>
              <w:rFonts w:ascii="Cambria Math" w:eastAsia="Times New Roman" w:hAnsi="Cambria Math" w:cs="Times New Roman"/>
              <w:szCs w:val="28"/>
            </w:rPr>
            <m:t>)</m:t>
          </m:r>
        </m:oMath>
      </m:oMathPara>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Или в комбинацию этих двух видов.</w:t>
      </w:r>
    </w:p>
    <w:p w:rsidR="00607BD1" w:rsidRDefault="00607BD1" w:rsidP="00E21DA8">
      <w:pPr>
        <w:ind w:firstLine="709"/>
        <w:rPr>
          <w:rFonts w:eastAsia="Times New Roman" w:cs="Times New Roman"/>
          <w:szCs w:val="28"/>
          <w:lang w:val="ru-RU"/>
        </w:rPr>
      </w:pPr>
      <w:r w:rsidRPr="0022251E">
        <w:rPr>
          <w:rFonts w:eastAsia="Times New Roman" w:cs="Times New Roman"/>
          <w:szCs w:val="28"/>
          <w:lang w:val="ru-RU"/>
        </w:rPr>
        <w:tab/>
        <w:t>Таким образом обобщения одномерной грамматики на многомерную сводится к замене цепочек деревьями. Грамматика деревьев и соответствующ</w:t>
      </w:r>
      <w:r w:rsidR="001A5800">
        <w:rPr>
          <w:rFonts w:eastAsia="Times New Roman" w:cs="Times New Roman"/>
          <w:szCs w:val="28"/>
          <w:lang w:val="ru-RU"/>
        </w:rPr>
        <w:t xml:space="preserve">ие им автоматы исследованные </w:t>
      </w:r>
      <w:r w:rsidR="001A5800">
        <w:rPr>
          <w:rFonts w:eastAsia="Times New Roman" w:cs="Times New Roman"/>
          <w:szCs w:val="28"/>
          <w:lang w:val="ru-RU"/>
        </w:rPr>
        <w:fldChar w:fldCharType="begin"/>
      </w:r>
      <w:r w:rsidR="00D03554">
        <w:rPr>
          <w:rFonts w:eastAsia="Times New Roman" w:cs="Times New Roman"/>
          <w:szCs w:val="28"/>
          <w:lang w:val="ru-RU"/>
        </w:rPr>
        <w:instrText xml:space="preserve"> ADDIN ZOTERO_ITEM CSL_CITATION {"citationID":"RlJEIMHu","properties":{"formattedCitation":"[57,58]","plainCitation":"[57,58]","noteIndex":0},"citationItems":[{"id":274,"uris":["http://zotero.org/users/6196906/items/VIDCQHNP"],"itemData":{"id":274,"type":"book","title":"Фу К. Структурные методы в распознавании образов – М.: Мир, 1977. – 320 с."},"label":"page"},{"id":126,"uris":["http://zotero.org/users/6196906/items/ERSKPFKP"],"itemData":{"id":126,"type":"book","title":"Ахо, А. Теория синтаксического анализа, перевода и компиляции / А. Ахо, Дж. Ульман. – пер.с англ. В.Н. Агафонова, под ред. В.М. Курочкина. – М: МИР, 1978. – 613 с."},"label":"page"}],"schema":"https://github.com/citation-style-language/schema/raw/master/csl-citation.json"} </w:instrText>
      </w:r>
      <w:r w:rsidR="001A5800">
        <w:rPr>
          <w:rFonts w:eastAsia="Times New Roman" w:cs="Times New Roman"/>
          <w:szCs w:val="28"/>
          <w:lang w:val="ru-RU"/>
        </w:rPr>
        <w:fldChar w:fldCharType="separate"/>
      </w:r>
      <w:r w:rsidR="00D03554" w:rsidRPr="00D03554">
        <w:rPr>
          <w:rFonts w:cs="Times New Roman"/>
          <w:lang w:val="ru-RU"/>
        </w:rPr>
        <w:t>[57,58]</w:t>
      </w:r>
      <w:r w:rsidR="001A5800">
        <w:rPr>
          <w:rFonts w:eastAsia="Times New Roman" w:cs="Times New Roman"/>
          <w:szCs w:val="28"/>
          <w:lang w:val="ru-RU"/>
        </w:rPr>
        <w:fldChar w:fldCharType="end"/>
      </w:r>
      <w:r w:rsidRPr="0022251E">
        <w:rPr>
          <w:rFonts w:eastAsia="Times New Roman" w:cs="Times New Roman"/>
          <w:szCs w:val="28"/>
          <w:lang w:val="ru-RU"/>
        </w:rPr>
        <w:t xml:space="preserve"> могут быть использованы при распознавании образо</w:t>
      </w:r>
      <w:r w:rsidR="00261B13">
        <w:rPr>
          <w:rFonts w:eastAsia="Times New Roman" w:cs="Times New Roman"/>
          <w:szCs w:val="28"/>
          <w:lang w:val="ru-RU"/>
        </w:rPr>
        <w:t>в</w:t>
      </w:r>
      <w:r w:rsidRPr="0022251E">
        <w:rPr>
          <w:rFonts w:eastAsia="Times New Roman" w:cs="Times New Roman"/>
          <w:szCs w:val="28"/>
          <w:lang w:val="ru-RU"/>
        </w:rPr>
        <w:t>.</w:t>
      </w:r>
    </w:p>
    <w:p w:rsidR="000775B1" w:rsidRDefault="000775B1" w:rsidP="00E21DA8">
      <w:pPr>
        <w:ind w:firstLine="709"/>
        <w:rPr>
          <w:rFonts w:eastAsia="Times New Roman" w:cs="Times New Roman"/>
          <w:szCs w:val="28"/>
          <w:lang w:val="ru-RU"/>
        </w:rPr>
      </w:pPr>
    </w:p>
    <w:p w:rsidR="00885C4E" w:rsidRPr="009D4B72" w:rsidRDefault="00E21DA8" w:rsidP="00E21DA8">
      <w:pPr>
        <w:pStyle w:val="3"/>
        <w:rPr>
          <w:rFonts w:eastAsia="Times New Roman"/>
          <w:lang w:val="ru-RU"/>
        </w:rPr>
      </w:pPr>
      <w:bookmarkStart w:id="28" w:name="_Toc143522598"/>
      <w:r>
        <w:rPr>
          <w:rFonts w:eastAsia="Times New Roman"/>
          <w:lang w:val="ru-RU"/>
        </w:rPr>
        <w:t>3.2.2 Статистические методы распознавания образов</w:t>
      </w:r>
      <w:bookmarkEnd w:id="28"/>
    </w:p>
    <w:p w:rsidR="00607BD1" w:rsidRDefault="00607BD1" w:rsidP="00747130">
      <w:pPr>
        <w:ind w:firstLine="709"/>
        <w:rPr>
          <w:rFonts w:eastAsia="Times New Roman" w:cs="Times New Roman"/>
          <w:szCs w:val="28"/>
          <w:lang w:val="ru-RU"/>
        </w:rPr>
      </w:pPr>
      <w:r w:rsidRPr="00BB3A81">
        <w:rPr>
          <w:rFonts w:eastAsia="Times New Roman" w:cs="Times New Roman"/>
          <w:szCs w:val="28"/>
          <w:lang w:val="ru-RU"/>
        </w:rPr>
        <w:t>Итак</w:t>
      </w:r>
      <w:r w:rsidR="00B17C4F">
        <w:rPr>
          <w:rFonts w:eastAsia="Times New Roman" w:cs="Times New Roman"/>
          <w:szCs w:val="28"/>
          <w:lang w:val="ru-RU"/>
        </w:rPr>
        <w:t>,</w:t>
      </w:r>
      <w:r w:rsidR="00261B13">
        <w:rPr>
          <w:rFonts w:eastAsia="Times New Roman" w:cs="Times New Roman"/>
          <w:szCs w:val="28"/>
          <w:lang w:val="ru-RU"/>
        </w:rPr>
        <w:t xml:space="preserve"> для</w:t>
      </w:r>
      <w:r w:rsidRPr="00BB3A81">
        <w:rPr>
          <w:rFonts w:eastAsia="Times New Roman" w:cs="Times New Roman"/>
          <w:szCs w:val="28"/>
          <w:lang w:val="ru-RU"/>
        </w:rPr>
        <w:t xml:space="preserve"> выбор</w:t>
      </w:r>
      <w:r w:rsidR="00261B13">
        <w:rPr>
          <w:rFonts w:eastAsia="Times New Roman" w:cs="Times New Roman"/>
          <w:szCs w:val="28"/>
          <w:lang w:val="ru-RU"/>
        </w:rPr>
        <w:t>а</w:t>
      </w:r>
      <w:r w:rsidRPr="00BB3A81">
        <w:rPr>
          <w:rFonts w:eastAsia="Times New Roman" w:cs="Times New Roman"/>
          <w:szCs w:val="28"/>
          <w:lang w:val="ru-RU"/>
        </w:rPr>
        <w:t xml:space="preserve"> параметров распознавания физических величин для учета случайности значений параметров компонент</w:t>
      </w:r>
      <w:r>
        <w:rPr>
          <w:rFonts w:eastAsia="Times New Roman" w:cs="Times New Roman"/>
          <w:szCs w:val="28"/>
          <w:lang w:val="ru-RU"/>
        </w:rPr>
        <w:t xml:space="preserve">ов БС и вероятности получения </w:t>
      </w:r>
      <w:r w:rsidRPr="00261B13">
        <w:rPr>
          <w:rFonts w:eastAsia="Times New Roman" w:cs="Times New Roman"/>
          <w:i/>
          <w:szCs w:val="28"/>
        </w:rPr>
        <w:t>N</w:t>
      </w:r>
      <w:r w:rsidRPr="00BB3A81">
        <w:rPr>
          <w:rFonts w:eastAsia="Times New Roman" w:cs="Times New Roman"/>
          <w:szCs w:val="28"/>
          <w:lang w:val="ru-RU"/>
        </w:rPr>
        <w:t>-мерного</w:t>
      </w:r>
      <w:r w:rsidR="00261B13">
        <w:rPr>
          <w:rFonts w:eastAsia="Times New Roman" w:cs="Times New Roman"/>
          <w:szCs w:val="28"/>
          <w:lang w:val="ru-RU"/>
        </w:rPr>
        <w:t xml:space="preserve"> </w:t>
      </w:r>
      <w:r w:rsidR="00261B13" w:rsidRPr="00261B13">
        <w:rPr>
          <w:rFonts w:eastAsia="Times New Roman" w:cs="Times New Roman"/>
          <w:szCs w:val="28"/>
          <w:lang w:val="ru-RU"/>
        </w:rPr>
        <w:t>вектора</w:t>
      </w:r>
      <w:r w:rsidRPr="00BB3A81">
        <w:rPr>
          <w:rFonts w:eastAsia="Times New Roman" w:cs="Times New Roman"/>
          <w:szCs w:val="28"/>
          <w:lang w:val="ru-RU"/>
        </w:rPr>
        <w:t xml:space="preserve"> с заданным значением используются статистические методы. Например, для оценки среднего значения параметра можно использовать методы математической статистики. Также можно использовать вероятностные модели, такие как нормальное распределение или смесь нормальных распределений, для описания распределения значений параметров</w:t>
      </w:r>
      <w:r w:rsidRPr="00BB3A81">
        <w:rPr>
          <w:rFonts w:ascii="Nirmala UI" w:eastAsia="Times New Roman" w:hAnsi="Nirmala UI" w:cs="Nirmala UI"/>
          <w:szCs w:val="28"/>
          <w:lang w:val="ru-RU"/>
        </w:rPr>
        <w:t xml:space="preserve"> </w:t>
      </w:r>
      <m:oMath>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х</m:t>
            </m:r>
          </m:e>
          <m:sub>
            <m:r>
              <w:rPr>
                <w:rFonts w:ascii="Cambria Math" w:eastAsia="Times New Roman" w:hAnsi="Cambria Math" w:cs="Nirmala UI"/>
                <w:szCs w:val="28"/>
                <w:lang w:val="ru-RU"/>
              </w:rPr>
              <m:t>ср</m:t>
            </m:r>
          </m:sub>
        </m:sSub>
      </m:oMath>
      <w:r w:rsidRPr="00BB3A81">
        <w:rPr>
          <w:rFonts w:eastAsia="Times New Roman" w:cs="Times New Roman"/>
          <w:szCs w:val="28"/>
          <w:lang w:val="ru-RU"/>
        </w:rPr>
        <w:t xml:space="preserve">, </w:t>
      </w:r>
      <m:oMath>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у</m:t>
            </m:r>
          </m:e>
          <m:sub>
            <m:r>
              <w:rPr>
                <w:rFonts w:ascii="Cambria Math" w:eastAsia="Times New Roman" w:hAnsi="Cambria Math" w:cs="Nirmala UI"/>
                <w:szCs w:val="28"/>
                <w:lang w:val="ru-RU"/>
              </w:rPr>
              <m:t>ср</m:t>
            </m:r>
          </m:sub>
        </m:sSub>
      </m:oMath>
      <w:r w:rsidRPr="00BB3A81">
        <w:rPr>
          <w:rFonts w:ascii="Nirmala UI" w:eastAsia="Times New Roman" w:hAnsi="Nirmala UI" w:cs="Nirmala UI"/>
          <w:szCs w:val="28"/>
          <w:lang w:val="ru-RU"/>
        </w:rPr>
        <w:t xml:space="preserve"> </w:t>
      </w:r>
      <w:r w:rsidRPr="00BB3A81">
        <w:rPr>
          <w:rFonts w:eastAsia="Times New Roman" w:cs="Times New Roman"/>
          <w:szCs w:val="28"/>
          <w:lang w:val="ru-RU"/>
        </w:rPr>
        <w:t>компонентов БС. Эти модели позволяют оценить вероятность получения вектора с определенным значением параметров. Важно отметить, что для эффективной классификации необходимо учитывать не только значения параметров компонентов БС, но и их взаимосвязь. Для этого могут использоваться методы анализа зависимостей, такие как факторный анализ или дискриминантный анализ.</w:t>
      </w:r>
    </w:p>
    <w:p w:rsidR="00607BD1" w:rsidRPr="009C2990" w:rsidRDefault="00607BD1" w:rsidP="00747130">
      <w:pPr>
        <w:ind w:firstLine="709"/>
        <w:rPr>
          <w:rFonts w:eastAsia="Times New Roman" w:cs="Times New Roman"/>
          <w:szCs w:val="28"/>
          <w:lang w:val="ru-RU"/>
        </w:rPr>
      </w:pPr>
      <w:r w:rsidRPr="009C2990">
        <w:rPr>
          <w:rFonts w:eastAsia="Times New Roman" w:cs="Times New Roman"/>
          <w:szCs w:val="28"/>
          <w:lang w:val="ru-RU"/>
        </w:rPr>
        <w:t>В каждой конкретной задаче распознавания важнейшим является оптимальный выбор комплекса наибол</w:t>
      </w:r>
      <w:r w:rsidR="00A45A96">
        <w:rPr>
          <w:rFonts w:eastAsia="Times New Roman" w:cs="Times New Roman"/>
          <w:szCs w:val="28"/>
          <w:lang w:val="ru-RU"/>
        </w:rPr>
        <w:t>е</w:t>
      </w:r>
      <w:r w:rsidR="007B6BD8">
        <w:rPr>
          <w:rFonts w:eastAsia="Times New Roman" w:cs="Times New Roman"/>
          <w:szCs w:val="28"/>
          <w:lang w:val="ru-RU"/>
        </w:rPr>
        <w:t>е</w:t>
      </w:r>
      <w:r w:rsidRPr="009C2990">
        <w:rPr>
          <w:rFonts w:eastAsia="Times New Roman" w:cs="Times New Roman"/>
          <w:szCs w:val="28"/>
          <w:lang w:val="ru-RU"/>
        </w:rPr>
        <w:t xml:space="preserve"> информативных параметров распознаваемого образа. Такой выбор предопределяет и лучшую конструкцию устройства и бол</w:t>
      </w:r>
      <w:r w:rsidR="00A45A96">
        <w:rPr>
          <w:rFonts w:eastAsia="Times New Roman" w:cs="Times New Roman"/>
          <w:szCs w:val="28"/>
          <w:lang w:val="ru-RU"/>
        </w:rPr>
        <w:t>е</w:t>
      </w:r>
      <w:r w:rsidR="007B6BD8">
        <w:rPr>
          <w:rFonts w:eastAsia="Times New Roman" w:cs="Times New Roman"/>
          <w:szCs w:val="28"/>
          <w:lang w:val="ru-RU"/>
        </w:rPr>
        <w:t>е</w:t>
      </w:r>
      <w:r w:rsidRPr="009C2990">
        <w:rPr>
          <w:rFonts w:eastAsia="Times New Roman" w:cs="Times New Roman"/>
          <w:szCs w:val="28"/>
          <w:lang w:val="ru-RU"/>
        </w:rPr>
        <w:t xml:space="preserve"> высокие перспективы </w:t>
      </w:r>
      <w:r w:rsidR="00A45A96">
        <w:rPr>
          <w:rFonts w:eastAsia="Times New Roman" w:cs="Times New Roman"/>
          <w:szCs w:val="28"/>
          <w:lang w:val="ru-RU"/>
        </w:rPr>
        <w:t>её</w:t>
      </w:r>
      <w:r w:rsidRPr="009C2990">
        <w:rPr>
          <w:rFonts w:eastAsia="Times New Roman" w:cs="Times New Roman"/>
          <w:szCs w:val="28"/>
          <w:lang w:val="ru-RU"/>
        </w:rPr>
        <w:t xml:space="preserve"> использования. Вероятность того, что величины </w:t>
      </w:r>
      <w:r w:rsidRPr="006B32C6">
        <w:rPr>
          <w:rFonts w:eastAsia="Times New Roman" w:cs="Times New Roman"/>
          <w:i/>
          <w:szCs w:val="28"/>
        </w:rPr>
        <w:t>x</w:t>
      </w:r>
      <w:r w:rsidRPr="009C2990">
        <w:rPr>
          <w:rFonts w:eastAsia="Times New Roman" w:cs="Times New Roman"/>
          <w:szCs w:val="28"/>
          <w:lang w:val="ru-RU"/>
        </w:rPr>
        <w:t xml:space="preserve"> и </w:t>
      </w:r>
      <w:r w:rsidRPr="006B32C6">
        <w:rPr>
          <w:rFonts w:eastAsia="Times New Roman" w:cs="Times New Roman"/>
          <w:i/>
          <w:szCs w:val="28"/>
        </w:rPr>
        <w:t>y</w:t>
      </w:r>
      <w:r w:rsidRPr="009C2990">
        <w:rPr>
          <w:rFonts w:eastAsia="Times New Roman" w:cs="Times New Roman"/>
          <w:szCs w:val="28"/>
          <w:lang w:val="ru-RU"/>
        </w:rPr>
        <w:t xml:space="preserve"> будут меньше некоторых значений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x</m:t>
            </m:r>
          </m:e>
          <m:sub>
            <m:r>
              <w:rPr>
                <w:rFonts w:ascii="Cambria Math" w:eastAsia="Times New Roman" w:hAnsi="Cambria Math" w:cs="Times New Roman"/>
                <w:szCs w:val="28"/>
                <w:lang w:val="ru-RU"/>
              </w:rPr>
              <m:t>0</m:t>
            </m:r>
          </m:sub>
        </m:sSub>
      </m:oMath>
      <w:r w:rsidRPr="009C2990">
        <w:rPr>
          <w:rFonts w:eastAsia="Times New Roman" w:cs="Times New Roman"/>
          <w:szCs w:val="28"/>
          <w:lang w:val="ru-RU"/>
        </w:rPr>
        <w:t xml:space="preserve"> и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y</m:t>
            </m:r>
          </m:e>
          <m:sub>
            <m:r>
              <w:rPr>
                <w:rFonts w:ascii="Cambria Math" w:eastAsia="Times New Roman" w:hAnsi="Cambria Math" w:cs="Times New Roman"/>
                <w:szCs w:val="28"/>
                <w:lang w:val="ru-RU"/>
              </w:rPr>
              <m:t>0</m:t>
            </m:r>
          </m:sub>
        </m:sSub>
      </m:oMath>
      <w:r w:rsidRPr="009C2990">
        <w:rPr>
          <w:rFonts w:eastAsia="Times New Roman" w:cs="Times New Roman"/>
          <w:szCs w:val="28"/>
          <w:lang w:val="ru-RU"/>
        </w:rPr>
        <w:t xml:space="preserve"> обозначается следующим образом</w:t>
      </w:r>
      <w:r w:rsidR="001A5800" w:rsidRPr="001A5800">
        <w:rPr>
          <w:rFonts w:eastAsia="Times New Roman" w:cs="Times New Roman"/>
          <w:szCs w:val="28"/>
          <w:lang w:val="ru-RU"/>
        </w:rPr>
        <w:t xml:space="preserve">  </w:t>
      </w:r>
      <w:r w:rsidR="001A5800">
        <w:rPr>
          <w:rFonts w:eastAsia="Times New Roman" w:cs="Times New Roman"/>
          <w:szCs w:val="28"/>
        </w:rPr>
        <w:fldChar w:fldCharType="begin"/>
      </w:r>
      <w:r w:rsidR="00F93BF5">
        <w:rPr>
          <w:rFonts w:eastAsia="Times New Roman" w:cs="Times New Roman"/>
          <w:szCs w:val="28"/>
          <w:lang w:val="ru-RU"/>
        </w:rPr>
        <w:instrText xml:space="preserve"> ADDIN ZOTERO_ITEM CSL_CITATION {"citationID":"EsnAlueM","properties":{"formattedCitation":"[102]","plainCitation":"[102]","noteIndex":0},"citationItems":[{"id":313,"uris":["http://zotero.org/users/6196906/items/HKXZRIYN"],"itemData":{"id":313,"type":"book","title":"Афанасьев В.В. Теория вероятностей : учеб . пособие для студентов вузов, обучающихся по специальности «Математика» / В.В. Афа- насьев. — М. : Гу ма нитар. изд. центр ВЛА ДОС, 2007. — 350 с."}}],"schema":"https://github.com/citation-style-language/schema/raw/master/csl-citation.json"} </w:instrText>
      </w:r>
      <w:r w:rsidR="001A5800">
        <w:rPr>
          <w:rFonts w:eastAsia="Times New Roman" w:cs="Times New Roman"/>
          <w:szCs w:val="28"/>
        </w:rPr>
        <w:fldChar w:fldCharType="separate"/>
      </w:r>
      <w:r w:rsidR="00F93BF5" w:rsidRPr="00F93BF5">
        <w:rPr>
          <w:rFonts w:cs="Times New Roman"/>
          <w:lang w:val="ru-RU"/>
        </w:rPr>
        <w:t>[102]</w:t>
      </w:r>
      <w:r w:rsidR="001A5800">
        <w:rPr>
          <w:rFonts w:eastAsia="Times New Roman" w:cs="Times New Roman"/>
          <w:szCs w:val="28"/>
        </w:rPr>
        <w:fldChar w:fldCharType="end"/>
      </w:r>
      <w:r w:rsidRPr="009C2990">
        <w:rPr>
          <w:rFonts w:eastAsia="Times New Roman" w:cs="Times New Roman"/>
          <w:szCs w:val="28"/>
          <w:lang w:val="ru-RU"/>
        </w:rPr>
        <w:t>:</w:t>
      </w:r>
    </w:p>
    <w:p w:rsidR="00607BD1" w:rsidRPr="009C2990" w:rsidRDefault="00607BD1" w:rsidP="00747130">
      <w:pPr>
        <w:ind w:firstLine="709"/>
        <w:jc w:val="right"/>
        <w:rPr>
          <w:rFonts w:eastAsia="Times New Roman" w:cs="Times New Roman"/>
          <w:szCs w:val="28"/>
          <w:lang w:val="ru-RU"/>
        </w:rPr>
      </w:pPr>
      <m:oMath>
        <m:r>
          <w:rPr>
            <w:rFonts w:ascii="Cambria Math" w:eastAsia="Calibri" w:hAnsi="Cambria Math" w:cs="Times New Roman"/>
            <w:szCs w:val="28"/>
            <w:lang w:val="ru-RU"/>
          </w:rPr>
          <m:t>P</m:t>
        </m:r>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x&lt;</m:t>
            </m:r>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x</m:t>
                </m:r>
              </m:e>
              <m:sub>
                <m:r>
                  <w:rPr>
                    <w:rFonts w:ascii="Cambria Math" w:eastAsia="Calibri" w:hAnsi="Cambria Math" w:cs="Times New Roman"/>
                    <w:szCs w:val="28"/>
                    <w:lang w:val="ru-RU"/>
                  </w:rPr>
                  <m:t>0</m:t>
                </m:r>
              </m:sub>
            </m:sSub>
            <m:r>
              <w:rPr>
                <w:rFonts w:ascii="Cambria Math" w:eastAsia="Calibri" w:hAnsi="Cambria Math" w:cs="Times New Roman"/>
                <w:szCs w:val="28"/>
                <w:lang w:val="ru-RU"/>
              </w:rPr>
              <m:t>;y&lt;</m:t>
            </m:r>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y</m:t>
                </m:r>
              </m:e>
              <m:sub>
                <m:r>
                  <w:rPr>
                    <w:rFonts w:ascii="Cambria Math" w:eastAsia="Calibri" w:hAnsi="Cambria Math" w:cs="Times New Roman"/>
                    <w:szCs w:val="28"/>
                    <w:lang w:val="ru-RU"/>
                  </w:rPr>
                  <m:t>0</m:t>
                </m:r>
              </m:sub>
            </m:sSub>
          </m:e>
        </m:d>
        <m:r>
          <w:rPr>
            <w:rFonts w:ascii="Cambria Math" w:eastAsia="Calibri" w:hAnsi="Cambria Math" w:cs="Times New Roman"/>
            <w:szCs w:val="28"/>
            <w:lang w:val="ru-RU"/>
          </w:rPr>
          <m:t>=F</m:t>
        </m:r>
        <m:d>
          <m:dPr>
            <m:ctrlPr>
              <w:rPr>
                <w:rFonts w:ascii="Cambria Math" w:eastAsia="Calibri" w:hAnsi="Cambria Math" w:cs="Times New Roman"/>
                <w:i/>
                <w:szCs w:val="28"/>
                <w:lang w:val="ru-RU"/>
              </w:rPr>
            </m:ctrlPr>
          </m:dPr>
          <m:e>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x</m:t>
                </m:r>
              </m:e>
              <m:sub>
                <m:r>
                  <w:rPr>
                    <w:rFonts w:ascii="Cambria Math" w:eastAsia="Calibri" w:hAnsi="Cambria Math" w:cs="Times New Roman"/>
                    <w:szCs w:val="28"/>
                    <w:lang w:val="ru-RU"/>
                  </w:rPr>
                  <m:t>0</m:t>
                </m:r>
              </m:sub>
            </m:sSub>
            <m:r>
              <w:rPr>
                <w:rFonts w:ascii="Cambria Math" w:eastAsia="Calibri" w:hAnsi="Cambria Math" w:cs="Times New Roman"/>
                <w:szCs w:val="28"/>
                <w:lang w:val="ru-RU"/>
              </w:rPr>
              <m:t xml:space="preserve">, </m:t>
            </m:r>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y</m:t>
                </m:r>
              </m:e>
              <m:sub>
                <m:r>
                  <w:rPr>
                    <w:rFonts w:ascii="Cambria Math" w:eastAsia="Calibri" w:hAnsi="Cambria Math" w:cs="Times New Roman"/>
                    <w:szCs w:val="28"/>
                    <w:lang w:val="ru-RU"/>
                  </w:rPr>
                  <m:t>0</m:t>
                </m:r>
              </m:sub>
            </m:sSub>
          </m:e>
        </m:d>
        <m:r>
          <w:rPr>
            <w:rFonts w:ascii="Cambria Math" w:eastAsia="Calibri" w:hAnsi="Cambria Math" w:cs="Times New Roman"/>
            <w:szCs w:val="28"/>
            <w:lang w:val="ru-RU"/>
          </w:rPr>
          <m:t>.</m:t>
        </m:r>
      </m:oMath>
      <w:r w:rsidRPr="009C2990">
        <w:rPr>
          <w:rFonts w:eastAsia="Times New Roman" w:cs="Times New Roman"/>
          <w:szCs w:val="28"/>
          <w:lang w:val="ru-RU"/>
        </w:rPr>
        <w:tab/>
      </w:r>
      <w:r w:rsidRPr="009C2990">
        <w:rPr>
          <w:rFonts w:eastAsia="Times New Roman" w:cs="Times New Roman"/>
          <w:szCs w:val="28"/>
          <w:lang w:val="ru-RU"/>
        </w:rPr>
        <w:tab/>
      </w:r>
      <w:r w:rsidRPr="009C2990">
        <w:rPr>
          <w:rFonts w:eastAsia="Times New Roman" w:cs="Times New Roman"/>
          <w:szCs w:val="28"/>
          <w:lang w:val="ru-RU"/>
        </w:rPr>
        <w:tab/>
        <w:t>( 3.3)</w:t>
      </w:r>
    </w:p>
    <w:p w:rsidR="00607BD1" w:rsidRDefault="00607BD1" w:rsidP="00747130">
      <w:pPr>
        <w:ind w:firstLine="709"/>
        <w:rPr>
          <w:rFonts w:eastAsia="Times New Roman" w:cs="Times New Roman"/>
          <w:szCs w:val="28"/>
          <w:lang w:val="ru-RU"/>
        </w:rPr>
      </w:pPr>
      <w:r w:rsidRPr="009C2990">
        <w:rPr>
          <w:rFonts w:eastAsia="Times New Roman" w:cs="Times New Roman"/>
          <w:szCs w:val="28"/>
          <w:lang w:val="ru-RU"/>
        </w:rPr>
        <w:lastRenderedPageBreak/>
        <w:t>Эта величина является функцией</w:t>
      </w:r>
      <w:r w:rsidRPr="009C2990">
        <w:rPr>
          <w:rFonts w:ascii="Nirmala UI" w:eastAsia="Times New Roman" w:hAnsi="Nirmala UI" w:cs="Nirmala UI"/>
          <w:szCs w:val="28"/>
          <w:lang w:val="ru-RU"/>
        </w:rPr>
        <w:t xml:space="preserve"> </w:t>
      </w:r>
      <m:oMath>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x</m:t>
            </m:r>
          </m:e>
          <m:sub>
            <m:r>
              <w:rPr>
                <w:rFonts w:ascii="Cambria Math" w:eastAsia="Times New Roman" w:hAnsi="Cambria Math" w:cs="Nirmala UI"/>
                <w:szCs w:val="28"/>
                <w:lang w:val="ru-RU"/>
              </w:rPr>
              <m:t>0</m:t>
            </m:r>
          </m:sub>
        </m:sSub>
      </m:oMath>
      <w:r w:rsidRPr="009C2990">
        <w:rPr>
          <w:rFonts w:eastAsia="Times New Roman" w:cs="Times New Roman"/>
          <w:szCs w:val="28"/>
        </w:rPr>
        <w:t> </w:t>
      </w:r>
      <w:r w:rsidRPr="009C2990">
        <w:rPr>
          <w:rFonts w:eastAsia="Times New Roman" w:cs="Times New Roman"/>
          <w:szCs w:val="28"/>
          <w:lang w:val="ru-RU"/>
        </w:rPr>
        <w:t xml:space="preserve">и </w:t>
      </w:r>
      <m:oMath>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y</m:t>
            </m:r>
          </m:e>
          <m:sub>
            <m:r>
              <w:rPr>
                <w:rFonts w:ascii="Cambria Math" w:eastAsia="Times New Roman" w:hAnsi="Cambria Math" w:cs="Nirmala UI"/>
                <w:szCs w:val="28"/>
                <w:lang w:val="ru-RU"/>
              </w:rPr>
              <m:t>0</m:t>
            </m:r>
          </m:sub>
        </m:sSub>
      </m:oMath>
      <w:r w:rsidRPr="009C2990">
        <w:rPr>
          <w:rFonts w:eastAsia="Times New Roman" w:cs="Times New Roman"/>
          <w:szCs w:val="28"/>
          <w:lang w:val="ru-RU"/>
        </w:rPr>
        <w:t xml:space="preserve"> и называется совместной функцией распределения. Функция </w:t>
      </w:r>
      <m:oMath>
        <m:r>
          <w:rPr>
            <w:rFonts w:ascii="Cambria Math" w:eastAsia="Times New Roman" w:hAnsi="Cambria Math" w:cs="Nirmala UI"/>
            <w:szCs w:val="28"/>
            <w:lang w:val="ru-RU"/>
          </w:rPr>
          <m:t>F(</m:t>
        </m:r>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x</m:t>
            </m:r>
          </m:e>
          <m:sub>
            <m:r>
              <w:rPr>
                <w:rFonts w:ascii="Cambria Math" w:eastAsia="Times New Roman" w:hAnsi="Cambria Math" w:cs="Nirmala UI"/>
                <w:szCs w:val="28"/>
                <w:lang w:val="ru-RU"/>
              </w:rPr>
              <m:t>0</m:t>
            </m:r>
          </m:sub>
        </m:sSub>
        <m:r>
          <w:rPr>
            <w:rFonts w:ascii="Cambria Math" w:eastAsia="Times New Roman" w:hAnsi="Cambria Math" w:cs="Nirmala UI"/>
            <w:szCs w:val="28"/>
            <w:lang w:val="ru-RU"/>
          </w:rPr>
          <m:t>,</m:t>
        </m:r>
        <m:sSub>
          <m:sSubPr>
            <m:ctrlPr>
              <w:rPr>
                <w:rFonts w:ascii="Cambria Math" w:eastAsia="Times New Roman" w:hAnsi="Cambria Math" w:cs="Nirmala UI"/>
                <w:i/>
                <w:szCs w:val="28"/>
                <w:lang w:val="ru-RU"/>
              </w:rPr>
            </m:ctrlPr>
          </m:sSubPr>
          <m:e>
            <m:r>
              <w:rPr>
                <w:rFonts w:ascii="Cambria Math" w:eastAsia="Times New Roman" w:hAnsi="Cambria Math" w:cs="Nirmala UI"/>
                <w:szCs w:val="28"/>
                <w:lang w:val="ru-RU"/>
              </w:rPr>
              <m:t>y</m:t>
            </m:r>
          </m:e>
          <m:sub>
            <m:r>
              <w:rPr>
                <w:rFonts w:ascii="Cambria Math" w:eastAsia="Times New Roman" w:hAnsi="Cambria Math" w:cs="Nirmala UI"/>
                <w:szCs w:val="28"/>
                <w:lang w:val="ru-RU"/>
              </w:rPr>
              <m:t>0</m:t>
            </m:r>
          </m:sub>
        </m:sSub>
        <m:r>
          <w:rPr>
            <w:rFonts w:ascii="Cambria Math" w:eastAsia="Times New Roman" w:hAnsi="Cambria Math" w:cs="Nirmala UI"/>
            <w:szCs w:val="28"/>
            <w:lang w:val="ru-RU"/>
          </w:rPr>
          <m:t>)</m:t>
        </m:r>
      </m:oMath>
      <w:r w:rsidRPr="009C2990">
        <w:rPr>
          <w:rFonts w:ascii="Nirmala UI" w:eastAsia="Times New Roman" w:hAnsi="Nirmala UI" w:cs="Nirmala UI"/>
          <w:szCs w:val="28"/>
          <w:lang w:val="ru-RU"/>
        </w:rPr>
        <w:t xml:space="preserve"> </w:t>
      </w:r>
      <w:r w:rsidRPr="009C2990">
        <w:rPr>
          <w:rFonts w:eastAsia="Times New Roman" w:cs="Times New Roman"/>
          <w:szCs w:val="28"/>
          <w:lang w:val="ru-RU"/>
        </w:rPr>
        <w:t>определяет плотность распределения вероятностей (дифференциальное распределение).</w:t>
      </w:r>
    </w:p>
    <w:p w:rsidR="00607BD1" w:rsidRPr="009C2990" w:rsidRDefault="00607BD1" w:rsidP="00747130">
      <w:pPr>
        <w:ind w:firstLine="709"/>
        <w:rPr>
          <w:rFonts w:eastAsia="Times New Roman" w:cs="Times New Roman"/>
          <w:szCs w:val="28"/>
          <w:lang w:val="ru-RU"/>
        </w:rPr>
      </w:pPr>
      <w:r w:rsidRPr="009C2990">
        <w:rPr>
          <w:rFonts w:eastAsia="Times New Roman" w:cs="Times New Roman"/>
          <w:szCs w:val="28"/>
          <w:lang w:val="ru-RU"/>
        </w:rPr>
        <w:t xml:space="preserve">В многомерном случае нормальный закон плотности вероятности для вектора </w:t>
      </w:r>
      <m:oMath>
        <m:r>
          <w:rPr>
            <w:rFonts w:ascii="Cambria Math" w:eastAsia="Times New Roman" w:hAnsi="Cambria Math" w:cs="Times New Roman"/>
            <w:szCs w:val="28"/>
            <w:lang w:val="ru-RU"/>
          </w:rPr>
          <m:t>X=(</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x</m:t>
            </m:r>
          </m:e>
          <m:sup>
            <m:r>
              <w:rPr>
                <w:rFonts w:ascii="Cambria Math" w:eastAsia="Times New Roman" w:hAnsi="Cambria Math" w:cs="Times New Roman"/>
                <w:szCs w:val="28"/>
                <w:lang w:val="ru-RU"/>
              </w:rPr>
              <m:t>1</m:t>
            </m:r>
          </m:sup>
        </m:sSup>
        <m:r>
          <w:rPr>
            <w:rFonts w:ascii="Cambria Math" w:eastAsia="Times New Roman" w:hAnsi="Cambria Math" w:cs="Times New Roman"/>
            <w:szCs w:val="28"/>
            <w:lang w:val="ru-RU"/>
          </w:rPr>
          <m:t xml:space="preserve">, </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x</m:t>
            </m:r>
          </m:e>
          <m:sup>
            <m:r>
              <w:rPr>
                <w:rFonts w:ascii="Cambria Math" w:eastAsia="Times New Roman" w:hAnsi="Cambria Math" w:cs="Times New Roman"/>
                <w:szCs w:val="28"/>
                <w:lang w:val="ru-RU"/>
              </w:rPr>
              <m:t>2</m:t>
            </m:r>
          </m:sup>
        </m:sSup>
        <m:r>
          <w:rPr>
            <w:rFonts w:ascii="Cambria Math" w:eastAsia="Times New Roman" w:hAnsi="Cambria Math" w:cs="Times New Roman"/>
            <w:szCs w:val="28"/>
            <w:lang w:val="ru-RU"/>
          </w:rPr>
          <m:t xml:space="preserve">,…, </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x</m:t>
            </m:r>
          </m:e>
          <m:sup>
            <m:r>
              <w:rPr>
                <w:rFonts w:ascii="Cambria Math" w:eastAsia="Times New Roman" w:hAnsi="Cambria Math" w:cs="Times New Roman"/>
                <w:szCs w:val="28"/>
                <w:lang w:val="ru-RU"/>
              </w:rPr>
              <m:t>n</m:t>
            </m:r>
          </m:sup>
        </m:sSup>
        <m:r>
          <w:rPr>
            <w:rFonts w:ascii="Cambria Math" w:eastAsia="Times New Roman" w:hAnsi="Cambria Math" w:cs="Times New Roman"/>
            <w:szCs w:val="28"/>
            <w:lang w:val="ru-RU"/>
          </w:rPr>
          <m:t>)</m:t>
        </m:r>
      </m:oMath>
      <w:r w:rsidR="00FF5E40" w:rsidRPr="00FF5E40">
        <w:rPr>
          <w:rFonts w:eastAsia="Times New Roman" w:cs="Times New Roman"/>
          <w:szCs w:val="28"/>
          <w:lang w:val="ru-RU"/>
        </w:rPr>
        <w:t xml:space="preserve"> </w:t>
      </w:r>
      <w:r w:rsidRPr="009C2990">
        <w:rPr>
          <w:rFonts w:eastAsia="Times New Roman" w:cs="Times New Roman"/>
          <w:szCs w:val="28"/>
          <w:lang w:val="ru-RU"/>
        </w:rPr>
        <w:t>им</w:t>
      </w:r>
      <w:r w:rsidR="00A45A96">
        <w:rPr>
          <w:rFonts w:eastAsia="Times New Roman" w:cs="Times New Roman"/>
          <w:szCs w:val="28"/>
          <w:lang w:val="ru-RU"/>
        </w:rPr>
        <w:t>е</w:t>
      </w:r>
      <w:r w:rsidR="007B6BD8">
        <w:rPr>
          <w:rFonts w:eastAsia="Times New Roman" w:cs="Times New Roman"/>
          <w:szCs w:val="28"/>
          <w:lang w:val="ru-RU"/>
        </w:rPr>
        <w:t>е</w:t>
      </w:r>
      <w:r w:rsidRPr="009C2990">
        <w:rPr>
          <w:rFonts w:eastAsia="Times New Roman" w:cs="Times New Roman"/>
          <w:szCs w:val="28"/>
          <w:lang w:val="ru-RU"/>
        </w:rPr>
        <w:t>т ту же форму, что и показател</w:t>
      </w:r>
      <w:r w:rsidR="00FF5E40">
        <w:rPr>
          <w:rFonts w:eastAsia="Times New Roman" w:cs="Times New Roman"/>
          <w:szCs w:val="28"/>
          <w:lang w:val="ru-RU"/>
        </w:rPr>
        <w:t>ь</w:t>
      </w:r>
      <w:r w:rsidRPr="009C2990">
        <w:rPr>
          <w:rFonts w:eastAsia="Times New Roman" w:cs="Times New Roman"/>
          <w:szCs w:val="28"/>
          <w:lang w:val="ru-RU"/>
        </w:rPr>
        <w:t xml:space="preserve"> степени, поскольку вектор </w:t>
      </w:r>
      <m:oMath>
        <m:r>
          <w:rPr>
            <w:rFonts w:ascii="Cambria Math" w:eastAsia="Times New Roman" w:hAnsi="Cambria Math" w:cs="Times New Roman"/>
            <w:szCs w:val="28"/>
          </w:rPr>
          <m:t>X</m:t>
        </m:r>
      </m:oMath>
      <w:r w:rsidRPr="009C2990">
        <w:rPr>
          <w:rFonts w:eastAsia="Times New Roman" w:cs="Times New Roman"/>
          <w:szCs w:val="28"/>
          <w:lang w:val="ru-RU"/>
        </w:rPr>
        <w:t xml:space="preserve"> и соответствующий ему </w:t>
      </w:r>
      <m:oMath>
        <m:r>
          <w:rPr>
            <w:rFonts w:ascii="Cambria Math" w:eastAsia="Times New Roman" w:hAnsi="Cambria Math" w:cs="Times New Roman"/>
            <w:szCs w:val="28"/>
          </w:rPr>
          <m:t>μ</m:t>
        </m:r>
      </m:oMath>
      <w:r w:rsidRPr="009C2990">
        <w:rPr>
          <w:rFonts w:eastAsia="Times New Roman" w:cs="Times New Roman"/>
          <w:szCs w:val="28"/>
          <w:lang w:val="ru-RU"/>
        </w:rPr>
        <w:t xml:space="preserve"> должны быть записаны в позиции весов </w:t>
      </w:r>
      <m:oMath>
        <m:r>
          <w:rPr>
            <w:rFonts w:ascii="Cambria Math" w:eastAsia="Times New Roman" w:hAnsi="Cambria Math" w:cs="Times New Roman"/>
            <w:szCs w:val="28"/>
          </w:rPr>
          <m:t>x</m:t>
        </m:r>
      </m:oMath>
      <w:r w:rsidRPr="009C2990">
        <w:rPr>
          <w:rFonts w:eastAsia="Times New Roman" w:cs="Times New Roman"/>
          <w:szCs w:val="28"/>
          <w:lang w:val="ru-RU"/>
        </w:rPr>
        <w:t xml:space="preserve"> и </w:t>
      </w:r>
      <m:oMath>
        <m:r>
          <w:rPr>
            <w:rFonts w:ascii="Cambria Math" w:eastAsia="Times New Roman" w:hAnsi="Cambria Math" w:cs="Times New Roman"/>
            <w:szCs w:val="28"/>
          </w:rPr>
          <m:t>μ</m:t>
        </m:r>
      </m:oMath>
      <w:r w:rsidRPr="009C2990">
        <w:rPr>
          <w:rFonts w:eastAsia="Times New Roman" w:cs="Times New Roman"/>
          <w:szCs w:val="28"/>
          <w:lang w:val="ru-RU"/>
        </w:rPr>
        <w:t>, а делитель среднеквадратичной ошибки измерения заменить положительно опр</w:t>
      </w:r>
      <w:r w:rsidR="00FF5E40">
        <w:rPr>
          <w:rFonts w:eastAsia="Times New Roman" w:cs="Times New Roman"/>
          <w:szCs w:val="28"/>
          <w:lang w:val="ru-RU"/>
        </w:rPr>
        <w:t>еделенной симметричной матрицей:</w:t>
      </w:r>
    </w:p>
    <w:p w:rsidR="00607BD1" w:rsidRPr="00474EBA" w:rsidRDefault="00607BD1" w:rsidP="00747130">
      <w:pPr>
        <w:ind w:firstLine="709"/>
        <w:jc w:val="center"/>
        <w:rPr>
          <w:rFonts w:eastAsia="Times New Roman" w:cs="Times New Roman"/>
          <w:szCs w:val="28"/>
          <w:lang w:val="ru-RU"/>
        </w:rPr>
      </w:pPr>
      <m:oMathPara>
        <m:oMath>
          <m:r>
            <w:rPr>
              <w:rFonts w:ascii="Cambria Math" w:eastAsia="Times New Roman" w:hAnsi="Cambria Math" w:cs="Times New Roman"/>
              <w:szCs w:val="28"/>
              <w:lang w:val="ru-RU"/>
            </w:rPr>
            <m:t>K=</m:t>
          </m:r>
          <m:d>
            <m:dPr>
              <m:begChr m:val="‖"/>
              <m:endChr m:val="‖"/>
              <m:ctrlPr>
                <w:rPr>
                  <w:rFonts w:ascii="Cambria Math" w:eastAsia="Times New Roman" w:hAnsi="Cambria Math" w:cs="Times New Roman"/>
                  <w:i/>
                  <w:szCs w:val="28"/>
                  <w:lang w:val="ru-RU"/>
                </w:rPr>
              </m:ctrlPr>
            </m:dPr>
            <m:e>
              <m:m>
                <m:mPr>
                  <m:mcs>
                    <m:mc>
                      <m:mcPr>
                        <m:count m:val="1"/>
                        <m:mcJc m:val="center"/>
                      </m:mcPr>
                    </m:mc>
                  </m:mcs>
                  <m:ctrlPr>
                    <w:rPr>
                      <w:rFonts w:ascii="Cambria Math" w:eastAsia="Times New Roman" w:hAnsi="Cambria Math" w:cs="Times New Roman"/>
                      <w:i/>
                      <w:szCs w:val="28"/>
                      <w:lang w:val="ru-RU"/>
                    </w:rPr>
                  </m:ctrlPr>
                </m:mPr>
                <m:m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lang w:val="ru-RU"/>
                          </w:rPr>
                          <m:t>11</m:t>
                        </m:r>
                      </m:sub>
                    </m:sSub>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lang w:val="ru-RU"/>
                          </w:rPr>
                          <m:t>12</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lang w:val="ru-RU"/>
                          </w:rPr>
                          <m:t>1</m:t>
                        </m:r>
                        <m:r>
                          <w:rPr>
                            <w:rFonts w:ascii="Cambria Math" w:eastAsia="Times New Roman" w:hAnsi="Cambria Math" w:cs="Times New Roman"/>
                            <w:szCs w:val="28"/>
                          </w:rPr>
                          <m:t>n</m:t>
                        </m:r>
                      </m:sub>
                    </m:sSub>
                  </m:e>
                </m:mr>
                <m:mr>
                  <m:e>
                    <m:m>
                      <m:mPr>
                        <m:mcs>
                          <m:mc>
                            <m:mcPr>
                              <m:count m:val="1"/>
                              <m:mcJc m:val="center"/>
                            </m:mcPr>
                          </m:mc>
                        </m:mcs>
                        <m:ctrlPr>
                          <w:rPr>
                            <w:rFonts w:ascii="Cambria Math" w:eastAsia="Times New Roman" w:hAnsi="Cambria Math" w:cs="Times New Roman"/>
                            <w:i/>
                            <w:szCs w:val="28"/>
                            <w:lang w:val="ru-RU"/>
                          </w:rPr>
                        </m:ctrlPr>
                      </m:mPr>
                      <m:m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k</m:t>
                              </m:r>
                            </m:e>
                            <m:sub>
                              <m:r>
                                <w:rPr>
                                  <w:rFonts w:ascii="Cambria Math" w:eastAsia="Times New Roman" w:hAnsi="Cambria Math" w:cs="Times New Roman"/>
                                  <w:szCs w:val="28"/>
                                  <w:lang w:val="ru-RU"/>
                                </w:rPr>
                                <m:t>21</m:t>
                              </m:r>
                            </m:sub>
                          </m:sSub>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k</m:t>
                              </m:r>
                            </m:e>
                            <m:sub>
                              <m:r>
                                <w:rPr>
                                  <w:rFonts w:ascii="Cambria Math" w:eastAsia="Times New Roman" w:hAnsi="Cambria Math" w:cs="Times New Roman"/>
                                  <w:szCs w:val="28"/>
                                  <w:lang w:val="ru-RU"/>
                                </w:rPr>
                                <m:t>22</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k</m:t>
                              </m:r>
                            </m:e>
                            <m:sub>
                              <m:r>
                                <w:rPr>
                                  <w:rFonts w:ascii="Cambria Math" w:eastAsia="Times New Roman" w:hAnsi="Cambria Math" w:cs="Times New Roman"/>
                                  <w:szCs w:val="28"/>
                                  <w:lang w:val="ru-RU"/>
                                </w:rPr>
                                <m:t>2n</m:t>
                              </m:r>
                            </m:sub>
                          </m:sSub>
                        </m:e>
                      </m:mr>
                      <m:mr>
                        <m:e>
                          <m:m>
                            <m:mPr>
                              <m:mcs>
                                <m:mc>
                                  <m:mcPr>
                                    <m:count m:val="1"/>
                                    <m:mcJc m:val="center"/>
                                  </m:mcPr>
                                </m:mc>
                              </m:mcs>
                              <m:ctrlPr>
                                <w:rPr>
                                  <w:rFonts w:ascii="Cambria Math" w:eastAsia="Times New Roman" w:hAnsi="Cambria Math" w:cs="Times New Roman"/>
                                  <w:i/>
                                  <w:szCs w:val="28"/>
                                  <w:lang w:val="ru-RU"/>
                                </w:rPr>
                              </m:ctrlPr>
                            </m:mPr>
                            <m:mr>
                              <m:e>
                                <m:r>
                                  <w:rPr>
                                    <w:rFonts w:ascii="Cambria Math" w:eastAsia="Times New Roman" w:hAnsi="Cambria Math" w:cs="Times New Roman"/>
                                    <w:szCs w:val="28"/>
                                    <w:lang w:val="ru-RU"/>
                                  </w:rPr>
                                  <m:t>………………</m:t>
                                </m:r>
                              </m:e>
                            </m:mr>
                            <m:mr>
                              <m:e>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k</m:t>
                                    </m:r>
                                  </m:e>
                                  <m:sub>
                                    <m:r>
                                      <w:rPr>
                                        <w:rFonts w:ascii="Cambria Math" w:eastAsia="Times New Roman" w:hAnsi="Cambria Math" w:cs="Times New Roman"/>
                                        <w:szCs w:val="28"/>
                                        <w:lang w:val="ru-RU"/>
                                      </w:rPr>
                                      <m:t>n1</m:t>
                                    </m:r>
                                  </m:sub>
                                </m:sSub>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k</m:t>
                                    </m:r>
                                  </m:e>
                                  <m:sub>
                                    <m:r>
                                      <w:rPr>
                                        <w:rFonts w:ascii="Cambria Math" w:eastAsia="Times New Roman" w:hAnsi="Cambria Math" w:cs="Times New Roman"/>
                                        <w:szCs w:val="28"/>
                                        <w:lang w:val="ru-RU"/>
                                      </w:rPr>
                                      <m:t>n2</m:t>
                                    </m:r>
                                  </m:sub>
                                </m:sSub>
                                <m:r>
                                  <w:rPr>
                                    <w:rFonts w:ascii="Cambria Math" w:eastAsia="Times New Roman" w:hAnsi="Cambria Math" w:cs="Times New Roman"/>
                                    <w:szCs w:val="28"/>
                                    <w:lang w:val="ru-RU"/>
                                  </w:rPr>
                                  <m:t>…</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k</m:t>
                                    </m:r>
                                  </m:e>
                                  <m:sub>
                                    <m:r>
                                      <w:rPr>
                                        <w:rFonts w:ascii="Cambria Math" w:eastAsia="Times New Roman" w:hAnsi="Cambria Math" w:cs="Times New Roman"/>
                                        <w:szCs w:val="28"/>
                                        <w:lang w:val="ru-RU"/>
                                      </w:rPr>
                                      <m:t>nn</m:t>
                                    </m:r>
                                  </m:sub>
                                </m:sSub>
                              </m:e>
                            </m:mr>
                          </m:m>
                        </m:e>
                      </m:mr>
                    </m:m>
                  </m:e>
                </m:mr>
              </m:m>
            </m:e>
          </m:d>
          <m:r>
            <w:rPr>
              <w:rFonts w:ascii="Cambria Math" w:eastAsia="Times New Roman" w:hAnsi="Cambria Math" w:cs="Times New Roman"/>
              <w:szCs w:val="28"/>
              <w:lang w:val="ru-RU"/>
            </w:rPr>
            <m:t>.</m:t>
          </m:r>
        </m:oMath>
      </m:oMathPara>
    </w:p>
    <w:p w:rsidR="00474EBA" w:rsidRPr="0022251E" w:rsidRDefault="00474EBA" w:rsidP="00747130">
      <w:pPr>
        <w:ind w:firstLine="709"/>
        <w:jc w:val="center"/>
        <w:rPr>
          <w:rFonts w:eastAsia="Times New Roman" w:cs="Times New Roman"/>
          <w:szCs w:val="28"/>
          <w:lang w:val="ru-RU"/>
        </w:rPr>
      </w:pPr>
    </w:p>
    <w:p w:rsidR="00607BD1" w:rsidRPr="00842C5B" w:rsidRDefault="00474EBA" w:rsidP="00342ADD">
      <w:pPr>
        <w:pStyle w:val="3"/>
        <w:rPr>
          <w:lang w:val="ru-RU"/>
        </w:rPr>
      </w:pPr>
      <w:bookmarkStart w:id="29" w:name="_Toc143522599"/>
      <w:r>
        <w:rPr>
          <w:lang w:val="ru-RU"/>
        </w:rPr>
        <w:t>3.2.3</w:t>
      </w:r>
      <w:r w:rsidR="00607BD1" w:rsidRPr="00842C5B">
        <w:rPr>
          <w:lang w:val="ru-RU"/>
        </w:rPr>
        <w:t xml:space="preserve"> </w:t>
      </w:r>
      <w:r w:rsidR="00E21DA8">
        <w:rPr>
          <w:lang w:val="ru-RU"/>
        </w:rPr>
        <w:t xml:space="preserve">Метод </w:t>
      </w:r>
      <w:r w:rsidR="004B6FF2">
        <w:rPr>
          <w:lang w:val="ru-RU"/>
        </w:rPr>
        <w:t xml:space="preserve">функционального анализа </w:t>
      </w:r>
      <w:r w:rsidR="004B6FF2" w:rsidRPr="004B6FF2">
        <w:rPr>
          <w:lang w:val="ru-RU"/>
        </w:rPr>
        <w:t>в распознавании образов</w:t>
      </w:r>
      <w:bookmarkEnd w:id="29"/>
    </w:p>
    <w:p w:rsidR="00607BD1" w:rsidRPr="0022251E" w:rsidRDefault="00607BD1" w:rsidP="00747130">
      <w:pPr>
        <w:ind w:firstLine="709"/>
        <w:rPr>
          <w:rFonts w:eastAsia="Calibri" w:cs="Times New Roman"/>
          <w:szCs w:val="28"/>
          <w:lang w:val="ru-RU"/>
        </w:rPr>
      </w:pPr>
      <w:r w:rsidRPr="0022251E">
        <w:rPr>
          <w:rFonts w:eastAsia="Calibri" w:cs="Times New Roman"/>
          <w:szCs w:val="28"/>
          <w:lang w:val="ru-RU"/>
        </w:rPr>
        <w:t xml:space="preserve">Функциональные компоненты бортовых систем являются </w:t>
      </w:r>
      <w:r w:rsidR="00A45A96">
        <w:rPr>
          <w:rFonts w:eastAsia="Calibri" w:cs="Times New Roman"/>
          <w:szCs w:val="28"/>
          <w:lang w:val="ru-RU"/>
        </w:rPr>
        <w:t>её</w:t>
      </w:r>
      <w:r w:rsidRPr="0022251E">
        <w:rPr>
          <w:rFonts w:eastAsia="Calibri" w:cs="Times New Roman"/>
          <w:szCs w:val="28"/>
          <w:lang w:val="ru-RU"/>
        </w:rPr>
        <w:t xml:space="preserve"> частью, которые формируются в процессе монтажа, т.е. соединение непроизводных элементов (жгутов – устройств распределения) в компоненты, </w:t>
      </w:r>
      <w:r w:rsidR="00FF5E40">
        <w:rPr>
          <w:rFonts w:eastAsia="Calibri" w:cs="Times New Roman"/>
          <w:szCs w:val="28"/>
          <w:lang w:val="ru-RU"/>
        </w:rPr>
        <w:t>составляющих основу БКС ЛА</w:t>
      </w:r>
      <w:r w:rsidRPr="0022251E">
        <w:rPr>
          <w:rFonts w:eastAsia="Calibri"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Calibri" w:cs="Times New Roman"/>
          <w:szCs w:val="28"/>
          <w:lang w:val="ru-RU"/>
        </w:rPr>
        <w:t xml:space="preserve">БКС ЛА </w:t>
      </w:r>
      <w:r w:rsidR="00FF5E40">
        <w:rPr>
          <w:rFonts w:eastAsia="Calibri" w:cs="Times New Roman"/>
          <w:szCs w:val="28"/>
          <w:lang w:val="ru-RU"/>
        </w:rPr>
        <w:t>включает в себя</w:t>
      </w:r>
      <w:r w:rsidRPr="0022251E">
        <w:rPr>
          <w:rFonts w:eastAsia="Calibri" w:cs="Times New Roman"/>
          <w:szCs w:val="28"/>
          <w:lang w:val="ru-RU"/>
        </w:rPr>
        <w:t xml:space="preserve"> большо</w:t>
      </w:r>
      <w:r w:rsidR="00FF5E40">
        <w:rPr>
          <w:rFonts w:eastAsia="Calibri" w:cs="Times New Roman"/>
          <w:szCs w:val="28"/>
          <w:lang w:val="ru-RU"/>
        </w:rPr>
        <w:t>й</w:t>
      </w:r>
      <w:r w:rsidRPr="0022251E">
        <w:rPr>
          <w:rFonts w:eastAsia="Calibri" w:cs="Times New Roman"/>
          <w:szCs w:val="28"/>
          <w:lang w:val="ru-RU"/>
        </w:rPr>
        <w:t xml:space="preserve"> набор</w:t>
      </w:r>
      <w:r w:rsidR="00FF5E40">
        <w:rPr>
          <w:rFonts w:eastAsia="Calibri" w:cs="Times New Roman"/>
          <w:szCs w:val="28"/>
          <w:lang w:val="ru-RU"/>
        </w:rPr>
        <w:t xml:space="preserve"> цепочек (электрических цепей)</w:t>
      </w:r>
      <w:r w:rsidRPr="0022251E">
        <w:rPr>
          <w:rFonts w:eastAsia="Calibri" w:cs="Times New Roman"/>
          <w:szCs w:val="28"/>
          <w:lang w:val="ru-RU"/>
        </w:rPr>
        <w:t xml:space="preserve">. Эти цепи в рамках задачи, решаемой в данном </w:t>
      </w:r>
      <w:r w:rsidR="00FF5E40">
        <w:rPr>
          <w:rFonts w:eastAsia="Calibri" w:cs="Times New Roman"/>
          <w:szCs w:val="28"/>
          <w:lang w:val="ru-RU"/>
        </w:rPr>
        <w:t>разделе</w:t>
      </w:r>
      <w:r w:rsidRPr="0022251E">
        <w:rPr>
          <w:rFonts w:eastAsia="Calibri" w:cs="Times New Roman"/>
          <w:szCs w:val="28"/>
          <w:lang w:val="ru-RU"/>
        </w:rPr>
        <w:t xml:space="preserve">, представляют открытый контур, т.е. любую цепь, состоящую из последовательно соединенных заданных непроизводных элементов, являющихся строительными блоками функциональной компоненты с сосредоточенными параметрами, в частности, характеризуемые действительными или комплексными числами </w:t>
      </w:r>
      <m:oMath>
        <m:r>
          <w:rPr>
            <w:rFonts w:ascii="Cambria Math" w:eastAsia="Calibri" w:hAnsi="Cambria Math" w:cs="Times New Roman"/>
            <w:szCs w:val="28"/>
            <w:lang w:val="ru-RU"/>
          </w:rPr>
          <m:t>R, R-</m:t>
        </m:r>
        <m:sSup>
          <m:sSupPr>
            <m:ctrlPr>
              <w:rPr>
                <w:rFonts w:ascii="Cambria Math" w:eastAsia="Calibri" w:hAnsi="Cambria Math" w:cs="Times New Roman"/>
                <w:i/>
                <w:szCs w:val="28"/>
                <w:lang w:val="ru-RU"/>
              </w:rPr>
            </m:ctrlPr>
          </m:sSupPr>
          <m:e>
            <m:r>
              <w:rPr>
                <w:rFonts w:ascii="Cambria Math" w:eastAsia="Calibri" w:hAnsi="Cambria Math" w:cs="Times New Roman"/>
                <w:szCs w:val="28"/>
                <w:lang w:val="ru-RU"/>
              </w:rPr>
              <m:t>j</m:t>
            </m:r>
          </m:e>
          <m:sup>
            <m:r>
              <w:rPr>
                <w:rFonts w:ascii="Cambria Math" w:eastAsia="Calibri" w:hAnsi="Cambria Math" w:cs="Times New Roman"/>
                <w:szCs w:val="28"/>
                <w:lang w:val="ru-RU"/>
              </w:rPr>
              <m:t>X</m:t>
            </m:r>
          </m:sup>
        </m:sSup>
      </m:oMath>
      <w:r w:rsidRPr="0022251E">
        <w:rPr>
          <w:rFonts w:eastAsia="Times New Roman" w:cs="Times New Roman"/>
          <w:szCs w:val="28"/>
          <w:lang w:val="ru-RU"/>
        </w:rPr>
        <w:t xml:space="preserve">. С общих позиций, с непроизводными элементами связаны некоторые величины (конструктивные константы)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Z</m:t>
            </m:r>
          </m:e>
          <m:sub>
            <m:r>
              <w:rPr>
                <w:rFonts w:ascii="Cambria Math" w:eastAsia="Times New Roman" w:hAnsi="Cambria Math" w:cs="Times New Roman"/>
                <w:szCs w:val="28"/>
                <w:lang w:val="ru-RU"/>
              </w:rPr>
              <m:t>aa</m:t>
            </m:r>
          </m:sub>
        </m:sSub>
        <m:r>
          <w:rPr>
            <w:rFonts w:ascii="Cambria Math" w:eastAsia="Times New Roman" w:hAnsi="Cambria Math" w:cs="Times New Roman"/>
            <w:szCs w:val="28"/>
            <w:lang w:val="ru-RU"/>
          </w:rPr>
          <m:t xml:space="preserve">, </m:t>
        </m:r>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Y</m:t>
            </m:r>
          </m:e>
          <m:sup>
            <m:r>
              <w:rPr>
                <w:rFonts w:ascii="Cambria Math" w:eastAsia="Times New Roman" w:hAnsi="Cambria Math" w:cs="Times New Roman"/>
                <w:szCs w:val="28"/>
                <w:lang w:val="ru-RU"/>
              </w:rPr>
              <m:t>aa</m:t>
            </m:r>
          </m:sup>
        </m:sSup>
      </m:oMath>
      <w:r w:rsidRPr="0022251E">
        <w:rPr>
          <w:rFonts w:eastAsia="Times New Roman" w:cs="Times New Roman"/>
          <w:szCs w:val="28"/>
          <w:lang w:val="ru-RU"/>
        </w:rPr>
        <w:t xml:space="preserve">. В целом функциональный модуль и его параметры, с общих позиций, могут быть представлены измеримыми функциями, а задача оценки его состояния в рамках реализации формы </w:t>
      </w:r>
      <w:r w:rsidR="00FF5E40">
        <w:rPr>
          <w:rFonts w:eastAsia="Times New Roman" w:cs="Times New Roman"/>
          <w:szCs w:val="28"/>
          <w:lang w:val="ru-RU"/>
        </w:rPr>
        <w:t>«</w:t>
      </w:r>
      <w:r w:rsidRPr="0022251E">
        <w:rPr>
          <w:rFonts w:eastAsia="Times New Roman" w:cs="Times New Roman"/>
          <w:szCs w:val="28"/>
          <w:lang w:val="ru-RU"/>
        </w:rPr>
        <w:t>сравнения с эталоном</w:t>
      </w:r>
      <w:r w:rsidR="00FF5E40">
        <w:rPr>
          <w:rFonts w:eastAsia="Times New Roman" w:cs="Times New Roman"/>
          <w:szCs w:val="28"/>
          <w:lang w:val="ru-RU"/>
        </w:rPr>
        <w:t>»</w:t>
      </w:r>
      <w:r w:rsidRPr="0022251E">
        <w:rPr>
          <w:rFonts w:eastAsia="Times New Roman" w:cs="Times New Roman"/>
          <w:szCs w:val="28"/>
          <w:lang w:val="ru-RU"/>
        </w:rPr>
        <w:t xml:space="preserve"> может быть </w:t>
      </w:r>
      <w:r w:rsidRPr="0022251E">
        <w:rPr>
          <w:rFonts w:eastAsia="Times New Roman" w:cs="Times New Roman"/>
          <w:szCs w:val="28"/>
          <w:lang w:val="ru-RU"/>
        </w:rPr>
        <w:lastRenderedPageBreak/>
        <w:t xml:space="preserve">определена множествами: множество </w:t>
      </w:r>
      <w:r w:rsidRPr="00FF5E40">
        <w:rPr>
          <w:rFonts w:eastAsia="Times New Roman" w:cs="Times New Roman"/>
          <w:i/>
          <w:szCs w:val="28"/>
        </w:rPr>
        <w:t>X</w:t>
      </w:r>
      <w:r w:rsidRPr="0022251E">
        <w:rPr>
          <w:rFonts w:eastAsia="Times New Roman" w:cs="Times New Roman"/>
          <w:szCs w:val="28"/>
          <w:lang w:val="ru-RU"/>
        </w:rPr>
        <w:t>, характеризующ</w:t>
      </w:r>
      <w:r w:rsidR="00FF5E40">
        <w:rPr>
          <w:rFonts w:eastAsia="Times New Roman" w:cs="Times New Roman"/>
          <w:szCs w:val="28"/>
          <w:lang w:val="ru-RU"/>
        </w:rPr>
        <w:t>ее</w:t>
      </w:r>
      <w:r w:rsidRPr="0022251E">
        <w:rPr>
          <w:rFonts w:eastAsia="Times New Roman" w:cs="Times New Roman"/>
          <w:szCs w:val="28"/>
          <w:lang w:val="ru-RU"/>
        </w:rPr>
        <w:t xml:space="preserve"> образ БС подлежащий оценке; множество </w:t>
      </w:r>
      <w:r w:rsidRPr="00FF5E40">
        <w:rPr>
          <w:rFonts w:eastAsia="Times New Roman" w:cs="Times New Roman"/>
          <w:i/>
          <w:szCs w:val="28"/>
        </w:rPr>
        <w:t>Y</w:t>
      </w:r>
      <w:r w:rsidRPr="0022251E">
        <w:rPr>
          <w:rFonts w:eastAsia="Times New Roman" w:cs="Times New Roman"/>
          <w:szCs w:val="28"/>
          <w:lang w:val="ru-RU"/>
        </w:rPr>
        <w:t>, характеризующий образ эталона БС.</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Путь в них определены системы подмножеств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lang w:val="ru-RU"/>
              </w:rPr>
              <m:t>X</m:t>
            </m:r>
          </m:sub>
        </m:sSub>
      </m:oMath>
      <w:r w:rsidRPr="0022251E">
        <w:rPr>
          <w:rFonts w:eastAsia="Times New Roman" w:cs="Times New Roman"/>
          <w:szCs w:val="28"/>
          <w:lang w:val="ru-RU"/>
        </w:rPr>
        <w:t xml:space="preserve"> и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A</m:t>
            </m:r>
          </m:e>
          <m:sub>
            <m:r>
              <w:rPr>
                <w:rFonts w:ascii="Cambria Math" w:eastAsia="Times New Roman" w:hAnsi="Cambria Math" w:cs="Times New Roman"/>
                <w:szCs w:val="28"/>
                <w:lang w:val="ru-RU"/>
              </w:rPr>
              <m:t>Y</m:t>
            </m:r>
          </m:sub>
        </m:sSub>
      </m:oMath>
      <w:r w:rsidR="00B17C4F">
        <w:rPr>
          <w:rFonts w:eastAsia="Times New Roman" w:cs="Times New Roman"/>
          <w:szCs w:val="28"/>
          <w:lang w:val="ru-RU"/>
        </w:rPr>
        <w:t xml:space="preserve"> </w:t>
      </w:r>
      <w:r w:rsidRPr="0022251E">
        <w:rPr>
          <w:rFonts w:eastAsia="Times New Roman" w:cs="Times New Roman"/>
          <w:szCs w:val="28"/>
          <w:lang w:val="ru-RU"/>
        </w:rPr>
        <w:t xml:space="preserve">соответственно. Абстрактная функция </w:t>
      </w:r>
      <m:oMath>
        <m:r>
          <w:rPr>
            <w:rFonts w:ascii="Cambria Math" w:eastAsia="Times New Roman" w:hAnsi="Cambria Math" w:cs="Times New Roman"/>
            <w:szCs w:val="28"/>
            <w:lang w:val="ru-RU"/>
          </w:rPr>
          <m:t>y=f</m:t>
        </m:r>
        <m:d>
          <m:dPr>
            <m:ctrlPr>
              <w:rPr>
                <w:rFonts w:ascii="Cambria Math" w:eastAsia="Times New Roman" w:hAnsi="Cambria Math" w:cs="Times New Roman"/>
                <w:i/>
                <w:szCs w:val="28"/>
                <w:lang w:val="ru-RU"/>
              </w:rPr>
            </m:ctrlPr>
          </m:dPr>
          <m:e>
            <m:r>
              <w:rPr>
                <w:rFonts w:ascii="Cambria Math" w:eastAsia="Times New Roman" w:hAnsi="Cambria Math" w:cs="Times New Roman"/>
                <w:szCs w:val="28"/>
                <w:lang w:val="ru-RU"/>
              </w:rPr>
              <m:t>x</m:t>
            </m:r>
          </m:e>
        </m:d>
      </m:oMath>
      <w:r w:rsidRPr="0022251E">
        <w:rPr>
          <w:rFonts w:eastAsia="Times New Roman" w:cs="Times New Roman"/>
          <w:szCs w:val="28"/>
          <w:lang w:val="ru-RU"/>
        </w:rPr>
        <w:t xml:space="preserve"> с областью определения </w:t>
      </w:r>
      <w:r w:rsidRPr="00FF5E40">
        <w:rPr>
          <w:rFonts w:eastAsia="Times New Roman" w:cs="Times New Roman"/>
          <w:i/>
          <w:szCs w:val="28"/>
        </w:rPr>
        <w:t>X</w:t>
      </w:r>
      <w:r w:rsidRPr="0022251E">
        <w:rPr>
          <w:rFonts w:eastAsia="Times New Roman" w:cs="Times New Roman"/>
          <w:szCs w:val="28"/>
          <w:lang w:val="ru-RU"/>
        </w:rPr>
        <w:t xml:space="preserve">, принимающая значения на </w:t>
      </w:r>
      <w:r w:rsidRPr="00FF5E40">
        <w:rPr>
          <w:rFonts w:eastAsia="Times New Roman" w:cs="Times New Roman"/>
          <w:i/>
          <w:szCs w:val="28"/>
        </w:rPr>
        <w:t>Y</w:t>
      </w:r>
      <w:r w:rsidRPr="0022251E">
        <w:rPr>
          <w:rFonts w:eastAsia="Times New Roman" w:cs="Times New Roman"/>
          <w:szCs w:val="28"/>
          <w:lang w:val="ru-RU"/>
        </w:rPr>
        <w:t xml:space="preserve"> будет измеримой, если </w:t>
      </w:r>
      <m:oMath>
        <m:r>
          <w:rPr>
            <w:rFonts w:ascii="Cambria Math" w:eastAsia="Times New Roman" w:hAnsi="Cambria Math" w:cs="Times New Roman"/>
            <w:szCs w:val="28"/>
            <w:lang w:val="ru-RU"/>
          </w:rPr>
          <m:t>B∈</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lang w:val="ru-RU"/>
              </w:rPr>
              <m:t>Y</m:t>
            </m:r>
          </m:sub>
        </m:sSub>
      </m:oMath>
      <w:r w:rsidRPr="0022251E">
        <w:rPr>
          <w:rFonts w:eastAsia="Times New Roman" w:cs="Times New Roman"/>
          <w:szCs w:val="28"/>
          <w:lang w:val="ru-RU"/>
        </w:rPr>
        <w:t xml:space="preserve"> вытекает, что </w:t>
      </w:r>
      <m:oMath>
        <m:sSup>
          <m:sSupPr>
            <m:ctrlPr>
              <w:rPr>
                <w:rFonts w:ascii="Cambria Math" w:eastAsia="Times New Roman" w:hAnsi="Cambria Math" w:cs="Times New Roman"/>
                <w:i/>
                <w:szCs w:val="28"/>
                <w:lang w:val="ru-RU"/>
              </w:rPr>
            </m:ctrlPr>
          </m:sSupPr>
          <m:e>
            <m:r>
              <w:rPr>
                <w:rFonts w:ascii="Cambria Math" w:eastAsia="Times New Roman" w:hAnsi="Cambria Math" w:cs="Times New Roman"/>
                <w:szCs w:val="28"/>
                <w:lang w:val="ru-RU"/>
              </w:rPr>
              <m:t>f</m:t>
            </m:r>
          </m:e>
          <m:sup>
            <m:r>
              <w:rPr>
                <w:rFonts w:ascii="Cambria Math" w:eastAsia="Times New Roman" w:hAnsi="Cambria Math" w:cs="Times New Roman"/>
                <w:szCs w:val="28"/>
                <w:lang w:val="ru-RU"/>
              </w:rPr>
              <m:t>-1</m:t>
            </m:r>
          </m:sup>
        </m:sSup>
        <m:r>
          <w:rPr>
            <w:rFonts w:ascii="Cambria Math" w:eastAsia="Times New Roman" w:hAnsi="Cambria Math" w:cs="Times New Roman"/>
            <w:szCs w:val="28"/>
            <w:lang w:val="ru-RU"/>
          </w:rPr>
          <m:t>(A)∈</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rPr>
              <m:t>X</m:t>
            </m:r>
          </m:sub>
        </m:sSub>
      </m:oMath>
      <w:r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Например, если и за </w:t>
      </w:r>
      <w:r w:rsidRPr="00FF5E40">
        <w:rPr>
          <w:rFonts w:eastAsia="Times New Roman" w:cs="Times New Roman"/>
          <w:i/>
          <w:szCs w:val="28"/>
        </w:rPr>
        <w:t>X</w:t>
      </w:r>
      <w:r w:rsidRPr="0022251E">
        <w:rPr>
          <w:rFonts w:eastAsia="Times New Roman" w:cs="Times New Roman"/>
          <w:szCs w:val="28"/>
          <w:lang w:val="ru-RU"/>
        </w:rPr>
        <w:t xml:space="preserve"> и за </w:t>
      </w:r>
      <w:r w:rsidRPr="00FF5E40">
        <w:rPr>
          <w:rFonts w:eastAsia="Times New Roman" w:cs="Times New Roman"/>
          <w:i/>
          <w:szCs w:val="28"/>
        </w:rPr>
        <w:t>Y</w:t>
      </w:r>
      <w:r w:rsidRPr="0022251E">
        <w:rPr>
          <w:rFonts w:eastAsia="Times New Roman" w:cs="Times New Roman"/>
          <w:szCs w:val="28"/>
          <w:lang w:val="ru-RU"/>
        </w:rPr>
        <w:t xml:space="preserve"> взять действительную функцию действительного переменного, а за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lang w:val="ru-RU"/>
              </w:rPr>
              <m:t>X</m:t>
            </m:r>
          </m:sub>
        </m:sSub>
      </m:oMath>
      <w:r w:rsidRPr="0022251E">
        <w:rPr>
          <w:rFonts w:eastAsia="Times New Roman" w:cs="Times New Roman"/>
          <w:szCs w:val="28"/>
          <w:lang w:val="ru-RU"/>
        </w:rPr>
        <w:t xml:space="preserve"> и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A</m:t>
            </m:r>
          </m:e>
          <m:sub>
            <m:r>
              <w:rPr>
                <w:rFonts w:ascii="Cambria Math" w:eastAsia="Times New Roman" w:hAnsi="Cambria Math" w:cs="Times New Roman"/>
                <w:szCs w:val="28"/>
                <w:lang w:val="ru-RU"/>
              </w:rPr>
              <m:t>Y</m:t>
            </m:r>
          </m:sub>
        </m:sSub>
      </m:oMath>
      <w:r w:rsidRPr="0022251E">
        <w:rPr>
          <w:rFonts w:eastAsia="Times New Roman" w:cs="Times New Roman"/>
          <w:szCs w:val="28"/>
          <w:lang w:val="ru-RU"/>
        </w:rPr>
        <w:t xml:space="preserve"> взять систему всех открытых подмножеств, представляющих измеримые функции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lang w:val="ru-RU"/>
              </w:rPr>
              <m:t>X</m:t>
            </m:r>
          </m:sub>
        </m:sSub>
      </m:oMath>
      <w:r w:rsidRPr="0022251E">
        <w:rPr>
          <w:rFonts w:eastAsia="Times New Roman" w:cs="Times New Roman"/>
          <w:szCs w:val="28"/>
          <w:lang w:val="ru-RU"/>
        </w:rPr>
        <w:t xml:space="preserve"> и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A</m:t>
            </m:r>
          </m:e>
          <m:sub>
            <m:r>
              <w:rPr>
                <w:rFonts w:ascii="Cambria Math" w:eastAsia="Times New Roman" w:hAnsi="Cambria Math" w:cs="Times New Roman"/>
                <w:szCs w:val="28"/>
                <w:lang w:val="ru-RU"/>
              </w:rPr>
              <m:t>Y</m:t>
            </m:r>
          </m:sub>
        </m:sSub>
        <m:r>
          <w:rPr>
            <w:rFonts w:ascii="Cambria Math" w:eastAsia="Times New Roman" w:hAnsi="Cambria Math" w:cs="Times New Roman"/>
            <w:szCs w:val="28"/>
            <w:lang w:val="ru-RU"/>
          </w:rPr>
          <m:t>,</m:t>
        </m:r>
      </m:oMath>
      <w:r w:rsidR="00FF5E40">
        <w:rPr>
          <w:rFonts w:eastAsia="Times New Roman" w:cs="Times New Roman"/>
          <w:szCs w:val="28"/>
          <w:lang w:val="ru-RU"/>
        </w:rPr>
        <w:t xml:space="preserve"> о</w:t>
      </w:r>
      <w:r w:rsidRPr="0022251E">
        <w:rPr>
          <w:rFonts w:eastAsia="Times New Roman" w:cs="Times New Roman"/>
          <w:szCs w:val="28"/>
          <w:lang w:val="ru-RU"/>
        </w:rPr>
        <w:t>пределение измеримости сводится к определению непрерывности в соответств</w:t>
      </w:r>
      <w:r w:rsidR="001A5800">
        <w:rPr>
          <w:rFonts w:eastAsia="Times New Roman" w:cs="Times New Roman"/>
          <w:szCs w:val="28"/>
          <w:lang w:val="ru-RU"/>
        </w:rPr>
        <w:t xml:space="preserve">ии с функциональным анализом </w:t>
      </w:r>
      <w:r w:rsidR="001A5800">
        <w:rPr>
          <w:rFonts w:eastAsia="Times New Roman" w:cs="Times New Roman"/>
          <w:szCs w:val="28"/>
          <w:lang w:val="ru-RU"/>
        </w:rPr>
        <w:fldChar w:fldCharType="begin"/>
      </w:r>
      <w:r w:rsidR="00D03554">
        <w:rPr>
          <w:rFonts w:eastAsia="Times New Roman" w:cs="Times New Roman"/>
          <w:szCs w:val="28"/>
          <w:lang w:val="ru-RU"/>
        </w:rPr>
        <w:instrText xml:space="preserve"> ADDIN ZOTERO_ITEM CSL_CITATION {"citationID":"M9jUCOaU","properties":{"formattedCitation":"[56]","plainCitation":"[56]","noteIndex":0},"citationItems":[{"id":272,"uris":["http://zotero.org/users/6196906/items/TQFZCP2K"],"itemData":{"id":272,"type":"book","title":"Колмогоров А.Н., Фомин Элементы теории функций и функционального анализа. - 7-е изд. - М.: ФИЗМАТЛИТ, 2004. - 572с."}}],"schema":"https://github.com/citation-style-language/schema/raw/master/csl-citation.json"} </w:instrText>
      </w:r>
      <w:r w:rsidR="001A5800">
        <w:rPr>
          <w:rFonts w:eastAsia="Times New Roman" w:cs="Times New Roman"/>
          <w:szCs w:val="28"/>
          <w:lang w:val="ru-RU"/>
        </w:rPr>
        <w:fldChar w:fldCharType="separate"/>
      </w:r>
      <w:r w:rsidR="00D03554" w:rsidRPr="00D03554">
        <w:rPr>
          <w:rFonts w:cs="Times New Roman"/>
          <w:lang w:val="ru-RU"/>
        </w:rPr>
        <w:t>[56]</w:t>
      </w:r>
      <w:r w:rsidR="001A5800">
        <w:rPr>
          <w:rFonts w:eastAsia="Times New Roman" w:cs="Times New Roman"/>
          <w:szCs w:val="28"/>
          <w:lang w:val="ru-RU"/>
        </w:rPr>
        <w:fldChar w:fldCharType="end"/>
      </w:r>
      <w:r w:rsidRPr="0022251E">
        <w:rPr>
          <w:rFonts w:eastAsia="Times New Roman" w:cs="Times New Roman"/>
          <w:szCs w:val="28"/>
          <w:lang w:val="ru-RU"/>
        </w:rPr>
        <w:t xml:space="preserve">. </w:t>
      </w:r>
      <w:r w:rsidRPr="00747130">
        <w:rPr>
          <w:rFonts w:eastAsia="Times New Roman" w:cs="Times New Roman"/>
          <w:szCs w:val="28"/>
          <w:lang w:val="ru-RU"/>
        </w:rPr>
        <w:t xml:space="preserve">Таким образом, мы приходим к тому, что называется </w:t>
      </w:r>
      <w:r w:rsidRPr="00FF5E40">
        <w:rPr>
          <w:rFonts w:eastAsia="Times New Roman" w:cs="Times New Roman"/>
          <w:i/>
          <w:szCs w:val="28"/>
        </w:rPr>
        <w:t>B</w:t>
      </w:r>
      <w:r w:rsidRPr="00747130">
        <w:rPr>
          <w:rFonts w:eastAsia="Times New Roman" w:cs="Times New Roman"/>
          <w:szCs w:val="28"/>
          <w:lang w:val="ru-RU"/>
        </w:rPr>
        <w:t xml:space="preserve">-измеримым (или </w:t>
      </w:r>
      <w:r w:rsidRPr="00747130">
        <w:rPr>
          <w:rFonts w:eastAsia="Times New Roman" w:cs="Times New Roman"/>
          <w:szCs w:val="28"/>
        </w:rPr>
        <w:t>Borel</w:t>
      </w:r>
      <w:r w:rsidRPr="00747130">
        <w:rPr>
          <w:rFonts w:eastAsia="Times New Roman" w:cs="Times New Roman"/>
          <w:szCs w:val="28"/>
          <w:lang w:val="ru-RU"/>
        </w:rPr>
        <w:t xml:space="preserve">-измеримым). В этом отношении важно понятие меры числовой функции, определенной на множестве, для которого определена мера </w:t>
      </w:r>
      <m:oMath>
        <m:r>
          <w:rPr>
            <w:rFonts w:ascii="Cambria Math" w:eastAsia="Times New Roman" w:hAnsi="Cambria Math" w:cs="Times New Roman"/>
            <w:szCs w:val="28"/>
          </w:rPr>
          <m:t>μ</m:t>
        </m:r>
      </m:oMath>
      <w:r w:rsidRPr="00747130">
        <w:rPr>
          <w:rFonts w:eastAsia="Times New Roman" w:cs="Times New Roman"/>
          <w:szCs w:val="28"/>
          <w:lang w:val="ru-RU"/>
        </w:rPr>
        <w:t xml:space="preserve">. В этом случае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lang w:val="ru-RU"/>
              </w:rPr>
              <m:t>X</m:t>
            </m:r>
          </m:sub>
        </m:sSub>
      </m:oMath>
      <w:r w:rsidRPr="00747130">
        <w:rPr>
          <w:rFonts w:eastAsia="Times New Roman" w:cs="Times New Roman"/>
          <w:szCs w:val="28"/>
          <w:lang w:val="ru-RU"/>
        </w:rPr>
        <w:t xml:space="preserve"> - это множество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A</m:t>
            </m:r>
          </m:e>
          <m:sub>
            <m:r>
              <w:rPr>
                <w:rFonts w:ascii="Cambria Math" w:eastAsia="Times New Roman" w:hAnsi="Cambria Math" w:cs="Times New Roman"/>
                <w:szCs w:val="28"/>
              </w:rPr>
              <m:t>μ</m:t>
            </m:r>
          </m:sub>
        </m:sSub>
      </m:oMath>
      <w:r w:rsidRPr="00747130">
        <w:rPr>
          <w:rFonts w:eastAsia="Times New Roman" w:cs="Times New Roman"/>
          <w:szCs w:val="28"/>
          <w:lang w:val="ru-RU"/>
        </w:rPr>
        <w:t xml:space="preserve"> всех множеств </w:t>
      </w:r>
      <m:oMath>
        <m:r>
          <w:rPr>
            <w:rFonts w:ascii="Cambria Math" w:eastAsia="Times New Roman" w:hAnsi="Cambria Math" w:cs="Times New Roman"/>
            <w:szCs w:val="28"/>
          </w:rPr>
          <m:t>X</m:t>
        </m:r>
      </m:oMath>
      <w:r w:rsidRPr="00747130">
        <w:rPr>
          <w:rFonts w:eastAsia="Times New Roman" w:cs="Times New Roman"/>
          <w:szCs w:val="28"/>
          <w:lang w:val="ru-RU"/>
        </w:rPr>
        <w:t xml:space="preserve">, измеримых относительно </w:t>
      </w:r>
      <m:oMath>
        <m:r>
          <w:rPr>
            <w:rFonts w:ascii="Cambria Math" w:eastAsia="Times New Roman" w:hAnsi="Cambria Math" w:cs="Times New Roman"/>
            <w:szCs w:val="28"/>
          </w:rPr>
          <m:t>μ</m:t>
        </m:r>
      </m:oMath>
      <w:r w:rsidRPr="00747130">
        <w:rPr>
          <w:rFonts w:eastAsia="Times New Roman" w:cs="Times New Roman"/>
          <w:szCs w:val="28"/>
          <w:lang w:val="ru-RU"/>
        </w:rPr>
        <w:t xml:space="preserve">, а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A</m:t>
            </m:r>
          </m:e>
          <m:sub>
            <m:r>
              <w:rPr>
                <w:rFonts w:ascii="Cambria Math" w:eastAsia="Times New Roman" w:hAnsi="Cambria Math" w:cs="Times New Roman"/>
                <w:szCs w:val="28"/>
                <w:lang w:val="ru-RU"/>
              </w:rPr>
              <m:t>Y</m:t>
            </m:r>
          </m:sub>
        </m:sSub>
      </m:oMath>
      <w:r w:rsidRPr="00747130">
        <w:rPr>
          <w:rFonts w:eastAsia="Times New Roman" w:cs="Times New Roman"/>
          <w:szCs w:val="28"/>
          <w:lang w:val="ru-RU"/>
        </w:rPr>
        <w:t xml:space="preserve"> - множество всех </w:t>
      </w:r>
      <w:r w:rsidRPr="00FF5E40">
        <w:rPr>
          <w:rFonts w:eastAsia="Times New Roman" w:cs="Times New Roman"/>
          <w:i/>
          <w:szCs w:val="28"/>
        </w:rPr>
        <w:t>B</w:t>
      </w:r>
      <w:r w:rsidRPr="00747130">
        <w:rPr>
          <w:rFonts w:eastAsia="Times New Roman" w:cs="Times New Roman"/>
          <w:szCs w:val="28"/>
          <w:lang w:val="ru-RU"/>
        </w:rPr>
        <w:t xml:space="preserve">-многообразий на прямой. При этом случае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lang w:val="ru-RU"/>
              </w:rPr>
              <m:t>X</m:t>
            </m:r>
          </m:sub>
        </m:sSub>
      </m:oMath>
      <w:r w:rsidRPr="00747130">
        <w:rPr>
          <w:rFonts w:eastAsia="Times New Roman" w:cs="Times New Roman"/>
          <w:szCs w:val="28"/>
          <w:lang w:val="ru-RU"/>
        </w:rPr>
        <w:t xml:space="preserve"> - это множество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A</m:t>
            </m:r>
          </m:e>
          <m:sub>
            <m:r>
              <w:rPr>
                <w:rFonts w:ascii="Cambria Math" w:eastAsia="Times New Roman" w:hAnsi="Cambria Math" w:cs="Times New Roman"/>
                <w:szCs w:val="28"/>
              </w:rPr>
              <m:t>μ</m:t>
            </m:r>
          </m:sub>
        </m:sSub>
      </m:oMath>
      <w:r w:rsidRPr="00747130">
        <w:rPr>
          <w:rFonts w:eastAsia="Times New Roman" w:cs="Times New Roman"/>
          <w:szCs w:val="28"/>
          <w:lang w:val="ru-RU"/>
        </w:rPr>
        <w:t xml:space="preserve"> всех множеств </w:t>
      </w:r>
      <m:oMath>
        <m:r>
          <w:rPr>
            <w:rFonts w:ascii="Cambria Math" w:eastAsia="Times New Roman" w:hAnsi="Cambria Math" w:cs="Times New Roman"/>
            <w:szCs w:val="28"/>
          </w:rPr>
          <m:t>X</m:t>
        </m:r>
      </m:oMath>
      <w:r w:rsidRPr="00747130">
        <w:rPr>
          <w:rFonts w:eastAsia="Times New Roman" w:cs="Times New Roman"/>
          <w:szCs w:val="28"/>
          <w:lang w:val="ru-RU"/>
        </w:rPr>
        <w:t xml:space="preserve">, которые могут быть измерены относительно </w:t>
      </w:r>
      <w:r w:rsidRPr="00FF5E40">
        <w:rPr>
          <w:rFonts w:eastAsia="Times New Roman" w:cs="Times New Roman"/>
          <w:i/>
          <w:szCs w:val="28"/>
        </w:rPr>
        <w:t>μ</w:t>
      </w:r>
      <w:r w:rsidRPr="00747130">
        <w:rPr>
          <w:rFonts w:eastAsia="Times New Roman" w:cs="Times New Roman"/>
          <w:szCs w:val="28"/>
          <w:lang w:val="ru-RU"/>
        </w:rPr>
        <w:t xml:space="preserve">, а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A</m:t>
            </m:r>
          </m:e>
          <m:sub>
            <m:r>
              <w:rPr>
                <w:rFonts w:ascii="Cambria Math" w:eastAsia="Times New Roman" w:hAnsi="Cambria Math" w:cs="Times New Roman"/>
                <w:szCs w:val="28"/>
                <w:lang w:val="ru-RU"/>
              </w:rPr>
              <m:t>Y</m:t>
            </m:r>
          </m:sub>
        </m:sSub>
      </m:oMath>
      <w:r w:rsidRPr="00747130">
        <w:rPr>
          <w:rFonts w:eastAsia="Times New Roman" w:cs="Times New Roman"/>
          <w:szCs w:val="28"/>
          <w:lang w:val="ru-RU"/>
        </w:rPr>
        <w:t xml:space="preserve"> - множество всех многообразий </w:t>
      </w:r>
      <m:oMath>
        <m:r>
          <w:rPr>
            <w:rFonts w:ascii="Cambria Math" w:eastAsia="Times New Roman" w:hAnsi="Cambria Math" w:cs="Times New Roman"/>
            <w:szCs w:val="28"/>
          </w:rPr>
          <m:t>B</m:t>
        </m:r>
      </m:oMath>
      <w:r w:rsidRPr="00747130">
        <w:rPr>
          <w:rFonts w:eastAsia="Times New Roman" w:cs="Times New Roman"/>
          <w:szCs w:val="28"/>
          <w:lang w:val="ru-RU"/>
        </w:rPr>
        <w:t xml:space="preserve"> на прямой. </w:t>
      </w:r>
      <w:r w:rsidRPr="0022251E">
        <w:rPr>
          <w:rFonts w:eastAsia="Times New Roman" w:cs="Times New Roman"/>
          <w:szCs w:val="28"/>
          <w:lang w:val="ru-RU"/>
        </w:rPr>
        <w:t>Таким образом, для числовых функций, сформированных в процессе оценки функциональных модулей использу</w:t>
      </w:r>
      <w:r w:rsidR="001A5800">
        <w:rPr>
          <w:rFonts w:eastAsia="Times New Roman" w:cs="Times New Roman"/>
          <w:szCs w:val="28"/>
          <w:lang w:val="ru-RU"/>
        </w:rPr>
        <w:t>ется определение измеримости</w:t>
      </w:r>
      <w:r w:rsidR="001A5800" w:rsidRPr="001A5800">
        <w:rPr>
          <w:rFonts w:eastAsia="Times New Roman" w:cs="Times New Roman"/>
          <w:szCs w:val="28"/>
          <w:lang w:val="ru-RU"/>
        </w:rPr>
        <w:t xml:space="preserve"> </w:t>
      </w:r>
      <w:r w:rsidR="001A5800">
        <w:rPr>
          <w:rFonts w:eastAsia="Times New Roman" w:cs="Times New Roman"/>
          <w:szCs w:val="28"/>
          <w:lang w:val="ru-RU"/>
        </w:rPr>
        <w:fldChar w:fldCharType="begin"/>
      </w:r>
      <w:r w:rsidR="00F93BF5">
        <w:rPr>
          <w:rFonts w:eastAsia="Times New Roman" w:cs="Times New Roman"/>
          <w:szCs w:val="28"/>
          <w:lang w:val="ru-RU"/>
        </w:rPr>
        <w:instrText xml:space="preserve"> ADDIN ZOTERO_ITEM CSL_CITATION {"citationID":"q05ISfN5","properties":{"formattedCitation":"[103\\uc0\\u8211{}105]","plainCitation":"[103–105]","noteIndex":0},"citationItems":[{"id":317,"uris":["http://zotero.org/users/6196906/items/EE4RQJYN"],"itemData":{"id":317,"type":"book","title":"Axler S. Measure, Integration &amp; Real Analysis. Cham: Springer International Publishing, 2020. Vol. 282."},"label":"page"},{"id":316,"uris":["http://zotero.org/users/6196906/items/YRVVKIGW"],"itemData":{"id":316,"type":"book","title":"Bogachev V.I. Measure theory. Berlin: Springer, 2007."},"label":"page"},{"id":315,"uris":["http://zotero.org/users/6196906/items/UFJ4GN2G"],"itemData":{"id":315,"type":"book","title":"Халмош П. Теория меры / Пер. с англ. под ред. проф. с. В. Фомина. М.: Изд-во tФакториал Пресс., 2003. - 256 с."},"label":"page"}],"schema":"https://github.com/citation-style-language/schema/raw/master/csl-citation.json"} </w:instrText>
      </w:r>
      <w:r w:rsidR="001A5800">
        <w:rPr>
          <w:rFonts w:eastAsia="Times New Roman" w:cs="Times New Roman"/>
          <w:szCs w:val="28"/>
          <w:lang w:val="ru-RU"/>
        </w:rPr>
        <w:fldChar w:fldCharType="separate"/>
      </w:r>
      <w:r w:rsidR="00F93BF5" w:rsidRPr="00F93BF5">
        <w:rPr>
          <w:rFonts w:cs="Times New Roman"/>
          <w:szCs w:val="24"/>
          <w:lang w:val="ru-RU"/>
        </w:rPr>
        <w:t>[103–105]</w:t>
      </w:r>
      <w:r w:rsidR="001A5800">
        <w:rPr>
          <w:rFonts w:eastAsia="Times New Roman" w:cs="Times New Roman"/>
          <w:szCs w:val="28"/>
          <w:lang w:val="ru-RU"/>
        </w:rPr>
        <w:fldChar w:fldCharType="end"/>
      </w:r>
      <w:r w:rsidRPr="0022251E">
        <w:rPr>
          <w:rFonts w:eastAsia="Times New Roman" w:cs="Times New Roman"/>
          <w:szCs w:val="28"/>
          <w:lang w:val="ru-RU"/>
        </w:rPr>
        <w:t xml:space="preserve">: Пусть </w:t>
      </w:r>
      <w:r w:rsidRPr="00FF5E40">
        <w:rPr>
          <w:rFonts w:eastAsia="Times New Roman" w:cs="Times New Roman"/>
          <w:i/>
          <w:szCs w:val="28"/>
        </w:rPr>
        <w:t>X</w:t>
      </w:r>
      <w:r w:rsidRPr="0022251E">
        <w:rPr>
          <w:rFonts w:eastAsia="Times New Roman" w:cs="Times New Roman"/>
          <w:szCs w:val="28"/>
          <w:lang w:val="ru-RU"/>
        </w:rPr>
        <w:t xml:space="preserve"> множество, на котором задана мера </w:t>
      </w: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A</m:t>
            </m:r>
          </m:e>
          <m:sub>
            <m:r>
              <w:rPr>
                <w:rFonts w:ascii="Cambria Math" w:eastAsia="Times New Roman" w:hAnsi="Cambria Math" w:cs="Times New Roman"/>
                <w:szCs w:val="28"/>
                <w:lang w:val="ru-RU"/>
              </w:rPr>
              <m:t>μ</m:t>
            </m:r>
          </m:sub>
        </m:sSub>
      </m:oMath>
      <w:r w:rsidRPr="0022251E">
        <w:rPr>
          <w:rFonts w:eastAsia="Times New Roman" w:cs="Times New Roman"/>
          <w:szCs w:val="28"/>
          <w:lang w:val="ru-RU"/>
        </w:rPr>
        <w:t xml:space="preserve">, тогда действительно функция </w:t>
      </w:r>
      <m:oMath>
        <m:r>
          <w:rPr>
            <w:rFonts w:ascii="Cambria Math" w:eastAsia="Times New Roman" w:hAnsi="Cambria Math" w:cs="Times New Roman"/>
            <w:szCs w:val="28"/>
            <w:lang w:val="ru-RU"/>
          </w:rPr>
          <m:t>f</m:t>
        </m:r>
        <m:d>
          <m:dPr>
            <m:ctrlPr>
              <w:rPr>
                <w:rFonts w:ascii="Cambria Math" w:eastAsia="Times New Roman" w:hAnsi="Cambria Math" w:cs="Times New Roman"/>
                <w:i/>
                <w:szCs w:val="28"/>
                <w:lang w:val="ru-RU"/>
              </w:rPr>
            </m:ctrlPr>
          </m:dPr>
          <m:e>
            <m:r>
              <w:rPr>
                <w:rFonts w:ascii="Cambria Math" w:eastAsia="Times New Roman" w:hAnsi="Cambria Math" w:cs="Times New Roman"/>
                <w:szCs w:val="28"/>
                <w:lang w:val="ru-RU"/>
              </w:rPr>
              <m:t>X</m:t>
            </m:r>
          </m:e>
        </m:d>
        <m:r>
          <w:rPr>
            <w:rFonts w:ascii="Cambria Math" w:eastAsia="Times New Roman" w:hAnsi="Cambria Math" w:cs="Times New Roman"/>
            <w:szCs w:val="28"/>
            <w:lang w:val="ru-RU"/>
          </w:rPr>
          <m:t>yf (X)</m:t>
        </m:r>
      </m:oMath>
      <w:r w:rsidRPr="0022251E">
        <w:rPr>
          <w:rFonts w:eastAsia="Times New Roman" w:cs="Times New Roman"/>
          <w:szCs w:val="28"/>
          <w:lang w:val="ru-RU"/>
        </w:rPr>
        <w:t xml:space="preserve"> называется </w:t>
      </w:r>
      <w:r w:rsidR="00FF5E40">
        <w:rPr>
          <w:rFonts w:eastAsia="Times New Roman" w:cs="Times New Roman"/>
          <w:szCs w:val="28"/>
          <w:lang w:val="ru-RU"/>
        </w:rPr>
        <w:t xml:space="preserve">– </w:t>
      </w:r>
      <w:r w:rsidRPr="0022251E">
        <w:rPr>
          <w:rFonts w:eastAsia="Times New Roman" w:cs="Times New Roman"/>
          <w:szCs w:val="28"/>
          <w:lang w:val="ru-RU"/>
        </w:rPr>
        <w:t>измеримой</w:t>
      </w:r>
      <w:r w:rsidR="00FF5E40">
        <w:rPr>
          <w:rFonts w:eastAsia="Times New Roman" w:cs="Times New Roman"/>
          <w:szCs w:val="28"/>
          <w:lang w:val="ru-RU"/>
        </w:rPr>
        <w:t>,</w:t>
      </w:r>
      <w:r w:rsidRPr="0022251E">
        <w:rPr>
          <w:rFonts w:eastAsia="Times New Roman" w:cs="Times New Roman"/>
          <w:szCs w:val="28"/>
          <w:lang w:val="ru-RU"/>
        </w:rPr>
        <w:t xml:space="preserve"> если для всякого барелевского множества </w:t>
      </w:r>
      <w:r w:rsidRPr="00FF5E40">
        <w:rPr>
          <w:rFonts w:eastAsia="Times New Roman" w:cs="Times New Roman"/>
          <w:i/>
          <w:szCs w:val="28"/>
        </w:rPr>
        <w:t>A</w:t>
      </w:r>
      <w:r w:rsidRPr="0022251E">
        <w:rPr>
          <w:rFonts w:eastAsia="Times New Roman" w:cs="Times New Roman"/>
          <w:szCs w:val="28"/>
          <w:lang w:val="ru-RU"/>
        </w:rPr>
        <w:t xml:space="preserve">: </w:t>
      </w:r>
    </w:p>
    <w:p w:rsidR="00607BD1" w:rsidRPr="0022251E" w:rsidRDefault="00D12FF7" w:rsidP="00747130">
      <w:pPr>
        <w:ind w:firstLine="709"/>
        <w:jc w:val="center"/>
        <w:rPr>
          <w:rFonts w:eastAsia="Times New Roman" w:cs="Times New Roman"/>
          <w:i/>
          <w:szCs w:val="28"/>
          <w:lang w:val="ru-RU"/>
        </w:rPr>
      </w:pPr>
      <m:oMath>
        <m:sSup>
          <m:sSupPr>
            <m:ctrlPr>
              <w:rPr>
                <w:rFonts w:ascii="Cambria Math" w:eastAsia="Calibri" w:hAnsi="Cambria Math" w:cs="Times New Roman"/>
                <w:i/>
                <w:szCs w:val="28"/>
                <w:lang w:val="ru-RU"/>
              </w:rPr>
            </m:ctrlPr>
          </m:sSupPr>
          <m:e>
            <m:r>
              <w:rPr>
                <w:rFonts w:ascii="Cambria Math" w:eastAsia="Calibri" w:hAnsi="Cambria Math" w:cs="Times New Roman"/>
                <w:szCs w:val="28"/>
              </w:rPr>
              <m:t>f</m:t>
            </m:r>
          </m:e>
          <m:sup>
            <m:r>
              <w:rPr>
                <w:rFonts w:ascii="Cambria Math" w:eastAsia="Calibri" w:hAnsi="Cambria Math" w:cs="Times New Roman"/>
                <w:szCs w:val="28"/>
                <w:lang w:val="ru-RU"/>
              </w:rPr>
              <m:t>-1</m:t>
            </m:r>
          </m:sup>
        </m:sSup>
        <m:r>
          <w:rPr>
            <w:rFonts w:ascii="Cambria Math" w:eastAsia="Calibri" w:hAnsi="Cambria Math" w:cs="Times New Roman"/>
            <w:szCs w:val="28"/>
            <w:lang w:val="ru-RU"/>
          </w:rPr>
          <m:t>(A)∈</m:t>
        </m:r>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A</m:t>
            </m:r>
          </m:e>
          <m:sub>
            <m:r>
              <w:rPr>
                <w:rFonts w:ascii="Cambria Math" w:eastAsia="Calibri" w:hAnsi="Cambria Math" w:cs="Times New Roman"/>
                <w:szCs w:val="28"/>
                <w:lang w:val="ru-RU"/>
              </w:rPr>
              <m:t>μ</m:t>
            </m:r>
          </m:sub>
        </m:sSub>
      </m:oMath>
      <w:r w:rsidR="00607BD1" w:rsidRPr="0022251E">
        <w:rPr>
          <w:rFonts w:eastAsia="Times New Roman" w:cs="Times New Roman"/>
          <w:i/>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Числовые функции, заданные на </w:t>
      </w:r>
      <w:r w:rsidR="00FF5E40">
        <w:rPr>
          <w:rFonts w:eastAsia="Times New Roman" w:cs="Times New Roman"/>
          <w:szCs w:val="28"/>
          <w:lang w:val="ru-RU"/>
        </w:rPr>
        <w:t>прямой называются барелевской (</w:t>
      </w:r>
      <w:r w:rsidRPr="0022251E">
        <w:rPr>
          <w:rFonts w:eastAsia="Times New Roman" w:cs="Times New Roman"/>
          <w:szCs w:val="28"/>
          <w:lang w:val="ru-RU"/>
        </w:rPr>
        <w:t xml:space="preserve">или </w:t>
      </w:r>
      <w:r w:rsidRPr="00FF5E40">
        <w:rPr>
          <w:rFonts w:eastAsia="Times New Roman" w:cs="Times New Roman"/>
          <w:i/>
          <w:szCs w:val="28"/>
          <w:lang w:val="ru-RU"/>
        </w:rPr>
        <w:t>В</w:t>
      </w:r>
      <w:r w:rsidRPr="0022251E">
        <w:rPr>
          <w:rFonts w:eastAsia="Times New Roman" w:cs="Times New Roman"/>
          <w:szCs w:val="28"/>
          <w:lang w:val="ru-RU"/>
        </w:rPr>
        <w:t>-измеримой) если подобраз каждого барелевского множества есть барелевское множество, то барелевская функция от -</w:t>
      </w:r>
      <w:r w:rsidR="00FF5E40">
        <w:rPr>
          <w:rFonts w:eastAsia="Times New Roman" w:cs="Times New Roman"/>
          <w:szCs w:val="28"/>
          <w:lang w:val="ru-RU"/>
        </w:rPr>
        <w:t xml:space="preserve"> </w:t>
      </w:r>
      <w:r w:rsidRPr="0022251E">
        <w:rPr>
          <w:rFonts w:eastAsia="Times New Roman" w:cs="Times New Roman"/>
          <w:szCs w:val="28"/>
          <w:lang w:val="ru-RU"/>
        </w:rPr>
        <w:t xml:space="preserve">измеримой числовой функции </w:t>
      </w:r>
      <m:oMath>
        <m:r>
          <w:rPr>
            <w:rFonts w:ascii="Cambria Math" w:eastAsia="Times New Roman" w:hAnsi="Cambria Math" w:cs="Times New Roman"/>
            <w:szCs w:val="28"/>
            <w:lang w:val="ru-RU"/>
          </w:rPr>
          <m:t>μ</m:t>
        </m:r>
      </m:oMath>
      <w:r w:rsidRPr="0022251E">
        <w:rPr>
          <w:rFonts w:eastAsia="Times New Roman" w:cs="Times New Roman"/>
          <w:szCs w:val="28"/>
          <w:lang w:val="ru-RU"/>
        </w:rPr>
        <w:t xml:space="preserve">-измерима. </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Действия над измеримыми функциями эталона и оцениваемого функционального модуля </w:t>
      </w:r>
      <w:r w:rsidR="00FF5E40">
        <w:rPr>
          <w:rFonts w:eastAsia="Times New Roman" w:cs="Times New Roman"/>
          <w:szCs w:val="28"/>
          <w:lang w:val="ru-RU"/>
        </w:rPr>
        <w:t>позволяю</w:t>
      </w:r>
      <w:r w:rsidRPr="0022251E">
        <w:rPr>
          <w:rFonts w:eastAsia="Times New Roman" w:cs="Times New Roman"/>
          <w:szCs w:val="28"/>
          <w:lang w:val="ru-RU"/>
        </w:rPr>
        <w:t xml:space="preserve">т реализовать арифметические операции на них, </w:t>
      </w:r>
      <w:r w:rsidR="00FF5E40">
        <w:rPr>
          <w:rFonts w:eastAsia="Times New Roman" w:cs="Times New Roman"/>
          <w:szCs w:val="28"/>
          <w:lang w:val="ru-RU"/>
        </w:rPr>
        <w:lastRenderedPageBreak/>
        <w:t>такие как:</w:t>
      </w:r>
      <w:r w:rsidRPr="0022251E">
        <w:rPr>
          <w:rFonts w:eastAsia="Times New Roman" w:cs="Times New Roman"/>
          <w:szCs w:val="28"/>
          <w:lang w:val="ru-RU"/>
        </w:rPr>
        <w:t xml:space="preserve"> сумма, разность и произведение двух измеримых функций. Эти действия позволяют получить истинные оценки для распознавания образа функциональной компоненты БС, из которых формируется функция </w:t>
      </w:r>
      <m:oMath>
        <m:r>
          <w:rPr>
            <w:rFonts w:ascii="Cambria Math" w:eastAsia="Times New Roman" w:hAnsi="Cambria Math" w:cs="Times New Roman"/>
            <w:szCs w:val="28"/>
            <w:lang w:val="ru-RU"/>
          </w:rPr>
          <m:t>f(x)</m:t>
        </m:r>
      </m:oMath>
      <w:r w:rsidRPr="0022251E">
        <w:rPr>
          <w:rFonts w:eastAsia="Times New Roman" w:cs="Times New Roman"/>
          <w:szCs w:val="28"/>
          <w:lang w:val="ru-RU"/>
        </w:rPr>
        <w:t xml:space="preserve"> и функция </w:t>
      </w:r>
      <m:oMath>
        <m:r>
          <w:rPr>
            <w:rFonts w:ascii="Cambria Math" w:eastAsia="Times New Roman" w:hAnsi="Cambria Math" w:cs="Times New Roman"/>
            <w:szCs w:val="28"/>
            <w:lang w:val="ru-RU"/>
          </w:rPr>
          <m:t>f(y)</m:t>
        </m:r>
      </m:oMath>
      <w:r w:rsidRPr="0022251E">
        <w:rPr>
          <w:rFonts w:eastAsia="Times New Roman" w:cs="Times New Roman"/>
          <w:szCs w:val="28"/>
          <w:lang w:val="ru-RU"/>
        </w:rPr>
        <w:t>, заданные на одном и том же измеримом множестве</w:t>
      </w:r>
      <w:r w:rsidR="00FF5E40">
        <w:rPr>
          <w:rFonts w:eastAsia="Times New Roman" w:cs="Times New Roman"/>
          <w:szCs w:val="28"/>
          <w:lang w:val="ru-RU"/>
        </w:rPr>
        <w:t>,</w:t>
      </w:r>
      <w:r w:rsidRPr="0022251E">
        <w:rPr>
          <w:rFonts w:eastAsia="Times New Roman" w:cs="Times New Roman"/>
          <w:szCs w:val="28"/>
          <w:lang w:val="ru-RU"/>
        </w:rPr>
        <w:t xml:space="preserve"> позволяю</w:t>
      </w:r>
      <w:r w:rsidR="00FF5E40">
        <w:rPr>
          <w:rFonts w:eastAsia="Times New Roman" w:cs="Times New Roman"/>
          <w:szCs w:val="28"/>
          <w:lang w:val="ru-RU"/>
        </w:rPr>
        <w:t>щие</w:t>
      </w:r>
      <w:r w:rsidRPr="0022251E">
        <w:rPr>
          <w:rFonts w:eastAsia="Times New Roman" w:cs="Times New Roman"/>
          <w:szCs w:val="28"/>
          <w:lang w:val="ru-RU"/>
        </w:rPr>
        <w:t xml:space="preserve"> определить эквивалентность этих функций, если:</w:t>
      </w:r>
    </w:p>
    <w:p w:rsidR="00607BD1" w:rsidRPr="0022251E" w:rsidRDefault="00607BD1" w:rsidP="00747130">
      <w:pPr>
        <w:ind w:firstLine="709"/>
        <w:jc w:val="center"/>
        <w:rPr>
          <w:rFonts w:eastAsia="Times New Roman" w:cs="Times New Roman"/>
          <w:i/>
          <w:szCs w:val="28"/>
        </w:rPr>
      </w:pPr>
      <m:oMathPara>
        <m:oMath>
          <m:r>
            <w:rPr>
              <w:rFonts w:ascii="Cambria Math" w:eastAsia="Times New Roman" w:hAnsi="Cambria Math" w:cs="Times New Roman"/>
              <w:szCs w:val="28"/>
              <w:lang w:val="ru-RU"/>
            </w:rPr>
            <m:t>μ</m:t>
          </m:r>
          <m:r>
            <w:rPr>
              <w:rFonts w:ascii="Cambria Math" w:eastAsia="Times New Roman" w:hAnsi="Cambria Math" w:cs="Times New Roman"/>
              <w:szCs w:val="28"/>
            </w:rPr>
            <m:t>{x:f</m:t>
          </m:r>
          <m:d>
            <m:dPr>
              <m:ctrlPr>
                <w:rPr>
                  <w:rFonts w:ascii="Cambria Math" w:eastAsia="Times New Roman" w:hAnsi="Cambria Math" w:cs="Times New Roman"/>
                  <w:i/>
                  <w:szCs w:val="28"/>
                </w:rPr>
              </m:ctrlPr>
            </m:dPr>
            <m:e>
              <m:r>
                <w:rPr>
                  <w:rFonts w:ascii="Cambria Math" w:eastAsia="Times New Roman" w:hAnsi="Cambria Math" w:cs="Times New Roman"/>
                  <w:szCs w:val="28"/>
                </w:rPr>
                <m:t>x</m:t>
              </m:r>
            </m:e>
          </m:d>
          <m:r>
            <w:rPr>
              <w:rFonts w:ascii="Cambria Math" w:eastAsia="Times New Roman" w:hAnsi="Cambria Math" w:cs="Times New Roman"/>
              <w:szCs w:val="28"/>
              <w:lang w:val="ru-RU"/>
            </w:rPr>
            <m:t>≠g</m:t>
          </m:r>
          <m:d>
            <m:dPr>
              <m:ctrlPr>
                <w:rPr>
                  <w:rFonts w:ascii="Cambria Math" w:eastAsia="Times New Roman" w:hAnsi="Cambria Math" w:cs="Times New Roman"/>
                  <w:i/>
                  <w:szCs w:val="28"/>
                  <w:lang w:val="ru-RU"/>
                </w:rPr>
              </m:ctrlPr>
            </m:dPr>
            <m:e>
              <m:r>
                <w:rPr>
                  <w:rFonts w:ascii="Cambria Math" w:eastAsia="Times New Roman" w:hAnsi="Cambria Math" w:cs="Times New Roman"/>
                  <w:szCs w:val="28"/>
                  <w:lang w:val="ru-RU"/>
                </w:rPr>
                <m:t>x</m:t>
              </m:r>
            </m:e>
          </m:d>
          <m:r>
            <w:rPr>
              <w:rFonts w:ascii="Cambria Math" w:eastAsia="Times New Roman" w:hAnsi="Cambria Math" w:cs="Times New Roman"/>
              <w:szCs w:val="28"/>
              <w:lang w:val="ru-RU"/>
            </w:rPr>
            <m:t>}=0.</m:t>
          </m:r>
        </m:oMath>
      </m:oMathPara>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Для решения задачи оценивания параметров и, как следствие, его состояни</w:t>
      </w:r>
      <w:r w:rsidR="00FF5E40">
        <w:rPr>
          <w:rFonts w:eastAsia="Times New Roman" w:cs="Times New Roman"/>
          <w:szCs w:val="28"/>
          <w:lang w:val="ru-RU"/>
        </w:rPr>
        <w:t>я</w:t>
      </w:r>
      <w:r w:rsidRPr="0022251E">
        <w:rPr>
          <w:rFonts w:eastAsia="Times New Roman" w:cs="Times New Roman"/>
          <w:szCs w:val="28"/>
          <w:lang w:val="ru-RU"/>
        </w:rPr>
        <w:t xml:space="preserve"> используются две функции. Функция </w:t>
      </w:r>
      <m:oMath>
        <m:r>
          <w:rPr>
            <w:rFonts w:ascii="Cambria Math" w:eastAsia="Times New Roman" w:hAnsi="Cambria Math" w:cs="Times New Roman"/>
            <w:szCs w:val="28"/>
            <w:lang w:val="ru-RU"/>
          </w:rPr>
          <m:t>f</m:t>
        </m:r>
        <m:d>
          <m:dPr>
            <m:ctrlPr>
              <w:rPr>
                <w:rFonts w:ascii="Cambria Math" w:eastAsia="Times New Roman" w:hAnsi="Cambria Math" w:cs="Times New Roman"/>
                <w:i/>
                <w:szCs w:val="28"/>
                <w:lang w:val="ru-RU"/>
              </w:rPr>
            </m:ctrlPr>
          </m:dPr>
          <m:e>
            <m:r>
              <w:rPr>
                <w:rFonts w:ascii="Cambria Math" w:eastAsia="Times New Roman" w:hAnsi="Cambria Math" w:cs="Times New Roman"/>
                <w:szCs w:val="28"/>
                <w:lang w:val="ru-RU"/>
              </w:rPr>
              <m:t>x</m:t>
            </m:r>
          </m:e>
        </m:d>
        <m:r>
          <w:rPr>
            <w:rFonts w:ascii="Cambria Math" w:eastAsia="Times New Roman" w:hAnsi="Cambria Math" w:cs="Times New Roman"/>
            <w:szCs w:val="28"/>
            <w:lang w:val="ru-RU"/>
          </w:rPr>
          <m:t xml:space="preserve"> и </m:t>
        </m:r>
        <m:r>
          <w:rPr>
            <w:rFonts w:ascii="Cambria Math" w:eastAsia="Times New Roman" w:hAnsi="Cambria Math" w:cs="Times New Roman"/>
            <w:szCs w:val="28"/>
          </w:rPr>
          <m:t>f</m:t>
        </m:r>
        <m:r>
          <w:rPr>
            <w:rFonts w:ascii="Cambria Math" w:eastAsia="Times New Roman" w:hAnsi="Cambria Math" w:cs="Times New Roman"/>
            <w:szCs w:val="28"/>
            <w:lang w:val="ru-RU"/>
          </w:rPr>
          <m:t>(</m:t>
        </m:r>
        <m:r>
          <w:rPr>
            <w:rFonts w:ascii="Cambria Math" w:eastAsia="Times New Roman" w:hAnsi="Cambria Math" w:cs="Times New Roman"/>
            <w:szCs w:val="28"/>
          </w:rPr>
          <m:t>y</m:t>
        </m:r>
        <m:r>
          <w:rPr>
            <w:rFonts w:ascii="Cambria Math" w:eastAsia="Times New Roman" w:hAnsi="Cambria Math" w:cs="Times New Roman"/>
            <w:szCs w:val="28"/>
            <w:lang w:val="ru-RU"/>
          </w:rPr>
          <m:t>)</m:t>
        </m:r>
      </m:oMath>
      <w:r w:rsidRPr="0022251E">
        <w:rPr>
          <w:rFonts w:eastAsia="Times New Roman" w:cs="Times New Roman"/>
          <w:szCs w:val="28"/>
          <w:lang w:val="ru-RU"/>
        </w:rPr>
        <w:t>, которые эквивалентны в рамках представления:</w:t>
      </w:r>
    </w:p>
    <w:p w:rsidR="00607BD1" w:rsidRPr="0022251E" w:rsidRDefault="00607BD1" w:rsidP="00747130">
      <w:pPr>
        <w:ind w:firstLine="709"/>
        <w:jc w:val="center"/>
        <w:rPr>
          <w:rFonts w:eastAsia="Times New Roman" w:cs="Times New Roman"/>
          <w:i/>
          <w:szCs w:val="28"/>
          <w:lang w:val="ru-RU"/>
        </w:rPr>
      </w:pPr>
      <m:oMath>
        <m:r>
          <w:rPr>
            <w:rFonts w:ascii="Cambria Math" w:eastAsia="Times New Roman" w:hAnsi="Cambria Math" w:cs="Times New Roman"/>
            <w:szCs w:val="28"/>
            <w:lang w:val="ru-RU"/>
          </w:rPr>
          <m:t>{x:g(x)&lt;a}</m:t>
        </m:r>
      </m:oMath>
      <w:r w:rsidRPr="0022251E">
        <w:rPr>
          <w:rFonts w:eastAsia="Times New Roman" w:cs="Times New Roman"/>
          <w:i/>
          <w:szCs w:val="28"/>
          <w:lang w:val="ru-RU"/>
        </w:rPr>
        <w:t>.</w:t>
      </w:r>
    </w:p>
    <w:p w:rsidR="00607BD1" w:rsidRDefault="00607BD1" w:rsidP="00747130">
      <w:pPr>
        <w:ind w:firstLine="709"/>
        <w:rPr>
          <w:rFonts w:eastAsia="Times New Roman" w:cs="Times New Roman"/>
          <w:szCs w:val="28"/>
          <w:lang w:val="ru-RU"/>
        </w:rPr>
      </w:pPr>
      <w:r w:rsidRPr="0022251E">
        <w:rPr>
          <w:rFonts w:eastAsia="Times New Roman" w:cs="Times New Roman"/>
          <w:szCs w:val="28"/>
          <w:lang w:val="ru-RU"/>
        </w:rPr>
        <w:t>Для заданных измеримых функций понятие эквивалентности функций является главным параметром для распознавания образа функционального модуля.</w:t>
      </w:r>
    </w:p>
    <w:p w:rsidR="00474EBA" w:rsidRPr="0022251E" w:rsidRDefault="00474EBA" w:rsidP="00747130">
      <w:pPr>
        <w:ind w:firstLine="709"/>
        <w:rPr>
          <w:rFonts w:eastAsia="Times New Roman" w:cs="Times New Roman"/>
          <w:szCs w:val="28"/>
          <w:lang w:val="ru-RU"/>
        </w:rPr>
      </w:pPr>
    </w:p>
    <w:p w:rsidR="00607BD1" w:rsidRPr="00842C5B" w:rsidRDefault="00474EBA" w:rsidP="00474EBA">
      <w:pPr>
        <w:pStyle w:val="3"/>
        <w:rPr>
          <w:lang w:val="ru-RU"/>
        </w:rPr>
      </w:pPr>
      <w:bookmarkStart w:id="30" w:name="_Toc143522600"/>
      <w:r>
        <w:rPr>
          <w:lang w:val="ru-RU"/>
        </w:rPr>
        <w:t>3.2.4</w:t>
      </w:r>
      <w:r w:rsidR="00607BD1" w:rsidRPr="00842C5B">
        <w:rPr>
          <w:lang w:val="ru-RU"/>
        </w:rPr>
        <w:t xml:space="preserve"> Методы теории классификации в распознавании образов</w:t>
      </w:r>
      <w:bookmarkEnd w:id="30"/>
      <w:r w:rsidR="00607BD1" w:rsidRPr="00842C5B">
        <w:rPr>
          <w:lang w:val="ru-RU"/>
        </w:rPr>
        <w:t xml:space="preserve"> </w:t>
      </w:r>
    </w:p>
    <w:p w:rsidR="00607BD1" w:rsidRPr="0022251E" w:rsidRDefault="00607BD1" w:rsidP="00747130">
      <w:pPr>
        <w:ind w:firstLine="709"/>
        <w:rPr>
          <w:rFonts w:eastAsia="Times New Roman" w:cs="Times New Roman"/>
          <w:bCs/>
          <w:szCs w:val="28"/>
          <w:lang w:val="ru-RU"/>
        </w:rPr>
      </w:pPr>
      <w:r w:rsidRPr="0022251E">
        <w:rPr>
          <w:rFonts w:eastAsia="Times New Roman" w:cs="Times New Roman"/>
          <w:szCs w:val="28"/>
          <w:lang w:val="ru-RU"/>
        </w:rPr>
        <w:t xml:space="preserve">При распознавании образов конфигураций после их синтеза наблюдается искаженные варианты идеальных изображений как классов эквивалентности </w:t>
      </w:r>
      <m:oMath>
        <m:r>
          <m:rPr>
            <m:scr m:val="script"/>
          </m:rPr>
          <w:rPr>
            <w:rFonts w:ascii="Cambria Math" w:eastAsia="Times New Roman" w:hAnsi="Cambria Math" w:cs="Times New Roman"/>
            <w:szCs w:val="28"/>
            <w:lang w:val="ru-RU"/>
          </w:rPr>
          <m:t>b</m:t>
        </m:r>
        <m:d>
          <m:dPr>
            <m:ctrlPr>
              <w:rPr>
                <w:rFonts w:ascii="Cambria Math" w:eastAsia="Times New Roman" w:hAnsi="Cambria Math" w:cs="Times New Roman"/>
                <w:i/>
                <w:szCs w:val="28"/>
                <w:lang w:val="ru-RU"/>
              </w:rPr>
            </m:ctrlPr>
          </m:dPr>
          <m:e>
            <m:r>
              <m:rPr>
                <m:scr m:val="script"/>
                <m:sty m:val="bi"/>
              </m:rPr>
              <w:rPr>
                <w:rFonts w:ascii="Cambria Math" w:eastAsia="Times New Roman" w:hAnsi="Cambria Math" w:cs="Times New Roman"/>
                <w:szCs w:val="28"/>
                <w:lang w:val="ru-RU"/>
              </w:rPr>
              <m:t>R</m:t>
            </m:r>
            <m:ctrlPr>
              <w:rPr>
                <w:rFonts w:ascii="Cambria Math" w:eastAsia="Times New Roman" w:hAnsi="Cambria Math" w:cs="Times New Roman"/>
                <w:b/>
                <w:bCs/>
                <w:i/>
                <w:szCs w:val="28"/>
                <w:lang w:val="ru-RU"/>
              </w:rPr>
            </m:ctrlPr>
          </m:e>
        </m:d>
        <m:r>
          <m:rPr>
            <m:sty m:val="bi"/>
          </m:rPr>
          <w:rPr>
            <w:rFonts w:ascii="Cambria Math" w:eastAsia="Times New Roman" w:hAnsi="Cambria Math" w:cs="Times New Roman"/>
            <w:szCs w:val="28"/>
            <w:lang w:val="ru-RU"/>
          </w:rPr>
          <m:t>-</m:t>
        </m:r>
        <m:r>
          <w:rPr>
            <w:rFonts w:ascii="Cambria Math" w:eastAsia="Times New Roman" w:hAnsi="Cambria Math" w:cs="Times New Roman"/>
            <w:szCs w:val="28"/>
          </w:rPr>
          <m:t>I</m:t>
        </m:r>
      </m:oMath>
      <w:r w:rsidRPr="0022251E">
        <w:rPr>
          <w:rFonts w:eastAsia="Times New Roman" w:cs="Times New Roman"/>
          <w:b/>
          <w:bCs/>
          <w:szCs w:val="28"/>
          <w:lang w:val="ru-RU"/>
        </w:rPr>
        <w:t>,</w:t>
      </w:r>
      <w:r w:rsidRPr="0022251E">
        <w:rPr>
          <w:rFonts w:eastAsia="Times New Roman" w:cs="Times New Roman"/>
          <w:bCs/>
          <w:szCs w:val="28"/>
          <w:lang w:val="ru-RU"/>
        </w:rPr>
        <w:t xml:space="preserve"> т.е. наблюдается </w:t>
      </w:r>
      <m:oMath>
        <m:sSup>
          <m:sSupPr>
            <m:ctrlPr>
              <w:rPr>
                <w:rFonts w:ascii="Cambria Math" w:eastAsia="Times New Roman" w:hAnsi="Cambria Math" w:cs="Times New Roman"/>
                <w:bCs/>
                <w:i/>
                <w:szCs w:val="28"/>
                <w:lang w:val="ru-RU"/>
              </w:rPr>
            </m:ctrlPr>
          </m:sSupPr>
          <m:e>
            <m:r>
              <w:rPr>
                <w:rFonts w:ascii="Cambria Math" w:eastAsia="Times New Roman" w:hAnsi="Cambria Math" w:cs="Times New Roman"/>
                <w:szCs w:val="28"/>
              </w:rPr>
              <m:t>I</m:t>
            </m:r>
          </m:e>
          <m:sup>
            <m:r>
              <m:rPr>
                <m:scr m:val="script"/>
              </m:rPr>
              <w:rPr>
                <w:rFonts w:ascii="Cambria Math" w:eastAsia="Times New Roman" w:hAnsi="Cambria Math" w:cs="Times New Roman"/>
                <w:szCs w:val="28"/>
                <w:lang w:val="ru-RU"/>
              </w:rPr>
              <m:t>D</m:t>
            </m:r>
          </m:sup>
        </m:sSup>
        <m:r>
          <w:rPr>
            <w:rFonts w:ascii="Cambria Math" w:eastAsia="Times New Roman" w:hAnsi="Cambria Math" w:cs="Times New Roman"/>
            <w:szCs w:val="28"/>
            <w:lang w:val="ru-RU"/>
          </w:rPr>
          <m:t>∈</m:t>
        </m:r>
        <m:sSup>
          <m:sSupPr>
            <m:ctrlPr>
              <w:rPr>
                <w:rFonts w:ascii="Cambria Math" w:eastAsia="Times New Roman" w:hAnsi="Cambria Math" w:cs="Times New Roman"/>
                <w:bCs/>
                <w:i/>
                <w:szCs w:val="28"/>
                <w:lang w:val="ru-RU"/>
              </w:rPr>
            </m:ctrlPr>
          </m:sSupPr>
          <m:e>
            <m:r>
              <m:rPr>
                <m:scr m:val="script"/>
              </m:rPr>
              <w:rPr>
                <w:rFonts w:ascii="Cambria Math" w:eastAsia="Times New Roman" w:hAnsi="Cambria Math" w:cs="Times New Roman"/>
                <w:szCs w:val="28"/>
                <w:lang w:val="ru-RU"/>
              </w:rPr>
              <m:t>T</m:t>
            </m:r>
          </m:e>
          <m:sup>
            <m:r>
              <m:rPr>
                <m:scr m:val="script"/>
              </m:rPr>
              <w:rPr>
                <w:rFonts w:ascii="Cambria Math" w:eastAsia="Times New Roman" w:hAnsi="Cambria Math" w:cs="Times New Roman"/>
                <w:szCs w:val="28"/>
                <w:lang w:val="ru-RU"/>
              </w:rPr>
              <m:t>D</m:t>
            </m:r>
          </m:sup>
        </m:sSup>
      </m:oMath>
      <w:r w:rsidRPr="0022251E">
        <w:rPr>
          <w:rFonts w:eastAsia="Times New Roman" w:cs="Times New Roman"/>
          <w:bCs/>
          <w:szCs w:val="28"/>
          <w:lang w:val="ru-RU"/>
        </w:rPr>
        <w:t xml:space="preserve">, где </w:t>
      </w:r>
      <m:oMath>
        <m:sSup>
          <m:sSupPr>
            <m:ctrlPr>
              <w:rPr>
                <w:rFonts w:ascii="Cambria Math" w:eastAsia="Times New Roman" w:hAnsi="Cambria Math" w:cs="Times New Roman"/>
                <w:bCs/>
                <w:i/>
                <w:szCs w:val="28"/>
                <w:lang w:val="ru-RU"/>
              </w:rPr>
            </m:ctrlPr>
          </m:sSupPr>
          <m:e>
            <m:r>
              <w:rPr>
                <w:rFonts w:ascii="Cambria Math" w:eastAsia="Times New Roman" w:hAnsi="Cambria Math" w:cs="Times New Roman"/>
                <w:szCs w:val="28"/>
              </w:rPr>
              <m:t>I</m:t>
            </m:r>
          </m:e>
          <m:sup>
            <m:r>
              <m:rPr>
                <m:scr m:val="script"/>
              </m:rPr>
              <w:rPr>
                <w:rFonts w:ascii="Cambria Math" w:eastAsia="Times New Roman" w:hAnsi="Cambria Math" w:cs="Times New Roman"/>
                <w:szCs w:val="28"/>
                <w:lang w:val="ru-RU"/>
              </w:rPr>
              <m:t>D</m:t>
            </m:r>
          </m:sup>
        </m:sSup>
      </m:oMath>
      <w:r w:rsidRPr="0022251E">
        <w:rPr>
          <w:rFonts w:eastAsia="Times New Roman" w:cs="Times New Roman"/>
          <w:bCs/>
          <w:szCs w:val="28"/>
          <w:lang w:val="ru-RU"/>
        </w:rPr>
        <w:t xml:space="preserve"> – деформированное изображение функционального модуля, </w:t>
      </w:r>
      <m:oMath>
        <m:sSup>
          <m:sSupPr>
            <m:ctrlPr>
              <w:rPr>
                <w:rFonts w:ascii="Cambria Math" w:eastAsia="Times New Roman" w:hAnsi="Cambria Math" w:cs="Times New Roman"/>
                <w:bCs/>
                <w:i/>
                <w:szCs w:val="28"/>
                <w:lang w:val="ru-RU"/>
              </w:rPr>
            </m:ctrlPr>
          </m:sSupPr>
          <m:e>
            <m:r>
              <m:rPr>
                <m:scr m:val="script"/>
              </m:rPr>
              <w:rPr>
                <w:rFonts w:ascii="Cambria Math" w:eastAsia="Times New Roman" w:hAnsi="Cambria Math" w:cs="Times New Roman"/>
                <w:szCs w:val="28"/>
                <w:lang w:val="ru-RU"/>
              </w:rPr>
              <m:t>T</m:t>
            </m:r>
          </m:e>
          <m:sup>
            <m:r>
              <m:rPr>
                <m:scr m:val="script"/>
              </m:rPr>
              <w:rPr>
                <w:rFonts w:ascii="Cambria Math" w:eastAsia="Times New Roman" w:hAnsi="Cambria Math" w:cs="Times New Roman"/>
                <w:szCs w:val="28"/>
                <w:lang w:val="ru-RU"/>
              </w:rPr>
              <m:t>D</m:t>
            </m:r>
          </m:sup>
        </m:sSup>
      </m:oMath>
      <w:r w:rsidRPr="0022251E">
        <w:rPr>
          <w:rFonts w:eastAsia="Times New Roman" w:cs="Times New Roman"/>
          <w:bCs/>
          <w:szCs w:val="28"/>
          <w:lang w:val="ru-RU"/>
        </w:rPr>
        <w:t xml:space="preserve"> – деформированное множество. Устройство, предназначенное для распознавания функциональных модулей определенного класса после обучения должно по результатам однократного (случайного) измерения параметров объектов отнести его к тому или иному типу, т.е. должно принять решение. Автомат</w:t>
      </w:r>
      <w:r w:rsidR="008C462D" w:rsidRPr="00083CF2">
        <w:rPr>
          <w:rFonts w:eastAsia="Times New Roman" w:cs="Times New Roman"/>
          <w:bCs/>
          <w:szCs w:val="28"/>
          <w:lang w:val="ru-RU"/>
        </w:rPr>
        <w:t xml:space="preserve"> </w:t>
      </w:r>
      <w:r w:rsidR="008C462D">
        <w:rPr>
          <w:rFonts w:eastAsia="Times New Roman" w:cs="Times New Roman"/>
          <w:bCs/>
          <w:szCs w:val="28"/>
        </w:rPr>
        <w:fldChar w:fldCharType="begin"/>
      </w:r>
      <w:r w:rsidR="00F93BF5">
        <w:rPr>
          <w:rFonts w:eastAsia="Times New Roman" w:cs="Times New Roman"/>
          <w:bCs/>
          <w:szCs w:val="28"/>
          <w:lang w:val="ru-RU"/>
        </w:rPr>
        <w:instrText xml:space="preserve"> ADDIN ZOTERO_ITEM CSL_CITATION {"citationID":"JyDQBoDM","properties":{"formattedCitation":"[106\\uc0\\u8211{}112]","plainCitation":"[106–112]","noteIndex":0},"citationItems":[{"id":311,"uris":["http://zotero.org/users/6196906/items/T6QTL92Y"],"itemData":{"id":311,"type":"book","title":"Kurowski P.M. Finite Element Analysis for Design Engineers, Second Edition. Warrendale, PA: SAE International, 2016."},"label":"page"},{"id":295,"uris":["http://zotero.org/users/6196906/items/CI4M3F6B"],"itemData":{"id":295,"type":"book","title":"Гаврилов М.А. Логическое проектирование дискретных автоматов / Гаврилов М.А., Девятков В.В., Пупырев Е.И. - М.: Наука, 1977."},"label":"page"},{"id":307,"uris":["http://zotero.org/users/6196906/items/L3626YXW"],"itemData":{"id":307,"type":"book","title":"Гилл А. Введение в теорию конечных автоматов / А.Гилл. М.: Наука, 1966. – 272 с."},"label":"page"},{"id":306,"uris":["http://zotero.org/users/6196906/items/FB4295UD"],"itemData":{"id":306,"type":"book","title":"Гуренко В. В. Введение в теорию автоматов [Электронный ресурс] : электронное учебное издание / В. В. Гуренко. – М.: МГТУ им. Н. Э. Баумана, 2013. – 62 с."},"label":"page"},{"id":308,"uris":["http://zotero.org/users/6196906/items/S2JQFNSX"],"itemData":{"id":308,"type":"book","title":"Карпов Ю.Г. Теория автоматов / Ю.Г. Карпов. - СПб.: Питер, 2003. – 208 с."},"label":"page"},{"id":309,"uris":["http://zotero.org/users/6196906/items/UCVX622Q"],"itemData":{"id":309,"type":"book","title":"Короткова М.А. Математическая теория автоматов: учебное пособие для вузов / М.А. Короткова. – М.: Изд-во МИФИ, 2008. – 116 с."},"label":"page"},{"id":310,"uris":["http://zotero.org/users/6196906/items/9SABA8CP"],"itemData":{"id":310,"type":"book","title":"Хопкрофт Джон Э. Введение в теорию автоматов, языков и вычислений / Хопкрофт, Джон Э., Мотвани Раджив, Ульман Джеффри Д. – М.: Издательский дом «Вильямс», 2008. – 528 с."},"label":"page"}],"schema":"https://github.com/citation-style-language/schema/raw/master/csl-citation.json"} </w:instrText>
      </w:r>
      <w:r w:rsidR="008C462D">
        <w:rPr>
          <w:rFonts w:eastAsia="Times New Roman" w:cs="Times New Roman"/>
          <w:bCs/>
          <w:szCs w:val="28"/>
        </w:rPr>
        <w:fldChar w:fldCharType="separate"/>
      </w:r>
      <w:r w:rsidR="00F93BF5" w:rsidRPr="0039012A">
        <w:rPr>
          <w:rFonts w:cs="Times New Roman"/>
          <w:szCs w:val="24"/>
          <w:lang w:val="ru-RU"/>
        </w:rPr>
        <w:t>[106–112]</w:t>
      </w:r>
      <w:r w:rsidR="008C462D">
        <w:rPr>
          <w:rFonts w:eastAsia="Times New Roman" w:cs="Times New Roman"/>
          <w:bCs/>
          <w:szCs w:val="28"/>
        </w:rPr>
        <w:fldChar w:fldCharType="end"/>
      </w:r>
      <w:r w:rsidRPr="0022251E">
        <w:rPr>
          <w:rFonts w:eastAsia="Times New Roman" w:cs="Times New Roman"/>
          <w:bCs/>
          <w:szCs w:val="28"/>
          <w:lang w:val="ru-RU"/>
        </w:rPr>
        <w:t xml:space="preserve">, распознающий функциональные модули – </w:t>
      </w:r>
      <w:r w:rsidR="00C70E99">
        <w:rPr>
          <w:rFonts w:eastAsia="Times New Roman" w:cs="Times New Roman"/>
          <w:bCs/>
          <w:szCs w:val="28"/>
          <w:lang w:val="ru-RU"/>
        </w:rPr>
        <w:t>выполняет</w:t>
      </w:r>
      <w:r w:rsidRPr="0022251E">
        <w:rPr>
          <w:rFonts w:eastAsia="Times New Roman" w:cs="Times New Roman"/>
          <w:bCs/>
          <w:szCs w:val="28"/>
          <w:lang w:val="ru-RU"/>
        </w:rPr>
        <w:t xml:space="preserve"> распознавание по нескольким параметрам. В рамках вероятностного характера происходящих процессов в работе используется концепция и методы системных исследований распознавания состояния.</w:t>
      </w:r>
    </w:p>
    <w:p w:rsidR="00607BD1" w:rsidRPr="0022251E" w:rsidRDefault="00607BD1" w:rsidP="00747130">
      <w:pPr>
        <w:ind w:firstLine="709"/>
        <w:rPr>
          <w:rFonts w:eastAsia="Times New Roman" w:cs="Times New Roman"/>
          <w:szCs w:val="28"/>
          <w:lang w:val="ru-RU"/>
        </w:rPr>
      </w:pPr>
      <w:r w:rsidRPr="0022251E">
        <w:rPr>
          <w:rFonts w:eastAsia="Times New Roman" w:cs="Times New Roman"/>
          <w:bCs/>
          <w:szCs w:val="28"/>
          <w:lang w:val="ru-RU"/>
        </w:rPr>
        <w:lastRenderedPageBreak/>
        <w:t>В качестве основы решения этой задачи в работе используется теория стохастической индикации (ТСИ) нового раздела вероятности, родившегося из задач распознавания образов</w:t>
      </w:r>
      <w:r w:rsidR="008C462D" w:rsidRPr="008C462D">
        <w:rPr>
          <w:rFonts w:eastAsia="Times New Roman" w:cs="Times New Roman"/>
          <w:bCs/>
          <w:szCs w:val="28"/>
          <w:lang w:val="ru-RU"/>
        </w:rPr>
        <w:t xml:space="preserve"> </w:t>
      </w:r>
      <w:r w:rsidR="008C462D">
        <w:rPr>
          <w:rFonts w:eastAsia="Times New Roman" w:cs="Times New Roman"/>
          <w:bCs/>
          <w:szCs w:val="28"/>
          <w:lang w:val="ru-RU"/>
        </w:rPr>
        <w:fldChar w:fldCharType="begin"/>
      </w:r>
      <w:r w:rsidR="00F93BF5">
        <w:rPr>
          <w:rFonts w:eastAsia="Times New Roman" w:cs="Times New Roman"/>
          <w:bCs/>
          <w:szCs w:val="28"/>
          <w:lang w:val="ru-RU"/>
        </w:rPr>
        <w:instrText xml:space="preserve"> ADDIN ZOTERO_ITEM CSL_CITATION {"citationID":"J1Zd6aJS","properties":{"formattedCitation":"[113\\uc0\\u8211{}117]","plainCitation":"[113–117]","noteIndex":0},"citationItems":[{"id":314,"uris":["http://zotero.org/users/6196906/items/RBT9ZQCK"],"itemData":{"id":314,"type":"book","title":"Nelson B.L. Foundations and Methods of Stochastic Simulation: A First Course. Boston, MA: Springer US, 2013. Vol. 187."},"label":"page"},{"id":97,"uris":["http://zotero.org/users/6196906/items/QNLEG9S7"],"itemData":{"id":97,"type":"article-journal","title":"Zhou, Di Hazard identification and prediction system for aircraft electrical system based on SRA and SVM // Proceedings of the Institution of Mechanical Engineers. 2020. Volume 234: Number 4; pp 1014-1026."},"label":"page"},{"id":113,"uris":["http://zotero.org/users/6196906/items/PZLWX8TQ"],"itemData":{"id":113,"type":"book","title":"Опойцев В.И. Идентификация статических объектов кусочно-линейными функциями. - Автоматика и телемеханика, №5, 1970."},"label":"page"},{"id":111,"uris":["http://zotero.org/users/6196906/items/7KAL8TMX"],"itemData":{"id":111,"type":"book","title":"Панич Ю.В. Статистическое исследование нелинейных технологических объектов управления. В сб.: Автоматизация производства строительных материа­лов. - М.: Стройиздат, 1968, вып.2."},"label":"page"},{"id":110,"uris":["http://zotero.org/users/6196906/items/ERNVFRCE"],"itemData":{"id":110,"type":"book","title":"Эйкопф П. Основы идентификации систем управления. - М.: Мир, 1975. - 680 с."},"label":"page"}],"schema":"https://github.com/citation-style-language/schema/raw/master/csl-citation.json"} </w:instrText>
      </w:r>
      <w:r w:rsidR="008C462D">
        <w:rPr>
          <w:rFonts w:eastAsia="Times New Roman" w:cs="Times New Roman"/>
          <w:bCs/>
          <w:szCs w:val="28"/>
          <w:lang w:val="ru-RU"/>
        </w:rPr>
        <w:fldChar w:fldCharType="separate"/>
      </w:r>
      <w:r w:rsidR="00F93BF5" w:rsidRPr="00F93BF5">
        <w:rPr>
          <w:rFonts w:cs="Times New Roman"/>
          <w:szCs w:val="24"/>
          <w:lang w:val="ru-RU"/>
        </w:rPr>
        <w:t>[113–117]</w:t>
      </w:r>
      <w:r w:rsidR="008C462D">
        <w:rPr>
          <w:rFonts w:eastAsia="Times New Roman" w:cs="Times New Roman"/>
          <w:bCs/>
          <w:szCs w:val="28"/>
          <w:lang w:val="ru-RU"/>
        </w:rPr>
        <w:fldChar w:fldCharType="end"/>
      </w:r>
      <w:r w:rsidRPr="0022251E">
        <w:rPr>
          <w:rFonts w:eastAsia="Times New Roman" w:cs="Times New Roman"/>
          <w:bCs/>
          <w:szCs w:val="28"/>
          <w:lang w:val="ru-RU"/>
        </w:rPr>
        <w:t>.</w:t>
      </w:r>
    </w:p>
    <w:p w:rsidR="00607BD1" w:rsidRPr="0022251E" w:rsidRDefault="00607BD1" w:rsidP="00747130">
      <w:pPr>
        <w:ind w:firstLine="709"/>
        <w:rPr>
          <w:rFonts w:eastAsia="Calibri" w:cs="Times New Roman"/>
          <w:szCs w:val="28"/>
          <w:lang w:val="ru-RU"/>
        </w:rPr>
      </w:pPr>
      <w:r w:rsidRPr="0022251E">
        <w:rPr>
          <w:rFonts w:eastAsia="Calibri" w:cs="Times New Roman"/>
          <w:szCs w:val="28"/>
          <w:lang w:val="ru-RU"/>
        </w:rPr>
        <w:tab/>
        <w:t xml:space="preserve">Концепции и методы ТСИ находят применение в самых различных областях системных научных исследований: </w:t>
      </w:r>
      <w:r w:rsidR="00C70E99">
        <w:rPr>
          <w:rFonts w:eastAsia="Calibri" w:cs="Times New Roman"/>
          <w:szCs w:val="28"/>
          <w:lang w:val="ru-RU"/>
        </w:rPr>
        <w:t>«</w:t>
      </w:r>
      <w:r w:rsidRPr="0022251E">
        <w:rPr>
          <w:rFonts w:eastAsia="Calibri" w:cs="Times New Roman"/>
          <w:szCs w:val="28"/>
          <w:lang w:val="ru-RU"/>
        </w:rPr>
        <w:t>анализ систем</w:t>
      </w:r>
      <w:r w:rsidR="00C70E99">
        <w:rPr>
          <w:rFonts w:eastAsia="Calibri" w:cs="Times New Roman"/>
          <w:szCs w:val="28"/>
          <w:lang w:val="ru-RU"/>
        </w:rPr>
        <w:t>»</w:t>
      </w:r>
      <w:r w:rsidRPr="0022251E">
        <w:rPr>
          <w:rFonts w:eastAsia="Calibri" w:cs="Times New Roman"/>
          <w:szCs w:val="28"/>
          <w:lang w:val="ru-RU"/>
        </w:rPr>
        <w:t xml:space="preserve">, </w:t>
      </w:r>
      <w:r w:rsidR="00C70E99">
        <w:rPr>
          <w:rFonts w:eastAsia="Calibri" w:cs="Times New Roman"/>
          <w:szCs w:val="28"/>
          <w:lang w:val="ru-RU"/>
        </w:rPr>
        <w:t>«</w:t>
      </w:r>
      <w:r w:rsidRPr="0022251E">
        <w:rPr>
          <w:rFonts w:eastAsia="Calibri" w:cs="Times New Roman"/>
          <w:szCs w:val="28"/>
          <w:lang w:val="ru-RU"/>
        </w:rPr>
        <w:t>исследование операций</w:t>
      </w:r>
      <w:r w:rsidR="00C70E99">
        <w:rPr>
          <w:rFonts w:eastAsia="Calibri" w:cs="Times New Roman"/>
          <w:szCs w:val="28"/>
          <w:lang w:val="ru-RU"/>
        </w:rPr>
        <w:t>»</w:t>
      </w:r>
      <w:r w:rsidRPr="0022251E">
        <w:rPr>
          <w:rFonts w:eastAsia="Calibri" w:cs="Times New Roman"/>
          <w:szCs w:val="28"/>
          <w:lang w:val="ru-RU"/>
        </w:rPr>
        <w:t xml:space="preserve">, </w:t>
      </w:r>
      <w:r w:rsidR="00C70E99">
        <w:rPr>
          <w:rFonts w:eastAsia="Calibri" w:cs="Times New Roman"/>
          <w:szCs w:val="28"/>
          <w:lang w:val="ru-RU"/>
        </w:rPr>
        <w:t>«</w:t>
      </w:r>
      <w:r w:rsidRPr="0022251E">
        <w:rPr>
          <w:rFonts w:eastAsia="Calibri" w:cs="Times New Roman"/>
          <w:szCs w:val="28"/>
          <w:lang w:val="ru-RU"/>
        </w:rPr>
        <w:t>теория принятия решений</w:t>
      </w:r>
      <w:r w:rsidR="00C70E99">
        <w:rPr>
          <w:rFonts w:eastAsia="Calibri" w:cs="Times New Roman"/>
          <w:szCs w:val="28"/>
          <w:lang w:val="ru-RU"/>
        </w:rPr>
        <w:t>»</w:t>
      </w:r>
      <w:r w:rsidRPr="0022251E">
        <w:rPr>
          <w:rFonts w:eastAsia="Calibri" w:cs="Times New Roman"/>
          <w:szCs w:val="28"/>
          <w:lang w:val="ru-RU"/>
        </w:rPr>
        <w:t xml:space="preserve"> и т п. Действительная сфера </w:t>
      </w:r>
      <w:r w:rsidR="00A45A96">
        <w:rPr>
          <w:rFonts w:eastAsia="Calibri" w:cs="Times New Roman"/>
          <w:szCs w:val="28"/>
          <w:lang w:val="ru-RU"/>
        </w:rPr>
        <w:t>её</w:t>
      </w:r>
      <w:r w:rsidRPr="0022251E">
        <w:rPr>
          <w:rFonts w:eastAsia="Calibri" w:cs="Times New Roman"/>
          <w:szCs w:val="28"/>
          <w:lang w:val="ru-RU"/>
        </w:rPr>
        <w:t xml:space="preserve"> применимости приведенным перечнем не исчерпывается и, прежде всего, по тому, что ТСИ является разделом </w:t>
      </w:r>
      <w:r w:rsidR="00F95DC7">
        <w:rPr>
          <w:rFonts w:eastAsia="Calibri" w:cs="Times New Roman"/>
          <w:szCs w:val="28"/>
          <w:lang w:val="ru-RU"/>
        </w:rPr>
        <w:t>«</w:t>
      </w:r>
      <w:r w:rsidRPr="0022251E">
        <w:rPr>
          <w:rFonts w:eastAsia="Calibri" w:cs="Times New Roman"/>
          <w:szCs w:val="28"/>
          <w:lang w:val="ru-RU"/>
        </w:rPr>
        <w:t>теории вероятности</w:t>
      </w:r>
      <w:r w:rsidR="00F95DC7">
        <w:rPr>
          <w:rFonts w:eastAsia="Calibri" w:cs="Times New Roman"/>
          <w:szCs w:val="28"/>
          <w:lang w:val="ru-RU"/>
        </w:rPr>
        <w:t>»</w:t>
      </w:r>
      <w:r w:rsidRPr="0022251E">
        <w:rPr>
          <w:rFonts w:eastAsia="Calibri" w:cs="Times New Roman"/>
          <w:szCs w:val="28"/>
          <w:lang w:val="ru-RU"/>
        </w:rPr>
        <w:t xml:space="preserve"> без применения методов которой сейчас не мыслится ни одно серьезное исследование.</w:t>
      </w:r>
    </w:p>
    <w:p w:rsidR="00607BD1" w:rsidRPr="0022251E" w:rsidRDefault="00607BD1" w:rsidP="00747130">
      <w:pPr>
        <w:ind w:firstLine="709"/>
        <w:rPr>
          <w:rFonts w:eastAsia="Calibri" w:cs="Times New Roman"/>
          <w:szCs w:val="28"/>
          <w:lang w:val="ru-RU"/>
        </w:rPr>
      </w:pPr>
      <w:r w:rsidRPr="0022251E">
        <w:rPr>
          <w:rFonts w:eastAsia="Calibri" w:cs="Times New Roman"/>
          <w:szCs w:val="28"/>
          <w:lang w:val="ru-RU"/>
        </w:rPr>
        <w:tab/>
        <w:t>В последние годы раскрыта связь между теорией неч</w:t>
      </w:r>
      <w:r w:rsidR="00F95DC7">
        <w:rPr>
          <w:rFonts w:eastAsia="Calibri" w:cs="Times New Roman"/>
          <w:szCs w:val="28"/>
          <w:lang w:val="ru-RU"/>
        </w:rPr>
        <w:t>ё</w:t>
      </w:r>
      <w:r w:rsidRPr="0022251E">
        <w:rPr>
          <w:rFonts w:eastAsia="Calibri" w:cs="Times New Roman"/>
          <w:szCs w:val="28"/>
          <w:lang w:val="ru-RU"/>
        </w:rPr>
        <w:t xml:space="preserve">тких множеств </w:t>
      </w:r>
      <w:r w:rsidR="009C0F34">
        <w:rPr>
          <w:rFonts w:eastAsia="Calibri" w:cs="Times New Roman"/>
          <w:szCs w:val="28"/>
          <w:lang w:val="ru-RU"/>
        </w:rPr>
        <w:t>и теорией случайных множеств</w:t>
      </w:r>
      <w:r w:rsidRPr="0022251E">
        <w:rPr>
          <w:rFonts w:eastAsia="Calibri" w:cs="Times New Roman"/>
          <w:szCs w:val="28"/>
          <w:lang w:val="ru-RU"/>
        </w:rPr>
        <w:t>, котора</w:t>
      </w:r>
      <w:r w:rsidR="00F95DC7">
        <w:rPr>
          <w:rFonts w:eastAsia="Calibri" w:cs="Times New Roman"/>
          <w:szCs w:val="28"/>
          <w:lang w:val="ru-RU"/>
        </w:rPr>
        <w:t>я может быть описана математичес</w:t>
      </w:r>
      <w:r w:rsidRPr="0022251E">
        <w:rPr>
          <w:rFonts w:eastAsia="Calibri" w:cs="Times New Roman"/>
          <w:szCs w:val="28"/>
          <w:lang w:val="ru-RU"/>
        </w:rPr>
        <w:t xml:space="preserve">ки. А поскольку основной объект ТСИ – </w:t>
      </w:r>
      <w:r w:rsidR="00F95DC7" w:rsidRPr="0022251E">
        <w:rPr>
          <w:rFonts w:eastAsia="Calibri" w:cs="Times New Roman"/>
          <w:szCs w:val="28"/>
          <w:lang w:val="ru-RU"/>
        </w:rPr>
        <w:t>стохастический</w:t>
      </w:r>
      <w:r w:rsidRPr="0022251E">
        <w:rPr>
          <w:rFonts w:eastAsia="Calibri" w:cs="Times New Roman"/>
          <w:szCs w:val="28"/>
          <w:lang w:val="ru-RU"/>
        </w:rPr>
        <w:t xml:space="preserve"> индикатор представляет собой индикатор </w:t>
      </w:r>
      <w:r w:rsidR="009C0F34">
        <w:rPr>
          <w:rFonts w:eastAsia="Calibri" w:cs="Times New Roman"/>
          <w:szCs w:val="28"/>
          <w:lang w:val="ru-RU"/>
        </w:rPr>
        <w:t>(характеристическую функцию)</w:t>
      </w:r>
      <w:r w:rsidR="00F95DC7">
        <w:rPr>
          <w:rFonts w:eastAsia="Calibri" w:cs="Times New Roman"/>
          <w:szCs w:val="28"/>
          <w:lang w:val="ru-RU"/>
        </w:rPr>
        <w:t xml:space="preserve"> случайного множества, то</w:t>
      </w:r>
      <w:r w:rsidRPr="0022251E">
        <w:rPr>
          <w:rFonts w:eastAsia="Calibri" w:cs="Times New Roman"/>
          <w:szCs w:val="28"/>
          <w:lang w:val="ru-RU"/>
        </w:rPr>
        <w:t xml:space="preserve"> ТСИ также представляет собой </w:t>
      </w:r>
      <w:r w:rsidR="00F95DC7">
        <w:rPr>
          <w:rFonts w:eastAsia="Calibri" w:cs="Times New Roman"/>
          <w:szCs w:val="28"/>
          <w:lang w:val="ru-RU"/>
        </w:rPr>
        <w:t>«</w:t>
      </w:r>
      <w:r w:rsidRPr="0022251E">
        <w:rPr>
          <w:rFonts w:eastAsia="Calibri" w:cs="Times New Roman"/>
          <w:szCs w:val="28"/>
          <w:lang w:val="ru-RU"/>
        </w:rPr>
        <w:t>теорию случайных множеств</w:t>
      </w:r>
      <w:r w:rsidR="00F95DC7">
        <w:rPr>
          <w:rFonts w:eastAsia="Calibri" w:cs="Times New Roman"/>
          <w:szCs w:val="28"/>
          <w:lang w:val="ru-RU"/>
        </w:rPr>
        <w:t>».</w:t>
      </w:r>
      <w:r w:rsidRPr="0022251E">
        <w:rPr>
          <w:rFonts w:eastAsia="Calibri" w:cs="Times New Roman"/>
          <w:szCs w:val="28"/>
          <w:lang w:val="ru-RU"/>
        </w:rPr>
        <w:t xml:space="preserve"> </w:t>
      </w:r>
      <w:r w:rsidR="00F95DC7">
        <w:rPr>
          <w:rFonts w:eastAsia="Calibri" w:cs="Times New Roman"/>
          <w:szCs w:val="28"/>
          <w:lang w:val="ru-RU"/>
        </w:rPr>
        <w:t>Т</w:t>
      </w:r>
      <w:r w:rsidRPr="0022251E">
        <w:rPr>
          <w:rFonts w:eastAsia="Calibri" w:cs="Times New Roman"/>
          <w:szCs w:val="28"/>
          <w:lang w:val="ru-RU"/>
        </w:rPr>
        <w:t xml:space="preserve">ак как ТСИ – теория вероятностная и, следовательно, получаемые на </w:t>
      </w:r>
      <w:r w:rsidR="00A45A96">
        <w:rPr>
          <w:rFonts w:eastAsia="Calibri" w:cs="Times New Roman"/>
          <w:szCs w:val="28"/>
          <w:lang w:val="ru-RU"/>
        </w:rPr>
        <w:t>её</w:t>
      </w:r>
      <w:r w:rsidRPr="0022251E">
        <w:rPr>
          <w:rFonts w:eastAsia="Calibri" w:cs="Times New Roman"/>
          <w:szCs w:val="28"/>
          <w:lang w:val="ru-RU"/>
        </w:rPr>
        <w:t xml:space="preserve"> основе решения имеют ч</w:t>
      </w:r>
      <w:r w:rsidR="00F95DC7">
        <w:rPr>
          <w:rFonts w:eastAsia="Calibri" w:cs="Times New Roman"/>
          <w:szCs w:val="28"/>
          <w:lang w:val="ru-RU"/>
        </w:rPr>
        <w:t>еткую частотную интерпретацию (</w:t>
      </w:r>
      <w:r w:rsidRPr="0022251E">
        <w:rPr>
          <w:rFonts w:eastAsia="Calibri" w:cs="Times New Roman"/>
          <w:szCs w:val="28"/>
          <w:lang w:val="ru-RU"/>
        </w:rPr>
        <w:t xml:space="preserve">в отличии от </w:t>
      </w:r>
      <w:r w:rsidR="00F95DC7">
        <w:rPr>
          <w:rFonts w:eastAsia="Calibri" w:cs="Times New Roman"/>
          <w:szCs w:val="28"/>
          <w:lang w:val="ru-RU"/>
        </w:rPr>
        <w:t>«</w:t>
      </w:r>
      <w:r w:rsidRPr="0022251E">
        <w:rPr>
          <w:rFonts w:eastAsia="Calibri" w:cs="Times New Roman"/>
          <w:szCs w:val="28"/>
          <w:lang w:val="ru-RU"/>
        </w:rPr>
        <w:t>теории нечетких множеств</w:t>
      </w:r>
      <w:r w:rsidR="00F95DC7">
        <w:rPr>
          <w:rFonts w:eastAsia="Calibri" w:cs="Times New Roman"/>
          <w:szCs w:val="28"/>
          <w:lang w:val="ru-RU"/>
        </w:rPr>
        <w:t>»</w:t>
      </w:r>
      <w:r w:rsidRPr="0022251E">
        <w:rPr>
          <w:rFonts w:eastAsia="Calibri" w:cs="Times New Roman"/>
          <w:szCs w:val="28"/>
          <w:lang w:val="ru-RU"/>
        </w:rPr>
        <w:t>) и не вызывает затруднений в их осмыслении и практическом использовании. Как будет показано, ТСИ служит основой для разработки методов оценивания эффективности операций и, в первую очередь, уникальных (единичных), для исследования которых известны</w:t>
      </w:r>
      <w:r w:rsidR="00F95DC7">
        <w:rPr>
          <w:rFonts w:eastAsia="Calibri" w:cs="Times New Roman"/>
          <w:szCs w:val="28"/>
          <w:lang w:val="ru-RU"/>
        </w:rPr>
        <w:t>е</w:t>
      </w:r>
      <w:r w:rsidRPr="0022251E">
        <w:rPr>
          <w:rFonts w:eastAsia="Calibri" w:cs="Times New Roman"/>
          <w:szCs w:val="28"/>
          <w:lang w:val="ru-RU"/>
        </w:rPr>
        <w:t xml:space="preserve"> вероятностные методы малопригодны. В то же время, поскольку исследование эффективности процессов, в нашем случае монтажа, является важнейшим этапом решения задач </w:t>
      </w:r>
      <w:r w:rsidR="00F95DC7">
        <w:rPr>
          <w:rFonts w:eastAsia="Calibri" w:cs="Times New Roman"/>
          <w:szCs w:val="28"/>
          <w:lang w:val="ru-RU"/>
        </w:rPr>
        <w:t>«</w:t>
      </w:r>
      <w:r w:rsidRPr="0022251E">
        <w:rPr>
          <w:rFonts w:eastAsia="Calibri" w:cs="Times New Roman"/>
          <w:szCs w:val="28"/>
          <w:lang w:val="ru-RU"/>
        </w:rPr>
        <w:t>анализа систем</w:t>
      </w:r>
      <w:r w:rsidR="00F95DC7">
        <w:rPr>
          <w:rFonts w:eastAsia="Calibri" w:cs="Times New Roman"/>
          <w:szCs w:val="28"/>
          <w:lang w:val="ru-RU"/>
        </w:rPr>
        <w:t>»</w:t>
      </w:r>
      <w:r w:rsidRPr="0022251E">
        <w:rPr>
          <w:rFonts w:eastAsia="Calibri" w:cs="Times New Roman"/>
          <w:szCs w:val="28"/>
          <w:lang w:val="ru-RU"/>
        </w:rPr>
        <w:t xml:space="preserve">, </w:t>
      </w:r>
      <w:r w:rsidR="00F95DC7">
        <w:rPr>
          <w:rFonts w:eastAsia="Calibri" w:cs="Times New Roman"/>
          <w:szCs w:val="28"/>
          <w:lang w:val="ru-RU"/>
        </w:rPr>
        <w:t>«</w:t>
      </w:r>
      <w:r w:rsidRPr="0022251E">
        <w:rPr>
          <w:rFonts w:eastAsia="Calibri" w:cs="Times New Roman"/>
          <w:szCs w:val="28"/>
          <w:lang w:val="ru-RU"/>
        </w:rPr>
        <w:t>исследования операций</w:t>
      </w:r>
      <w:r w:rsidR="00F95DC7">
        <w:rPr>
          <w:rFonts w:eastAsia="Calibri" w:cs="Times New Roman"/>
          <w:szCs w:val="28"/>
          <w:lang w:val="ru-RU"/>
        </w:rPr>
        <w:t>»</w:t>
      </w:r>
      <w:r w:rsidRPr="0022251E">
        <w:rPr>
          <w:rFonts w:eastAsia="Calibri" w:cs="Times New Roman"/>
          <w:szCs w:val="28"/>
          <w:lang w:val="ru-RU"/>
        </w:rPr>
        <w:t>, то концепции и методы ТСИ находят применение при решении задач проектирования человеко-машинных систем</w:t>
      </w:r>
      <w:r w:rsidR="00F95DC7">
        <w:rPr>
          <w:rFonts w:eastAsia="Calibri" w:cs="Times New Roman"/>
          <w:szCs w:val="28"/>
          <w:lang w:val="ru-RU"/>
        </w:rPr>
        <w:t>,</w:t>
      </w:r>
      <w:r w:rsidRPr="0022251E">
        <w:rPr>
          <w:rFonts w:eastAsia="Calibri" w:cs="Times New Roman"/>
          <w:szCs w:val="28"/>
          <w:lang w:val="ru-RU"/>
        </w:rPr>
        <w:t xml:space="preserve"> планирования и организации процессов оценки функционирования БС, а также задач</w:t>
      </w:r>
      <w:r w:rsidR="00F95DC7">
        <w:rPr>
          <w:rFonts w:eastAsia="Calibri" w:cs="Times New Roman"/>
          <w:szCs w:val="28"/>
          <w:lang w:val="ru-RU"/>
        </w:rPr>
        <w:t>ах</w:t>
      </w:r>
      <w:r w:rsidRPr="0022251E">
        <w:rPr>
          <w:rFonts w:eastAsia="Calibri" w:cs="Times New Roman"/>
          <w:szCs w:val="28"/>
          <w:lang w:val="ru-RU"/>
        </w:rPr>
        <w:t xml:space="preserve"> принятия решений в условиях неопределенности.</w:t>
      </w:r>
    </w:p>
    <w:p w:rsidR="00607BD1" w:rsidRPr="0022251E" w:rsidRDefault="00F95DC7" w:rsidP="00747130">
      <w:pPr>
        <w:ind w:firstLine="709"/>
        <w:rPr>
          <w:rFonts w:eastAsia="Calibri" w:cs="Times New Roman"/>
          <w:szCs w:val="28"/>
          <w:lang w:val="ru-RU"/>
        </w:rPr>
      </w:pPr>
      <w:r>
        <w:rPr>
          <w:rFonts w:eastAsia="Calibri" w:cs="Times New Roman"/>
          <w:szCs w:val="28"/>
          <w:lang w:val="ru-RU"/>
        </w:rPr>
        <w:lastRenderedPageBreak/>
        <w:t>У</w:t>
      </w:r>
      <w:r w:rsidR="00607BD1" w:rsidRPr="0022251E">
        <w:rPr>
          <w:rFonts w:eastAsia="Calibri" w:cs="Times New Roman"/>
          <w:szCs w:val="28"/>
          <w:lang w:val="ru-RU"/>
        </w:rPr>
        <w:t>точним основные понятия и определения</w:t>
      </w:r>
      <w:r>
        <w:rPr>
          <w:rFonts w:eastAsia="Calibri" w:cs="Times New Roman"/>
          <w:szCs w:val="28"/>
          <w:lang w:val="ru-RU"/>
        </w:rPr>
        <w:t xml:space="preserve"> ТСИ</w:t>
      </w:r>
      <w:r w:rsidR="00607BD1" w:rsidRPr="0022251E">
        <w:rPr>
          <w:rFonts w:eastAsia="Calibri" w:cs="Times New Roman"/>
          <w:szCs w:val="28"/>
          <w:lang w:val="ru-RU"/>
        </w:rPr>
        <w:t>. Широко используемым в теории функций в функцион</w:t>
      </w:r>
      <w:r w:rsidR="009C0F34">
        <w:rPr>
          <w:rFonts w:eastAsia="Calibri" w:cs="Times New Roman"/>
          <w:szCs w:val="28"/>
          <w:lang w:val="ru-RU"/>
        </w:rPr>
        <w:t xml:space="preserve">альном анализе </w:t>
      </w:r>
      <w:r w:rsidR="009C0F34">
        <w:rPr>
          <w:rFonts w:eastAsia="Calibri" w:cs="Times New Roman"/>
          <w:szCs w:val="28"/>
          <w:lang w:val="ru-RU"/>
        </w:rPr>
        <w:fldChar w:fldCharType="begin"/>
      </w:r>
      <w:r w:rsidR="00D03554">
        <w:rPr>
          <w:rFonts w:eastAsia="Calibri" w:cs="Times New Roman"/>
          <w:szCs w:val="28"/>
          <w:lang w:val="ru-RU"/>
        </w:rPr>
        <w:instrText xml:space="preserve"> ADDIN ZOTERO_ITEM CSL_CITATION {"citationID":"QqBWPUzL","properties":{"formattedCitation":"[56]","plainCitation":"[56]","noteIndex":0},"citationItems":[{"id":272,"uris":["http://zotero.org/users/6196906/items/TQFZCP2K"],"itemData":{"id":272,"type":"book","title":"Колмогоров А.Н., Фомин Элементы теории функций и функционального анализа. - 7-е изд. - М.: ФИЗМАТЛИТ, 2004. - 572с."}}],"schema":"https://github.com/citation-style-language/schema/raw/master/csl-citation.json"} </w:instrText>
      </w:r>
      <w:r w:rsidR="009C0F34">
        <w:rPr>
          <w:rFonts w:eastAsia="Calibri" w:cs="Times New Roman"/>
          <w:szCs w:val="28"/>
          <w:lang w:val="ru-RU"/>
        </w:rPr>
        <w:fldChar w:fldCharType="separate"/>
      </w:r>
      <w:r w:rsidR="00D03554" w:rsidRPr="00D03554">
        <w:rPr>
          <w:rFonts w:cs="Times New Roman"/>
          <w:lang w:val="ru-RU"/>
        </w:rPr>
        <w:t>[56]</w:t>
      </w:r>
      <w:r w:rsidR="009C0F34">
        <w:rPr>
          <w:rFonts w:eastAsia="Calibri" w:cs="Times New Roman"/>
          <w:szCs w:val="28"/>
          <w:lang w:val="ru-RU"/>
        </w:rPr>
        <w:fldChar w:fldCharType="end"/>
      </w:r>
      <w:r w:rsidR="009C0F34">
        <w:rPr>
          <w:rFonts w:eastAsia="Calibri" w:cs="Times New Roman"/>
          <w:szCs w:val="28"/>
          <w:lang w:val="ru-RU"/>
        </w:rPr>
        <w:t xml:space="preserve"> теория мер</w:t>
      </w:r>
      <w:r>
        <w:rPr>
          <w:rFonts w:eastAsia="Calibri" w:cs="Times New Roman"/>
          <w:szCs w:val="28"/>
          <w:lang w:val="ru-RU"/>
        </w:rPr>
        <w:t>ы</w:t>
      </w:r>
      <w:r w:rsidR="009C0F34">
        <w:rPr>
          <w:rFonts w:eastAsia="Calibri" w:cs="Times New Roman"/>
          <w:szCs w:val="28"/>
          <w:lang w:val="ru-RU"/>
        </w:rPr>
        <w:t xml:space="preserve"> </w:t>
      </w:r>
      <w:r w:rsidR="009C0F34">
        <w:rPr>
          <w:rFonts w:eastAsia="Calibri" w:cs="Times New Roman"/>
          <w:szCs w:val="28"/>
          <w:lang w:val="ru-RU"/>
        </w:rPr>
        <w:fldChar w:fldCharType="begin"/>
      </w:r>
      <w:r w:rsidR="00F93BF5">
        <w:rPr>
          <w:rFonts w:eastAsia="Calibri" w:cs="Times New Roman"/>
          <w:szCs w:val="28"/>
          <w:lang w:val="ru-RU"/>
        </w:rPr>
        <w:instrText xml:space="preserve"> ADDIN ZOTERO_ITEM CSL_CITATION {"citationID":"g5a5aKKU","properties":{"formattedCitation":"[103]","plainCitation":"[103]","noteIndex":0},"citationItems":[{"id":317,"uris":["http://zotero.org/users/6196906/items/EE4RQJYN"],"itemData":{"id":317,"type":"book","title":"Axler S. Measure, Integration &amp; Real Analysis. Cham: Springer International Publishing, 2020. Vol. 282."},"label":"page"}],"schema":"https://github.com/citation-style-language/schema/raw/master/csl-citation.json"} </w:instrText>
      </w:r>
      <w:r w:rsidR="009C0F34">
        <w:rPr>
          <w:rFonts w:eastAsia="Calibri" w:cs="Times New Roman"/>
          <w:szCs w:val="28"/>
          <w:lang w:val="ru-RU"/>
        </w:rPr>
        <w:fldChar w:fldCharType="separate"/>
      </w:r>
      <w:r w:rsidR="00F93BF5" w:rsidRPr="00F93BF5">
        <w:rPr>
          <w:rFonts w:cs="Times New Roman"/>
          <w:lang w:val="ru-RU"/>
        </w:rPr>
        <w:t>[103]</w:t>
      </w:r>
      <w:r w:rsidR="009C0F34">
        <w:rPr>
          <w:rFonts w:eastAsia="Calibri" w:cs="Times New Roman"/>
          <w:szCs w:val="28"/>
          <w:lang w:val="ru-RU"/>
        </w:rPr>
        <w:fldChar w:fldCharType="end"/>
      </w:r>
      <w:r w:rsidR="009C0F34">
        <w:rPr>
          <w:rFonts w:eastAsia="Calibri" w:cs="Times New Roman"/>
          <w:szCs w:val="28"/>
          <w:lang w:val="ru-RU"/>
        </w:rPr>
        <w:t xml:space="preserve">, теория вероятности </w:t>
      </w:r>
      <w:r w:rsidR="009C0F34">
        <w:rPr>
          <w:rFonts w:eastAsia="Calibri" w:cs="Times New Roman"/>
          <w:szCs w:val="28"/>
          <w:lang w:val="ru-RU"/>
        </w:rPr>
        <w:fldChar w:fldCharType="begin"/>
      </w:r>
      <w:r w:rsidR="00F93BF5">
        <w:rPr>
          <w:rFonts w:eastAsia="Calibri" w:cs="Times New Roman"/>
          <w:szCs w:val="28"/>
          <w:lang w:val="ru-RU"/>
        </w:rPr>
        <w:instrText xml:space="preserve"> ADDIN ZOTERO_ITEM CSL_CITATION {"citationID":"vftrSz9N","properties":{"formattedCitation":"[102]","plainCitation":"[102]","noteIndex":0},"citationItems":[{"id":313,"uris":["http://zotero.org/users/6196906/items/HKXZRIYN"],"itemData":{"id":313,"type":"book","title":"Афанасьев В.В. Теория вероятностей : учеб . пособие для студентов вузов, обучающихся по специальности «Математика» / В.В. Афа- насьев. — М. : Гу ма нитар. изд. центр ВЛА ДОС, 2007. — 350 с."}}],"schema":"https://github.com/citation-style-language/schema/raw/master/csl-citation.json"} </w:instrText>
      </w:r>
      <w:r w:rsidR="009C0F34">
        <w:rPr>
          <w:rFonts w:eastAsia="Calibri" w:cs="Times New Roman"/>
          <w:szCs w:val="28"/>
          <w:lang w:val="ru-RU"/>
        </w:rPr>
        <w:fldChar w:fldCharType="separate"/>
      </w:r>
      <w:r w:rsidR="00F93BF5" w:rsidRPr="00F93BF5">
        <w:rPr>
          <w:rFonts w:cs="Times New Roman"/>
          <w:lang w:val="ru-RU"/>
        </w:rPr>
        <w:t>[102]</w:t>
      </w:r>
      <w:r w:rsidR="009C0F34">
        <w:rPr>
          <w:rFonts w:eastAsia="Calibri" w:cs="Times New Roman"/>
          <w:szCs w:val="28"/>
          <w:lang w:val="ru-RU"/>
        </w:rPr>
        <w:fldChar w:fldCharType="end"/>
      </w:r>
      <w:r w:rsidR="009C0F34">
        <w:rPr>
          <w:rFonts w:eastAsia="Calibri" w:cs="Times New Roman"/>
          <w:szCs w:val="28"/>
          <w:lang w:val="ru-RU"/>
        </w:rPr>
        <w:t xml:space="preserve">, алгебры логики </w:t>
      </w:r>
      <w:r w:rsidR="009C0F34">
        <w:rPr>
          <w:rFonts w:eastAsia="Calibri" w:cs="Times New Roman"/>
          <w:szCs w:val="28"/>
          <w:lang w:val="ru-RU"/>
        </w:rPr>
        <w:fldChar w:fldCharType="begin"/>
      </w:r>
      <w:r w:rsidR="00F93BF5">
        <w:rPr>
          <w:rFonts w:eastAsia="Calibri" w:cs="Times New Roman"/>
          <w:szCs w:val="28"/>
          <w:lang w:val="ru-RU"/>
        </w:rPr>
        <w:instrText xml:space="preserve"> ADDIN ZOTERO_ITEM CSL_CITATION {"citationID":"WPTuDUeW","properties":{"formattedCitation":"[107,118]","plainCitation":"[107,118]","noteIndex":0},"citationItems":[{"id":295,"uris":["http://zotero.org/users/6196906/items/CI4M3F6B"],"itemData":{"id":295,"type":"book","title":"Гаврилов М.А. Логическое проектирование дискретных автоматов / Гаврилов М.А., Девятков В.В., Пупырев Е.И. - М.: Наука, 1977."},"label":"page"},{"id":312,"uris":["http://zotero.org/users/6196906/items/TWG4I89E"],"itemData":{"id":312,"type":"book","title":"Столл Р. Множества. Логика. Аксиоматические теории. М.: Просвещение, 1968. – 232 с."},"label":"page"}],"schema":"https://github.com/citation-style-language/schema/raw/master/csl-citation.json"} </w:instrText>
      </w:r>
      <w:r w:rsidR="009C0F34">
        <w:rPr>
          <w:rFonts w:eastAsia="Calibri" w:cs="Times New Roman"/>
          <w:szCs w:val="28"/>
          <w:lang w:val="ru-RU"/>
        </w:rPr>
        <w:fldChar w:fldCharType="separate"/>
      </w:r>
      <w:r w:rsidR="00F93BF5" w:rsidRPr="00F93BF5">
        <w:rPr>
          <w:rFonts w:cs="Times New Roman"/>
          <w:lang w:val="ru-RU"/>
        </w:rPr>
        <w:t>[107,118]</w:t>
      </w:r>
      <w:r w:rsidR="009C0F34">
        <w:rPr>
          <w:rFonts w:eastAsia="Calibri" w:cs="Times New Roman"/>
          <w:szCs w:val="28"/>
          <w:lang w:val="ru-RU"/>
        </w:rPr>
        <w:fldChar w:fldCharType="end"/>
      </w:r>
      <w:r w:rsidR="00607BD1" w:rsidRPr="0022251E">
        <w:rPr>
          <w:rFonts w:eastAsia="Calibri" w:cs="Times New Roman"/>
          <w:szCs w:val="28"/>
          <w:lang w:val="ru-RU"/>
        </w:rPr>
        <w:t xml:space="preserve"> и т.д. являются понятием индикатора множества (характеристическая функция множества), определяемая следующим образом:</w:t>
      </w:r>
    </w:p>
    <w:p w:rsidR="00607BD1" w:rsidRPr="0022251E" w:rsidRDefault="00607BD1" w:rsidP="000775B1">
      <w:pPr>
        <w:ind w:firstLine="709"/>
        <w:rPr>
          <w:rFonts w:eastAsia="Calibri" w:cs="Times New Roman"/>
          <w:szCs w:val="28"/>
          <w:lang w:val="ru-RU"/>
        </w:rPr>
      </w:pPr>
      <w:r w:rsidRPr="0022251E">
        <w:rPr>
          <w:rFonts w:eastAsia="Calibri" w:cs="Times New Roman"/>
          <w:szCs w:val="28"/>
          <w:lang w:val="ru-RU"/>
        </w:rPr>
        <w:t>Определение: индикатором множества А называется функция</w:t>
      </w:r>
      <w:r w:rsidR="00F95DC7">
        <w:rPr>
          <w:rFonts w:eastAsia="Calibri" w:cs="Times New Roman"/>
          <w:szCs w:val="28"/>
          <w:lang w:val="ru-RU"/>
        </w:rPr>
        <w:t>:</w:t>
      </w:r>
      <w:r w:rsidRPr="0022251E">
        <w:rPr>
          <w:rFonts w:eastAsia="Calibri" w:cs="Times New Roman"/>
          <w:szCs w:val="28"/>
          <w:lang w:val="ru-RU"/>
        </w:rPr>
        <w:t xml:space="preserve"> </w:t>
      </w:r>
    </w:p>
    <w:p w:rsidR="00607BD1" w:rsidRPr="0022251E" w:rsidRDefault="00D12FF7" w:rsidP="00747130">
      <w:pPr>
        <w:ind w:firstLine="709"/>
        <w:jc w:val="right"/>
        <w:rPr>
          <w:rFonts w:eastAsia="Times New Roman" w:cs="Times New Roman"/>
          <w:szCs w:val="28"/>
          <w:lang w:val="ru-RU"/>
        </w:rPr>
      </w:pPr>
      <m:oMath>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I</m:t>
            </m:r>
          </m:e>
          <m:sub>
            <m:r>
              <w:rPr>
                <w:rFonts w:ascii="Cambria Math" w:eastAsia="Calibri" w:hAnsi="Cambria Math" w:cs="Times New Roman"/>
                <w:szCs w:val="28"/>
                <w:lang w:val="ru-RU"/>
              </w:rPr>
              <m:t>A</m:t>
            </m:r>
          </m:sub>
        </m:sSub>
        <m:r>
          <w:rPr>
            <w:rFonts w:ascii="Cambria Math" w:eastAsia="Calibri" w:hAnsi="Cambria Math" w:cs="Times New Roman"/>
            <w:szCs w:val="28"/>
            <w:lang w:val="ru-RU"/>
          </w:rPr>
          <m:t>=</m:t>
        </m:r>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I</m:t>
            </m:r>
          </m:e>
          <m:sub>
            <m:r>
              <w:rPr>
                <w:rFonts w:ascii="Cambria Math" w:eastAsia="Calibri" w:hAnsi="Cambria Math" w:cs="Times New Roman"/>
                <w:szCs w:val="28"/>
                <w:lang w:val="ru-RU"/>
              </w:rPr>
              <m:t>A</m:t>
            </m:r>
          </m:sub>
        </m:sSub>
        <m:r>
          <w:rPr>
            <w:rFonts w:ascii="Cambria Math" w:eastAsia="Calibri" w:hAnsi="Cambria Math" w:cs="Times New Roman"/>
            <w:szCs w:val="28"/>
            <w:lang w:val="ru-RU"/>
          </w:rPr>
          <m:t>(x</m:t>
        </m:r>
        <m:sSup>
          <m:sSupPr>
            <m:ctrlPr>
              <w:rPr>
                <w:rFonts w:ascii="Cambria Math" w:eastAsia="Calibri" w:hAnsi="Cambria Math" w:cs="Times New Roman"/>
                <w:i/>
                <w:szCs w:val="28"/>
                <w:lang w:val="ru-RU"/>
              </w:rPr>
            </m:ctrlPr>
          </m:sSupPr>
          <m:e>
            <m:r>
              <w:rPr>
                <w:rFonts w:ascii="Cambria Math" w:eastAsia="Calibri" w:hAnsi="Cambria Math" w:cs="Times New Roman"/>
                <w:szCs w:val="28"/>
                <w:lang w:val="ru-RU"/>
              </w:rPr>
              <m:t>)</m:t>
            </m:r>
          </m:e>
          <m:sup>
            <m:r>
              <w:rPr>
                <w:rFonts w:ascii="Cambria Math" w:eastAsia="Calibri" w:hAnsi="Cambria Math" w:cs="Times New Roman"/>
                <w:szCs w:val="28"/>
                <w:lang w:val="ru-RU"/>
              </w:rPr>
              <m:t>d</m:t>
            </m:r>
          </m:sup>
        </m:sSup>
        <m:r>
          <w:rPr>
            <w:rFonts w:ascii="Cambria Math" w:eastAsia="Calibri" w:hAnsi="Cambria Math" w:cs="Times New Roman"/>
            <w:szCs w:val="28"/>
            <w:lang w:val="ru-RU"/>
          </w:rPr>
          <m:t>=</m:t>
        </m:r>
        <m:d>
          <m:dPr>
            <m:begChr m:val="{"/>
            <m:endChr m:val=""/>
            <m:ctrlPr>
              <w:rPr>
                <w:rFonts w:ascii="Cambria Math" w:eastAsia="Calibri" w:hAnsi="Cambria Math" w:cs="Times New Roman"/>
                <w:i/>
                <w:szCs w:val="28"/>
                <w:lang w:val="ru-RU"/>
              </w:rPr>
            </m:ctrlPr>
          </m:dPr>
          <m:e>
            <m:eqArr>
              <m:eqArrPr>
                <m:ctrlPr>
                  <w:rPr>
                    <w:rFonts w:ascii="Cambria Math" w:eastAsia="Calibri" w:hAnsi="Cambria Math" w:cs="Times New Roman"/>
                    <w:i/>
                    <w:szCs w:val="28"/>
                    <w:lang w:val="ru-RU"/>
                  </w:rPr>
                </m:ctrlPr>
              </m:eqArrPr>
              <m:e>
                <m:r>
                  <w:rPr>
                    <w:rFonts w:ascii="Cambria Math" w:eastAsia="Calibri" w:hAnsi="Cambria Math" w:cs="Times New Roman"/>
                    <w:szCs w:val="28"/>
                    <w:lang w:val="ru-RU"/>
                  </w:rPr>
                  <m:t>1, x∈A;</m:t>
                </m:r>
              </m:e>
              <m:e>
                <m:r>
                  <w:rPr>
                    <w:rFonts w:ascii="Cambria Math" w:eastAsia="Calibri" w:hAnsi="Cambria Math" w:cs="Times New Roman"/>
                    <w:szCs w:val="28"/>
                    <w:lang w:val="ru-RU"/>
                  </w:rPr>
                  <m:t>0, x∉A.</m:t>
                </m:r>
              </m:e>
            </m:eqArr>
          </m:e>
        </m:d>
      </m:oMath>
      <w:r w:rsidR="00607BD1">
        <w:rPr>
          <w:rFonts w:eastAsia="Times New Roman" w:cs="Times New Roman"/>
          <w:szCs w:val="28"/>
          <w:lang w:val="ru-RU"/>
        </w:rPr>
        <w:tab/>
      </w:r>
      <w:r w:rsidR="00607BD1">
        <w:rPr>
          <w:rFonts w:eastAsia="Times New Roman" w:cs="Times New Roman"/>
          <w:szCs w:val="28"/>
          <w:lang w:val="ru-RU"/>
        </w:rPr>
        <w:tab/>
      </w:r>
      <w:r w:rsidR="00607BD1">
        <w:rPr>
          <w:rFonts w:eastAsia="Times New Roman" w:cs="Times New Roman"/>
          <w:szCs w:val="28"/>
          <w:lang w:val="ru-RU"/>
        </w:rPr>
        <w:tab/>
      </w:r>
      <w:r w:rsidR="00607BD1">
        <w:rPr>
          <w:rFonts w:eastAsia="Times New Roman" w:cs="Times New Roman"/>
          <w:szCs w:val="28"/>
          <w:lang w:val="ru-RU"/>
        </w:rPr>
        <w:tab/>
      </w:r>
      <w:r w:rsidR="00607BD1">
        <w:rPr>
          <w:rFonts w:eastAsia="Times New Roman" w:cs="Times New Roman"/>
          <w:szCs w:val="28"/>
          <w:lang w:val="ru-RU"/>
        </w:rPr>
        <w:tab/>
        <w:t>(3.4</w:t>
      </w:r>
      <w:r w:rsidR="00607BD1"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Где </w:t>
      </w:r>
      <m:oMath>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I</m:t>
            </m:r>
          </m:e>
          <m:sub>
            <m:r>
              <w:rPr>
                <w:rFonts w:ascii="Cambria Math" w:eastAsia="Calibri" w:hAnsi="Cambria Math" w:cs="Times New Roman"/>
                <w:szCs w:val="28"/>
                <w:lang w:val="ru-RU"/>
              </w:rPr>
              <m:t>A</m:t>
            </m:r>
          </m:sub>
        </m:sSub>
      </m:oMath>
      <w:r w:rsidRPr="0022251E">
        <w:rPr>
          <w:rFonts w:eastAsia="Times New Roman" w:cs="Times New Roman"/>
          <w:szCs w:val="28"/>
          <w:lang w:val="ru-RU"/>
        </w:rPr>
        <w:t xml:space="preserve"> – индикатор множества </w:t>
      </w:r>
      <w:r w:rsidRPr="00F95DC7">
        <w:rPr>
          <w:rFonts w:eastAsia="Times New Roman" w:cs="Times New Roman"/>
          <w:i/>
          <w:szCs w:val="28"/>
          <w:lang w:val="ru-RU"/>
        </w:rPr>
        <w:t>А</w:t>
      </w:r>
      <w:r w:rsidRPr="0022251E">
        <w:rPr>
          <w:rFonts w:eastAsia="Times New Roman" w:cs="Times New Roman"/>
          <w:szCs w:val="28"/>
          <w:lang w:val="ru-RU"/>
        </w:rPr>
        <w:t>;</w:t>
      </w:r>
    </w:p>
    <w:p w:rsidR="00607BD1" w:rsidRPr="0022251E" w:rsidRDefault="00D12FF7" w:rsidP="00747130">
      <w:pPr>
        <w:ind w:firstLine="709"/>
        <w:rPr>
          <w:rFonts w:eastAsia="Times New Roman" w:cs="Times New Roman"/>
          <w:szCs w:val="28"/>
          <w:lang w:val="ru-RU"/>
        </w:rPr>
      </w:pPr>
      <m:oMath>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I</m:t>
            </m:r>
          </m:e>
          <m:sub>
            <m:r>
              <w:rPr>
                <w:rFonts w:ascii="Cambria Math" w:eastAsia="Calibri" w:hAnsi="Cambria Math" w:cs="Times New Roman"/>
                <w:szCs w:val="28"/>
                <w:lang w:val="ru-RU"/>
              </w:rPr>
              <m:t>A</m:t>
            </m:r>
          </m:sub>
        </m:sSub>
        <m:r>
          <w:rPr>
            <w:rFonts w:ascii="Cambria Math" w:eastAsia="Calibri" w:hAnsi="Cambria Math" w:cs="Times New Roman"/>
            <w:szCs w:val="28"/>
            <w:lang w:val="ru-RU"/>
          </w:rPr>
          <m:t>(x</m:t>
        </m:r>
        <m:sSup>
          <m:sSupPr>
            <m:ctrlPr>
              <w:rPr>
                <w:rFonts w:ascii="Cambria Math" w:eastAsia="Calibri" w:hAnsi="Cambria Math" w:cs="Times New Roman"/>
                <w:i/>
                <w:szCs w:val="28"/>
                <w:lang w:val="ru-RU"/>
              </w:rPr>
            </m:ctrlPr>
          </m:sSupPr>
          <m:e>
            <m:r>
              <w:rPr>
                <w:rFonts w:ascii="Cambria Math" w:eastAsia="Calibri" w:hAnsi="Cambria Math" w:cs="Times New Roman"/>
                <w:szCs w:val="28"/>
                <w:lang w:val="ru-RU"/>
              </w:rPr>
              <m:t>)</m:t>
            </m:r>
          </m:e>
          <m:sup>
            <m:r>
              <w:rPr>
                <w:rFonts w:ascii="Cambria Math" w:eastAsia="Calibri" w:hAnsi="Cambria Math" w:cs="Times New Roman"/>
                <w:szCs w:val="28"/>
                <w:lang w:val="ru-RU"/>
              </w:rPr>
              <m:t>d</m:t>
            </m:r>
          </m:sup>
        </m:sSup>
      </m:oMath>
      <w:r w:rsidR="00607BD1" w:rsidRPr="0022251E">
        <w:rPr>
          <w:rFonts w:eastAsia="Times New Roman" w:cs="Times New Roman"/>
          <w:szCs w:val="28"/>
          <w:lang w:val="ru-RU"/>
        </w:rPr>
        <w:t xml:space="preserve"> - индикатор значений множества аргументов </w:t>
      </w:r>
      <m:oMath>
        <m:r>
          <w:rPr>
            <w:rFonts w:ascii="Cambria Math" w:eastAsia="Times New Roman" w:hAnsi="Cambria Math" w:cs="Times New Roman"/>
            <w:szCs w:val="28"/>
            <w:lang w:val="ru-RU"/>
          </w:rPr>
          <m:t>x</m:t>
        </m:r>
      </m:oMath>
      <w:r w:rsidR="00607BD1" w:rsidRPr="0022251E">
        <w:rPr>
          <w:rFonts w:eastAsia="Times New Roman" w:cs="Times New Roman"/>
          <w:szCs w:val="28"/>
          <w:lang w:val="ru-RU"/>
        </w:rPr>
        <w:t xml:space="preserve"> на множестве </w:t>
      </w:r>
      <w:r w:rsidR="00607BD1" w:rsidRPr="00F95DC7">
        <w:rPr>
          <w:rFonts w:eastAsia="Times New Roman" w:cs="Times New Roman"/>
          <w:i/>
          <w:szCs w:val="28"/>
          <w:lang w:val="ru-RU"/>
        </w:rPr>
        <w:t>А</w:t>
      </w:r>
      <w:r w:rsidR="00607BD1" w:rsidRPr="0022251E">
        <w:rPr>
          <w:rFonts w:eastAsia="Times New Roman" w:cs="Times New Roman"/>
          <w:szCs w:val="28"/>
          <w:lang w:val="ru-RU"/>
        </w:rPr>
        <w:t>.</w:t>
      </w:r>
    </w:p>
    <w:p w:rsidR="00607BD1" w:rsidRPr="00017D6E" w:rsidRDefault="00607BD1" w:rsidP="00017D6E">
      <w:pPr>
        <w:ind w:firstLine="709"/>
        <w:rPr>
          <w:rFonts w:eastAsia="Times New Roman" w:cs="Times New Roman"/>
          <w:szCs w:val="28"/>
          <w:lang w:val="ru-RU"/>
        </w:rPr>
      </w:pPr>
      <w:r w:rsidRPr="0022251E">
        <w:rPr>
          <w:rFonts w:eastAsia="Times New Roman" w:cs="Times New Roman"/>
          <w:szCs w:val="28"/>
          <w:lang w:val="ru-RU"/>
        </w:rPr>
        <w:tab/>
      </w:r>
      <w:r w:rsidRPr="00017D6E">
        <w:rPr>
          <w:rFonts w:eastAsia="Times New Roman" w:cs="Times New Roman"/>
          <w:szCs w:val="28"/>
          <w:lang w:val="ru-RU"/>
        </w:rPr>
        <w:t xml:space="preserve">Каждому множеству </w:t>
      </w:r>
      <m:oMath>
        <m:r>
          <w:rPr>
            <w:rFonts w:ascii="Cambria Math" w:eastAsia="Times New Roman" w:hAnsi="Cambria Math" w:cs="Times New Roman"/>
            <w:szCs w:val="28"/>
          </w:rPr>
          <m:t>A</m:t>
        </m:r>
      </m:oMath>
      <w:r w:rsidRPr="00017D6E">
        <w:rPr>
          <w:rFonts w:eastAsia="Times New Roman" w:cs="Times New Roman"/>
          <w:szCs w:val="28"/>
          <w:lang w:val="ru-RU"/>
        </w:rPr>
        <w:t xml:space="preserve"> соответствует свой индикатор, и, наоборот, любая функция, принимающая только одно из двух значений </w:t>
      </w:r>
      <m:oMath>
        <m:r>
          <w:rPr>
            <w:rFonts w:ascii="Cambria Math" w:eastAsia="Times New Roman" w:hAnsi="Cambria Math" w:cs="Times New Roman"/>
            <w:szCs w:val="28"/>
            <w:lang w:val="ru-RU"/>
          </w:rPr>
          <m:t>{0,1}</m:t>
        </m:r>
      </m:oMath>
      <w:r w:rsidRPr="00017D6E">
        <w:rPr>
          <w:rFonts w:eastAsia="Times New Roman" w:cs="Times New Roman"/>
          <w:szCs w:val="28"/>
          <w:lang w:val="ru-RU"/>
        </w:rPr>
        <w:t>, может быть интерпретирована как индикатора некоторого множества.</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ab/>
        <w:t>В этой главе рассматривается множество выполненных соединений элементов БС, представляющ</w:t>
      </w:r>
      <w:r w:rsidR="00A45A96">
        <w:rPr>
          <w:rFonts w:eastAsia="Times New Roman" w:cs="Times New Roman"/>
          <w:szCs w:val="28"/>
          <w:lang w:val="ru-RU"/>
        </w:rPr>
        <w:t>е</w:t>
      </w:r>
      <w:r w:rsidR="00F95DC7">
        <w:rPr>
          <w:rFonts w:eastAsia="Times New Roman" w:cs="Times New Roman"/>
          <w:szCs w:val="28"/>
          <w:lang w:val="ru-RU"/>
        </w:rPr>
        <w:t>е</w:t>
      </w:r>
      <w:r w:rsidRPr="0022251E">
        <w:rPr>
          <w:rFonts w:eastAsia="Times New Roman" w:cs="Times New Roman"/>
          <w:szCs w:val="28"/>
          <w:lang w:val="ru-RU"/>
        </w:rPr>
        <w:t xml:space="preserve"> функцию </w:t>
      </w:r>
      <m:oMath>
        <m:r>
          <w:rPr>
            <w:rFonts w:ascii="Cambria Math" w:eastAsia="Times New Roman" w:hAnsi="Cambria Math" w:cs="Times New Roman"/>
            <w:szCs w:val="28"/>
            <w:lang w:val="ru-RU"/>
          </w:rPr>
          <m:t>f(x)</m:t>
        </m:r>
      </m:oMath>
      <w:r w:rsidRPr="0022251E">
        <w:rPr>
          <w:rFonts w:eastAsia="Times New Roman" w:cs="Times New Roman"/>
          <w:szCs w:val="28"/>
          <w:lang w:val="ru-RU"/>
        </w:rPr>
        <w:t xml:space="preserve">, характеризующую соединения в монтажном пространстве </w:t>
      </w:r>
      <w:r w:rsidRPr="00F95DC7">
        <w:rPr>
          <w:rFonts w:eastAsia="Times New Roman" w:cs="Times New Roman"/>
          <w:i/>
          <w:szCs w:val="28"/>
        </w:rPr>
        <w:t>X</w:t>
      </w:r>
      <w:r w:rsidRPr="0022251E">
        <w:rPr>
          <w:rFonts w:eastAsia="Times New Roman" w:cs="Times New Roman"/>
          <w:szCs w:val="28"/>
          <w:lang w:val="ru-RU"/>
        </w:rPr>
        <w:t>, определяющ</w:t>
      </w:r>
      <w:r w:rsidR="00A45A96">
        <w:rPr>
          <w:rFonts w:eastAsia="Times New Roman" w:cs="Times New Roman"/>
          <w:szCs w:val="28"/>
          <w:lang w:val="ru-RU"/>
        </w:rPr>
        <w:t>е</w:t>
      </w:r>
      <w:r w:rsidR="00F95DC7">
        <w:rPr>
          <w:rFonts w:eastAsia="Times New Roman" w:cs="Times New Roman"/>
          <w:szCs w:val="28"/>
          <w:lang w:val="ru-RU"/>
        </w:rPr>
        <w:t>е</w:t>
      </w:r>
      <w:r w:rsidRPr="0022251E">
        <w:rPr>
          <w:rFonts w:eastAsia="Times New Roman" w:cs="Times New Roman"/>
          <w:szCs w:val="28"/>
          <w:lang w:val="ru-RU"/>
        </w:rPr>
        <w:t xml:space="preserve"> структ</w:t>
      </w:r>
      <w:r w:rsidR="00F95DC7">
        <w:rPr>
          <w:rFonts w:eastAsia="Times New Roman" w:cs="Times New Roman"/>
          <w:szCs w:val="28"/>
          <w:lang w:val="ru-RU"/>
        </w:rPr>
        <w:t>уру БКО ЛА</w:t>
      </w:r>
      <w:r w:rsidRPr="0022251E">
        <w:rPr>
          <w:rFonts w:eastAsia="Times New Roman" w:cs="Times New Roman"/>
          <w:szCs w:val="28"/>
          <w:lang w:val="ru-RU"/>
        </w:rPr>
        <w:t xml:space="preserve">. Тогда с помощью индикатора множества </w:t>
      </w:r>
      <w:r w:rsidRPr="00F95DC7">
        <w:rPr>
          <w:rFonts w:eastAsia="Times New Roman" w:cs="Times New Roman"/>
          <w:i/>
          <w:szCs w:val="28"/>
          <w:lang w:val="ru-RU"/>
        </w:rPr>
        <w:t>А</w:t>
      </w:r>
      <w:r w:rsidRPr="0022251E">
        <w:rPr>
          <w:rFonts w:eastAsia="Times New Roman" w:cs="Times New Roman"/>
          <w:szCs w:val="28"/>
          <w:lang w:val="ru-RU"/>
        </w:rPr>
        <w:t xml:space="preserve"> она может быть определена (задана) линейным выражением </w:t>
      </w:r>
    </w:p>
    <w:p w:rsidR="00607BD1" w:rsidRPr="0022251E" w:rsidRDefault="00D12FF7" w:rsidP="00747130">
      <w:pPr>
        <w:ind w:firstLine="709"/>
        <w:jc w:val="right"/>
        <w:rPr>
          <w:rFonts w:eastAsia="Times New Roman" w:cs="Times New Roman"/>
          <w:szCs w:val="28"/>
          <w:lang w:val="ru-RU"/>
        </w:rPr>
      </w:pPr>
      <m:oMath>
        <m:sSub>
          <m:sSubPr>
            <m:ctrlPr>
              <w:rPr>
                <w:rFonts w:ascii="Cambria Math" w:eastAsia="Calibri" w:hAnsi="Cambria Math" w:cs="Times New Roman"/>
                <w:i/>
                <w:szCs w:val="28"/>
                <w:lang w:val="ru-RU"/>
              </w:rPr>
            </m:ctrlPr>
          </m:sSubPr>
          <m:e>
            <m:r>
              <w:rPr>
                <w:rFonts w:ascii="Cambria Math" w:eastAsia="Calibri" w:hAnsi="Cambria Math" w:cs="Times New Roman"/>
                <w:szCs w:val="28"/>
              </w:rPr>
              <m:t>I</m:t>
            </m:r>
          </m:e>
          <m:sub>
            <m:r>
              <w:rPr>
                <w:rFonts w:ascii="Cambria Math" w:eastAsia="Calibri" w:hAnsi="Cambria Math" w:cs="Times New Roman"/>
                <w:szCs w:val="28"/>
                <w:lang w:val="ru-RU"/>
              </w:rPr>
              <m:t>A</m:t>
            </m:r>
          </m:sub>
        </m:sSub>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x</m:t>
            </m:r>
          </m:e>
        </m:d>
        <m:r>
          <w:rPr>
            <w:rFonts w:ascii="Cambria Math" w:eastAsia="Calibri" w:hAnsi="Cambria Math" w:cs="Times New Roman"/>
            <w:szCs w:val="28"/>
            <w:lang w:val="ru-RU"/>
          </w:rPr>
          <m:t>∙f</m:t>
        </m:r>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x</m:t>
            </m:r>
          </m:e>
        </m:d>
        <m:r>
          <w:rPr>
            <w:rFonts w:ascii="Cambria Math" w:eastAsia="Calibri" w:hAnsi="Cambria Math" w:cs="Times New Roman"/>
            <w:szCs w:val="28"/>
            <w:lang w:val="ru-RU"/>
          </w:rPr>
          <m:t>=</m:t>
        </m:r>
        <m:d>
          <m:dPr>
            <m:begChr m:val="{"/>
            <m:endChr m:val=""/>
            <m:ctrlPr>
              <w:rPr>
                <w:rFonts w:ascii="Cambria Math" w:eastAsia="Calibri" w:hAnsi="Cambria Math" w:cs="Times New Roman"/>
                <w:i/>
                <w:szCs w:val="28"/>
                <w:lang w:val="ru-RU"/>
              </w:rPr>
            </m:ctrlPr>
          </m:dPr>
          <m:e>
            <m:eqArr>
              <m:eqArrPr>
                <m:ctrlPr>
                  <w:rPr>
                    <w:rFonts w:ascii="Cambria Math" w:eastAsia="Calibri" w:hAnsi="Cambria Math" w:cs="Times New Roman"/>
                    <w:i/>
                    <w:szCs w:val="28"/>
                    <w:lang w:val="ru-RU"/>
                  </w:rPr>
                </m:ctrlPr>
              </m:eqArrPr>
              <m:e>
                <m:r>
                  <w:rPr>
                    <w:rFonts w:ascii="Cambria Math" w:eastAsia="Calibri" w:hAnsi="Cambria Math" w:cs="Times New Roman"/>
                    <w:szCs w:val="28"/>
                    <w:lang w:val="ru-RU"/>
                  </w:rPr>
                  <m:t>f</m:t>
                </m:r>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x</m:t>
                    </m:r>
                  </m:e>
                </m:d>
                <m:r>
                  <w:rPr>
                    <w:rFonts w:ascii="Cambria Math" w:eastAsia="Calibri" w:hAnsi="Cambria Math" w:cs="Times New Roman"/>
                    <w:szCs w:val="28"/>
                    <w:lang w:val="ru-RU"/>
                  </w:rPr>
                  <m:t>, x∈A;</m:t>
                </m:r>
              </m:e>
              <m:e>
                <m:r>
                  <w:rPr>
                    <w:rFonts w:ascii="Cambria Math" w:eastAsia="Calibri" w:hAnsi="Cambria Math" w:cs="Times New Roman"/>
                    <w:szCs w:val="28"/>
                    <w:lang w:val="ru-RU"/>
                  </w:rPr>
                  <m:t>0, x∉A.</m:t>
                </m:r>
              </m:e>
            </m:eqArr>
          </m:e>
        </m:d>
      </m:oMath>
      <w:r w:rsidR="00607BD1">
        <w:rPr>
          <w:rFonts w:eastAsia="Times New Roman" w:cs="Times New Roman"/>
          <w:szCs w:val="28"/>
          <w:lang w:val="ru-RU"/>
        </w:rPr>
        <w:tab/>
      </w:r>
      <w:r w:rsidR="00607BD1">
        <w:rPr>
          <w:rFonts w:eastAsia="Times New Roman" w:cs="Times New Roman"/>
          <w:szCs w:val="28"/>
          <w:lang w:val="ru-RU"/>
        </w:rPr>
        <w:tab/>
      </w:r>
      <w:r w:rsidR="00607BD1">
        <w:rPr>
          <w:rFonts w:eastAsia="Times New Roman" w:cs="Times New Roman"/>
          <w:szCs w:val="28"/>
          <w:lang w:val="ru-RU"/>
        </w:rPr>
        <w:tab/>
      </w:r>
      <w:r w:rsidR="00607BD1">
        <w:rPr>
          <w:rFonts w:eastAsia="Times New Roman" w:cs="Times New Roman"/>
          <w:szCs w:val="28"/>
          <w:lang w:val="ru-RU"/>
        </w:rPr>
        <w:tab/>
        <w:t>(3.5</w:t>
      </w:r>
      <w:r w:rsidR="00607BD1"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В качестве примеров индикаторов, в рамках решения задачи распознавания состояния монтажа БС, будут служить селекторы: </w:t>
      </w:r>
      <m:oMath>
        <m:r>
          <w:rPr>
            <w:rFonts w:ascii="Cambria Math" w:eastAsia="Times New Roman" w:hAnsi="Cambria Math" w:cs="Times New Roman"/>
            <w:szCs w:val="28"/>
            <w:lang w:val="ru-RU"/>
          </w:rPr>
          <m:t>ε</m:t>
        </m:r>
      </m:oMath>
      <w:r w:rsidRPr="0022251E">
        <w:rPr>
          <w:rFonts w:eastAsia="Times New Roman" w:cs="Times New Roman"/>
          <w:szCs w:val="28"/>
          <w:lang w:val="ru-RU"/>
        </w:rPr>
        <w:t xml:space="preserve"> – окружности точки </w:t>
      </w:r>
      <m:oMath>
        <m:r>
          <w:rPr>
            <w:rFonts w:ascii="Cambria Math" w:eastAsia="Times New Roman" w:hAnsi="Cambria Math" w:cs="Times New Roman"/>
            <w:szCs w:val="28"/>
            <w:lang w:val="ru-RU"/>
          </w:rPr>
          <m:t>ε(</m:t>
        </m:r>
        <m:r>
          <w:rPr>
            <w:rFonts w:ascii="Cambria Math" w:eastAsia="Times New Roman" w:hAnsi="Cambria Math" w:cs="Times New Roman"/>
            <w:szCs w:val="28"/>
          </w:rPr>
          <m:t>x</m:t>
        </m:r>
        <m:r>
          <w:rPr>
            <w:rFonts w:ascii="Cambria Math" w:eastAsia="Times New Roman" w:hAnsi="Cambria Math" w:cs="Times New Roman"/>
            <w:szCs w:val="28"/>
            <w:lang w:val="ru-RU"/>
          </w:rPr>
          <m:t>;</m:t>
        </m:r>
        <m:r>
          <w:rPr>
            <w:rFonts w:ascii="Cambria Math" w:eastAsia="Times New Roman" w:hAnsi="Cambria Math" w:cs="Times New Roman"/>
            <w:szCs w:val="28"/>
          </w:rPr>
          <m:t>a</m:t>
        </m:r>
        <m:r>
          <w:rPr>
            <w:rFonts w:ascii="Cambria Math" w:eastAsia="Times New Roman" w:hAnsi="Cambria Math" w:cs="Times New Roman"/>
            <w:szCs w:val="28"/>
            <w:lang w:val="ru-RU"/>
          </w:rPr>
          <m:t>)</m:t>
        </m:r>
      </m:oMath>
      <w:r w:rsidRPr="0022251E">
        <w:rPr>
          <w:rFonts w:eastAsia="Times New Roman" w:cs="Times New Roman"/>
          <w:szCs w:val="28"/>
          <w:lang w:val="ru-RU"/>
        </w:rPr>
        <w:t xml:space="preserve"> – селектор одноточечного множества </w:t>
      </w:r>
      <m:oMath>
        <m:r>
          <w:rPr>
            <w:rFonts w:ascii="Cambria Math" w:eastAsia="Times New Roman" w:hAnsi="Cambria Math" w:cs="Times New Roman"/>
            <w:szCs w:val="28"/>
            <w:lang w:val="ru-RU"/>
          </w:rPr>
          <m:t>{a}</m:t>
        </m:r>
      </m:oMath>
      <w:r w:rsidRPr="0022251E">
        <w:rPr>
          <w:rFonts w:eastAsia="Times New Roman" w:cs="Times New Roman"/>
          <w:szCs w:val="28"/>
          <w:lang w:val="ru-RU"/>
        </w:rPr>
        <w:t xml:space="preserve"> (монтажная точка), т.е.</w:t>
      </w:r>
    </w:p>
    <w:p w:rsidR="00607BD1" w:rsidRPr="0022251E" w:rsidRDefault="00607BD1" w:rsidP="00747130">
      <w:pPr>
        <w:ind w:firstLine="709"/>
        <w:jc w:val="right"/>
        <w:rPr>
          <w:rFonts w:eastAsia="Times New Roman" w:cs="Times New Roman"/>
          <w:szCs w:val="28"/>
          <w:lang w:val="ru-RU"/>
        </w:rPr>
      </w:pPr>
      <m:oMath>
        <m:r>
          <w:rPr>
            <w:rFonts w:ascii="Cambria Math" w:eastAsia="Calibri" w:hAnsi="Cambria Math" w:cs="Times New Roman"/>
            <w:szCs w:val="28"/>
            <w:lang w:val="ru-RU"/>
          </w:rPr>
          <m:t>ϵ</m:t>
        </m:r>
        <m:d>
          <m:dPr>
            <m:ctrlPr>
              <w:rPr>
                <w:rFonts w:ascii="Cambria Math" w:eastAsia="Calibri" w:hAnsi="Cambria Math" w:cs="Times New Roman"/>
                <w:i/>
                <w:szCs w:val="28"/>
                <w:lang w:val="ru-RU"/>
              </w:rPr>
            </m:ctrlPr>
          </m:dPr>
          <m:e>
            <m:r>
              <w:rPr>
                <w:rFonts w:ascii="Cambria Math" w:eastAsia="Calibri" w:hAnsi="Cambria Math" w:cs="Times New Roman"/>
                <w:szCs w:val="28"/>
              </w:rPr>
              <m:t>x</m:t>
            </m:r>
            <m:r>
              <w:rPr>
                <w:rFonts w:ascii="Cambria Math" w:eastAsia="Calibri" w:hAnsi="Cambria Math" w:cs="Times New Roman"/>
                <w:szCs w:val="28"/>
                <w:lang w:val="ru-RU"/>
              </w:rPr>
              <m:t>;</m:t>
            </m:r>
            <m:r>
              <w:rPr>
                <w:rFonts w:ascii="Cambria Math" w:eastAsia="Calibri" w:hAnsi="Cambria Math" w:cs="Times New Roman"/>
                <w:szCs w:val="28"/>
              </w:rPr>
              <m:t>a</m:t>
            </m:r>
            <m:ctrlPr>
              <w:rPr>
                <w:rFonts w:ascii="Cambria Math" w:eastAsia="Calibri" w:hAnsi="Cambria Math" w:cs="Times New Roman"/>
                <w:i/>
                <w:szCs w:val="28"/>
              </w:rPr>
            </m:ctrlPr>
          </m:e>
        </m:d>
        <m:r>
          <w:rPr>
            <w:rFonts w:ascii="Cambria Math" w:eastAsia="Calibri" w:hAnsi="Cambria Math" w:cs="Times New Roman"/>
            <w:szCs w:val="28"/>
            <w:lang w:val="ru-RU"/>
          </w:rPr>
          <m:t>=∆</m:t>
        </m:r>
        <m:d>
          <m:dPr>
            <m:ctrlPr>
              <w:rPr>
                <w:rFonts w:ascii="Cambria Math" w:eastAsia="Calibri" w:hAnsi="Cambria Math" w:cs="Times New Roman"/>
                <w:i/>
                <w:szCs w:val="28"/>
              </w:rPr>
            </m:ctrlPr>
          </m:dPr>
          <m:e>
            <m:r>
              <w:rPr>
                <w:rFonts w:ascii="Cambria Math" w:eastAsia="Calibri" w:hAnsi="Cambria Math" w:cs="Times New Roman"/>
                <w:szCs w:val="28"/>
              </w:rPr>
              <m:t>x</m:t>
            </m:r>
            <m:r>
              <w:rPr>
                <w:rFonts w:ascii="Cambria Math" w:eastAsia="Calibri" w:hAnsi="Cambria Math" w:cs="Times New Roman"/>
                <w:szCs w:val="28"/>
                <w:lang w:val="ru-RU"/>
              </w:rPr>
              <m:t>-</m:t>
            </m:r>
            <m:r>
              <w:rPr>
                <w:rFonts w:ascii="Cambria Math" w:eastAsia="Calibri" w:hAnsi="Cambria Math" w:cs="Times New Roman"/>
                <w:szCs w:val="28"/>
              </w:rPr>
              <m:t>a</m:t>
            </m:r>
          </m:e>
        </m:d>
        <m:r>
          <w:rPr>
            <w:rFonts w:ascii="Cambria Math" w:eastAsia="Calibri" w:hAnsi="Cambria Math" w:cs="Times New Roman"/>
            <w:szCs w:val="28"/>
            <w:lang w:val="ru-RU"/>
          </w:rPr>
          <m:t>∙∆</m:t>
        </m:r>
        <m:d>
          <m:dPr>
            <m:ctrlPr>
              <w:rPr>
                <w:rFonts w:ascii="Cambria Math" w:eastAsia="Calibri" w:hAnsi="Cambria Math" w:cs="Times New Roman"/>
                <w:i/>
                <w:szCs w:val="28"/>
              </w:rPr>
            </m:ctrlPr>
          </m:dPr>
          <m:e>
            <m:r>
              <w:rPr>
                <w:rFonts w:ascii="Cambria Math" w:eastAsia="Calibri" w:hAnsi="Cambria Math" w:cs="Times New Roman"/>
                <w:szCs w:val="28"/>
              </w:rPr>
              <m:t>a</m:t>
            </m:r>
            <m:r>
              <w:rPr>
                <w:rFonts w:ascii="Cambria Math" w:eastAsia="Calibri" w:hAnsi="Cambria Math" w:cs="Times New Roman"/>
                <w:szCs w:val="28"/>
                <w:lang w:val="ru-RU"/>
              </w:rPr>
              <m:t>-</m:t>
            </m:r>
            <m:r>
              <w:rPr>
                <w:rFonts w:ascii="Cambria Math" w:eastAsia="Calibri" w:hAnsi="Cambria Math" w:cs="Times New Roman"/>
                <w:szCs w:val="28"/>
              </w:rPr>
              <m:t>x</m:t>
            </m:r>
          </m:e>
        </m:d>
        <m:r>
          <m:rPr>
            <m:sty m:val="p"/>
          </m:rPr>
          <w:rPr>
            <w:rFonts w:ascii="Cambria Math" w:eastAsia="Calibri" w:hAnsi="Cambria Math" w:cs="Times New Roman"/>
            <w:szCs w:val="28"/>
            <w:lang w:val="ru-RU"/>
          </w:rPr>
          <m:t>,</m:t>
        </m:r>
      </m:oMath>
      <w:r>
        <w:rPr>
          <w:rFonts w:eastAsia="Times New Roman" w:cs="Times New Roman"/>
          <w:szCs w:val="28"/>
          <w:lang w:val="ru-RU"/>
        </w:rPr>
        <w:tab/>
      </w:r>
      <w:r>
        <w:rPr>
          <w:rFonts w:eastAsia="Times New Roman" w:cs="Times New Roman"/>
          <w:szCs w:val="28"/>
          <w:lang w:val="ru-RU"/>
        </w:rPr>
        <w:tab/>
      </w:r>
      <w:r>
        <w:rPr>
          <w:rFonts w:eastAsia="Times New Roman" w:cs="Times New Roman"/>
          <w:szCs w:val="28"/>
          <w:lang w:val="ru-RU"/>
        </w:rPr>
        <w:tab/>
      </w:r>
      <w:r>
        <w:rPr>
          <w:rFonts w:eastAsia="Times New Roman" w:cs="Times New Roman"/>
          <w:szCs w:val="28"/>
          <w:lang w:val="ru-RU"/>
        </w:rPr>
        <w:tab/>
        <w:t>(3.6</w:t>
      </w:r>
      <w:r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Или при использовании теоретико-множественного обозначения</w:t>
      </w:r>
    </w:p>
    <w:p w:rsidR="00607BD1" w:rsidRPr="0022251E" w:rsidRDefault="00607BD1" w:rsidP="00747130">
      <w:pPr>
        <w:ind w:firstLine="709"/>
        <w:jc w:val="right"/>
        <w:rPr>
          <w:rFonts w:eastAsia="Times New Roman" w:cs="Times New Roman"/>
          <w:szCs w:val="28"/>
          <w:lang w:val="ru-RU"/>
        </w:rPr>
      </w:pPr>
      <m:oMath>
        <m:r>
          <w:rPr>
            <w:rFonts w:ascii="Cambria Math" w:eastAsia="Calibri" w:hAnsi="Cambria Math" w:cs="Times New Roman"/>
            <w:szCs w:val="28"/>
            <w:lang w:val="ru-RU"/>
          </w:rPr>
          <m:t>ε</m:t>
        </m:r>
        <m:d>
          <m:dPr>
            <m:ctrlPr>
              <w:rPr>
                <w:rFonts w:ascii="Cambria Math" w:eastAsia="Calibri" w:hAnsi="Cambria Math" w:cs="Times New Roman"/>
                <w:i/>
                <w:szCs w:val="28"/>
                <w:lang w:val="ru-RU"/>
              </w:rPr>
            </m:ctrlPr>
          </m:dPr>
          <m:e>
            <m:r>
              <w:rPr>
                <w:rFonts w:ascii="Cambria Math" w:eastAsia="Calibri" w:hAnsi="Cambria Math" w:cs="Times New Roman"/>
                <w:szCs w:val="28"/>
              </w:rPr>
              <m:t>x</m:t>
            </m:r>
            <m:r>
              <w:rPr>
                <w:rFonts w:ascii="Cambria Math" w:eastAsia="Calibri" w:hAnsi="Cambria Math" w:cs="Times New Roman"/>
                <w:szCs w:val="28"/>
                <w:lang w:val="ru-RU"/>
              </w:rPr>
              <m:t>;</m:t>
            </m:r>
            <m:r>
              <w:rPr>
                <w:rFonts w:ascii="Cambria Math" w:eastAsia="Calibri" w:hAnsi="Cambria Math" w:cs="Times New Roman"/>
                <w:szCs w:val="28"/>
              </w:rPr>
              <m:t>a</m:t>
            </m:r>
            <m:ctrlPr>
              <w:rPr>
                <w:rFonts w:ascii="Cambria Math" w:eastAsia="Calibri" w:hAnsi="Cambria Math" w:cs="Times New Roman"/>
                <w:i/>
                <w:szCs w:val="28"/>
              </w:rPr>
            </m:ctrlPr>
          </m:e>
        </m:d>
        <m:r>
          <w:rPr>
            <w:rFonts w:ascii="Cambria Math" w:eastAsia="Calibri" w:hAnsi="Cambria Math" w:cs="Times New Roman"/>
            <w:szCs w:val="28"/>
            <w:lang w:val="ru-RU"/>
          </w:rPr>
          <m:t>=</m:t>
        </m:r>
        <m:r>
          <w:rPr>
            <w:rFonts w:ascii="Cambria Math" w:eastAsia="Calibri" w:hAnsi="Cambria Math" w:cs="Times New Roman"/>
            <w:szCs w:val="28"/>
          </w:rPr>
          <m:t>f</m:t>
        </m:r>
        <m:r>
          <w:rPr>
            <w:rFonts w:ascii="Cambria Math" w:eastAsia="Calibri" w:hAnsi="Cambria Math" w:cs="Times New Roman"/>
            <w:szCs w:val="28"/>
            <w:lang w:val="ru-RU"/>
          </w:rPr>
          <m:t>(</m:t>
        </m:r>
        <m:r>
          <w:rPr>
            <w:rFonts w:ascii="Cambria Math" w:eastAsia="Calibri" w:hAnsi="Cambria Math" w:cs="Times New Roman"/>
            <w:szCs w:val="28"/>
          </w:rPr>
          <m:t>x</m:t>
        </m:r>
        <m:r>
          <w:rPr>
            <w:rFonts w:ascii="Cambria Math" w:eastAsia="Calibri" w:hAnsi="Cambria Math" w:cs="Times New Roman"/>
            <w:szCs w:val="28"/>
            <w:lang w:val="ru-RU"/>
          </w:rPr>
          <m:t>)</m:t>
        </m:r>
      </m:oMath>
      <w:r w:rsidRPr="0022251E">
        <w:rPr>
          <w:rFonts w:eastAsia="Times New Roman" w:cs="Times New Roman"/>
          <w:i/>
          <w:szCs w:val="28"/>
          <w:lang w:val="ru-RU"/>
        </w:rPr>
        <w:t>.</w:t>
      </w:r>
      <w:r w:rsidRPr="0022251E">
        <w:rPr>
          <w:rFonts w:eastAsia="Times New Roman" w:cs="Times New Roman"/>
          <w:szCs w:val="28"/>
          <w:lang w:val="ru-RU"/>
        </w:rPr>
        <w:t xml:space="preserve"> </w:t>
      </w:r>
      <w:r w:rsidRPr="0022251E">
        <w:rPr>
          <w:rFonts w:eastAsia="Times New Roman" w:cs="Times New Roman"/>
          <w:szCs w:val="28"/>
          <w:lang w:val="ru-RU"/>
        </w:rPr>
        <w:tab/>
      </w:r>
      <w:r>
        <w:rPr>
          <w:rFonts w:eastAsia="Times New Roman" w:cs="Times New Roman"/>
          <w:szCs w:val="28"/>
          <w:lang w:val="ru-RU"/>
        </w:rPr>
        <w:tab/>
      </w:r>
      <w:r>
        <w:rPr>
          <w:rFonts w:eastAsia="Times New Roman" w:cs="Times New Roman"/>
          <w:szCs w:val="28"/>
          <w:lang w:val="ru-RU"/>
        </w:rPr>
        <w:tab/>
      </w:r>
      <w:r>
        <w:rPr>
          <w:rFonts w:eastAsia="Times New Roman" w:cs="Times New Roman"/>
          <w:szCs w:val="28"/>
          <w:lang w:val="ru-RU"/>
        </w:rPr>
        <w:tab/>
      </w:r>
      <w:r>
        <w:rPr>
          <w:rFonts w:eastAsia="Times New Roman" w:cs="Times New Roman"/>
          <w:szCs w:val="28"/>
          <w:lang w:val="ru-RU"/>
        </w:rPr>
        <w:tab/>
        <w:t>(3.7</w:t>
      </w:r>
      <w:r w:rsidRPr="0022251E">
        <w:rPr>
          <w:rFonts w:eastAsia="Times New Roman" w:cs="Times New Roman"/>
          <w:szCs w:val="28"/>
          <w:lang w:val="ru-RU"/>
        </w:rPr>
        <w:t>)</w:t>
      </w:r>
    </w:p>
    <w:p w:rsidR="00607BD1" w:rsidRPr="00342ADD" w:rsidRDefault="00607BD1" w:rsidP="00747130">
      <w:pPr>
        <w:ind w:firstLine="709"/>
        <w:rPr>
          <w:rFonts w:eastAsia="Times New Roman" w:cs="Times New Roman"/>
          <w:color w:val="000000" w:themeColor="text1"/>
          <w:szCs w:val="28"/>
          <w:lang w:val="ru-RU"/>
        </w:rPr>
      </w:pPr>
      <w:r w:rsidRPr="0022251E">
        <w:rPr>
          <w:rFonts w:eastAsia="Times New Roman" w:cs="Times New Roman"/>
          <w:szCs w:val="28"/>
          <w:lang w:val="ru-RU"/>
        </w:rPr>
        <w:t xml:space="preserve">В силу стохастического характера исхода реализации операции монтажа БС, т.е. отдельная операция может завершиться положительным результатом (1) или </w:t>
      </w:r>
      <w:r w:rsidRPr="0022251E">
        <w:rPr>
          <w:rFonts w:eastAsia="Times New Roman" w:cs="Times New Roman"/>
          <w:szCs w:val="28"/>
          <w:lang w:val="ru-RU"/>
        </w:rPr>
        <w:lastRenderedPageBreak/>
        <w:t xml:space="preserve">завершиться отрицательным результатом (0). Все операции монтажа реализуются в универсальном специальном множестве логических возможностей </w:t>
      </w:r>
      <w:r w:rsidRPr="00F95DC7">
        <w:rPr>
          <w:rFonts w:eastAsia="Times New Roman" w:cs="Times New Roman"/>
          <w:i/>
          <w:szCs w:val="28"/>
        </w:rPr>
        <w:t>U</w:t>
      </w:r>
      <w:r w:rsidRPr="0022251E">
        <w:rPr>
          <w:rFonts w:eastAsia="Times New Roman" w:cs="Times New Roman"/>
          <w:szCs w:val="28"/>
          <w:lang w:val="ru-RU"/>
        </w:rPr>
        <w:t xml:space="preserve">. Тогда индикатор множества </w:t>
      </w:r>
      <m:oMath>
        <m:acc>
          <m:accPr>
            <m:ctrlPr>
              <w:rPr>
                <w:rFonts w:ascii="Cambria Math" w:eastAsia="Times New Roman" w:hAnsi="Cambria Math" w:cs="Times New Roman"/>
                <w:i/>
                <w:szCs w:val="28"/>
                <w:lang w:val="ru-RU"/>
              </w:rPr>
            </m:ctrlPr>
          </m:accPr>
          <m:e>
            <m:r>
              <w:rPr>
                <w:rFonts w:ascii="Cambria Math" w:eastAsia="Times New Roman" w:hAnsi="Cambria Math" w:cs="Times New Roman"/>
                <w:szCs w:val="28"/>
              </w:rPr>
              <m:t>A</m:t>
            </m:r>
          </m:e>
        </m:acc>
        <m:r>
          <w:rPr>
            <w:rFonts w:ascii="Cambria Math" w:eastAsia="Times New Roman" w:hAnsi="Cambria Math" w:cs="Times New Roman"/>
            <w:szCs w:val="28"/>
            <w:lang w:val="ru-RU"/>
          </w:rPr>
          <m:t>-</m:t>
        </m:r>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lang w:val="ru-RU"/>
              </w:rPr>
              <m:t>I</m:t>
            </m:r>
          </m:e>
          <m:sub>
            <m:acc>
              <m:accPr>
                <m:ctrlPr>
                  <w:rPr>
                    <w:rFonts w:ascii="Cambria Math" w:eastAsia="Times New Roman" w:hAnsi="Cambria Math" w:cs="Times New Roman"/>
                    <w:i/>
                    <w:szCs w:val="28"/>
                    <w:lang w:val="ru-RU"/>
                  </w:rPr>
                </m:ctrlPr>
              </m:accPr>
              <m:e>
                <m:r>
                  <w:rPr>
                    <w:rFonts w:ascii="Cambria Math" w:eastAsia="Times New Roman" w:hAnsi="Cambria Math" w:cs="Times New Roman"/>
                    <w:szCs w:val="28"/>
                  </w:rPr>
                  <m:t>A</m:t>
                </m:r>
              </m:e>
            </m:acc>
          </m:sub>
        </m:sSub>
      </m:oMath>
      <w:r w:rsidRPr="0022251E">
        <w:rPr>
          <w:rFonts w:eastAsia="Times New Roman" w:cs="Times New Roman"/>
          <w:szCs w:val="28"/>
          <w:lang w:val="ru-RU"/>
        </w:rPr>
        <w:t xml:space="preserve"> </w:t>
      </w:r>
      <w:r w:rsidRPr="00342ADD">
        <w:rPr>
          <w:rFonts w:eastAsia="Times New Roman" w:cs="Times New Roman"/>
          <w:color w:val="000000" w:themeColor="text1"/>
          <w:szCs w:val="28"/>
          <w:lang w:val="ru-RU"/>
        </w:rPr>
        <w:t>будет представлять собой случайную велич</w:t>
      </w:r>
      <w:r w:rsidR="009C0F34">
        <w:rPr>
          <w:rFonts w:eastAsia="Times New Roman" w:cs="Times New Roman"/>
          <w:color w:val="000000" w:themeColor="text1"/>
          <w:szCs w:val="28"/>
          <w:lang w:val="ru-RU"/>
        </w:rPr>
        <w:t>ину со следующими свойствами</w:t>
      </w:r>
      <w:r w:rsidRPr="00342ADD">
        <w:rPr>
          <w:rFonts w:eastAsia="Times New Roman" w:cs="Times New Roman"/>
          <w:color w:val="000000" w:themeColor="text1"/>
          <w:szCs w:val="28"/>
          <w:lang w:val="ru-RU"/>
        </w:rPr>
        <w:t>:</w:t>
      </w:r>
    </w:p>
    <w:p w:rsidR="00607BD1" w:rsidRPr="00342ADD" w:rsidRDefault="00D12FF7" w:rsidP="00747130">
      <w:pPr>
        <w:ind w:firstLine="709"/>
        <w:jc w:val="right"/>
        <w:rPr>
          <w:rFonts w:eastAsia="Times New Roman" w:cs="Times New Roman"/>
          <w:color w:val="000000" w:themeColor="text1"/>
          <w:szCs w:val="28"/>
          <w:lang w:val="ru-RU"/>
        </w:rPr>
      </w:pPr>
      <m:oMath>
        <m:sSub>
          <m:sSubPr>
            <m:ctrlPr>
              <w:rPr>
                <w:rFonts w:ascii="Cambria Math" w:eastAsia="Times New Roman" w:hAnsi="Cambria Math" w:cs="Times New Roman"/>
                <w:i/>
                <w:color w:val="000000" w:themeColor="text1"/>
                <w:szCs w:val="28"/>
                <w:lang w:val="ru-RU"/>
              </w:rPr>
            </m:ctrlPr>
          </m:sSubPr>
          <m:e>
            <m:r>
              <w:rPr>
                <w:rFonts w:ascii="Cambria Math" w:eastAsia="Times New Roman" w:hAnsi="Cambria Math" w:cs="Times New Roman"/>
                <w:color w:val="000000" w:themeColor="text1"/>
                <w:szCs w:val="28"/>
                <w:lang w:val="ru-RU"/>
              </w:rPr>
              <m:t>I</m:t>
            </m:r>
          </m:e>
          <m:sub>
            <m:acc>
              <m:accPr>
                <m:ctrlPr>
                  <w:rPr>
                    <w:rFonts w:ascii="Cambria Math" w:eastAsia="Times New Roman" w:hAnsi="Cambria Math" w:cs="Times New Roman"/>
                    <w:i/>
                    <w:color w:val="000000" w:themeColor="text1"/>
                    <w:szCs w:val="28"/>
                    <w:lang w:val="ru-RU"/>
                  </w:rPr>
                </m:ctrlPr>
              </m:accPr>
              <m:e>
                <m:r>
                  <w:rPr>
                    <w:rFonts w:ascii="Cambria Math" w:eastAsia="Times New Roman" w:hAnsi="Cambria Math" w:cs="Times New Roman"/>
                    <w:color w:val="000000" w:themeColor="text1"/>
                    <w:szCs w:val="28"/>
                  </w:rPr>
                  <m:t>A</m:t>
                </m:r>
              </m:e>
            </m:acc>
          </m:sub>
        </m:sSub>
        <m:r>
          <w:rPr>
            <w:rFonts w:ascii="Cambria Math" w:eastAsia="Calibri" w:hAnsi="Cambria Math" w:cs="Times New Roman"/>
            <w:color w:val="000000" w:themeColor="text1"/>
            <w:szCs w:val="28"/>
            <w:lang w:val="ru-RU"/>
          </w:rPr>
          <m:t>=</m:t>
        </m:r>
        <m:acc>
          <m:accPr>
            <m:ctrlPr>
              <w:rPr>
                <w:rFonts w:ascii="Cambria Math" w:eastAsia="Calibri" w:hAnsi="Cambria Math" w:cs="Times New Roman"/>
                <w:i/>
                <w:color w:val="000000" w:themeColor="text1"/>
                <w:szCs w:val="28"/>
                <w:lang w:val="ru-RU"/>
              </w:rPr>
            </m:ctrlPr>
          </m:accPr>
          <m:e>
            <m:sSub>
              <m:sSubPr>
                <m:ctrlPr>
                  <w:rPr>
                    <w:rFonts w:ascii="Cambria Math" w:eastAsia="Calibri" w:hAnsi="Cambria Math" w:cs="Times New Roman"/>
                    <w:i/>
                    <w:color w:val="000000" w:themeColor="text1"/>
                    <w:szCs w:val="28"/>
                    <w:lang w:val="ru-RU"/>
                  </w:rPr>
                </m:ctrlPr>
              </m:sSubPr>
              <m:e>
                <m:r>
                  <w:rPr>
                    <w:rFonts w:ascii="Cambria Math" w:eastAsia="Calibri" w:hAnsi="Cambria Math" w:cs="Times New Roman"/>
                    <w:color w:val="000000" w:themeColor="text1"/>
                    <w:szCs w:val="28"/>
                    <w:lang w:val="ru-RU"/>
                  </w:rPr>
                  <m:t>ω</m:t>
                </m:r>
              </m:e>
              <m:sub>
                <m:r>
                  <w:rPr>
                    <w:rFonts w:ascii="Cambria Math" w:eastAsia="Calibri" w:hAnsi="Cambria Math" w:cs="Times New Roman"/>
                    <w:color w:val="000000" w:themeColor="text1"/>
                    <w:szCs w:val="28"/>
                    <w:lang w:val="ru-RU"/>
                  </w:rPr>
                  <m:t>А</m:t>
                </m:r>
              </m:sub>
            </m:sSub>
          </m:e>
        </m:acc>
        <m:r>
          <w:rPr>
            <w:rFonts w:ascii="Cambria Math" w:eastAsia="Calibri" w:hAnsi="Cambria Math" w:cs="Times New Roman"/>
            <w:color w:val="000000" w:themeColor="text1"/>
            <w:szCs w:val="28"/>
            <w:lang w:val="ru-RU"/>
          </w:rPr>
          <m:t>=</m:t>
        </m:r>
        <m:d>
          <m:dPr>
            <m:begChr m:val="{"/>
            <m:endChr m:val=""/>
            <m:ctrlPr>
              <w:rPr>
                <w:rFonts w:ascii="Cambria Math" w:eastAsia="Calibri" w:hAnsi="Cambria Math" w:cs="Times New Roman"/>
                <w:i/>
                <w:color w:val="000000" w:themeColor="text1"/>
                <w:szCs w:val="28"/>
                <w:lang w:val="ru-RU"/>
              </w:rPr>
            </m:ctrlPr>
          </m:dPr>
          <m:e>
            <m:eqArr>
              <m:eqArrPr>
                <m:ctrlPr>
                  <w:rPr>
                    <w:rFonts w:ascii="Cambria Math" w:eastAsia="Calibri" w:hAnsi="Cambria Math" w:cs="Times New Roman"/>
                    <w:i/>
                    <w:color w:val="000000" w:themeColor="text1"/>
                    <w:szCs w:val="28"/>
                    <w:lang w:val="ru-RU"/>
                  </w:rPr>
                </m:ctrlPr>
              </m:eqArrPr>
              <m:e>
                <m:r>
                  <w:rPr>
                    <w:rFonts w:ascii="Cambria Math" w:eastAsia="Calibri" w:hAnsi="Cambria Math" w:cs="Times New Roman"/>
                    <w:color w:val="000000" w:themeColor="text1"/>
                    <w:szCs w:val="28"/>
                    <w:lang w:val="ru-RU"/>
                  </w:rPr>
                  <m:t>1, если А норма;</m:t>
                </m:r>
              </m:e>
              <m:e>
                <m:r>
                  <w:rPr>
                    <w:rFonts w:ascii="Cambria Math" w:eastAsia="Calibri" w:hAnsi="Cambria Math" w:cs="Times New Roman"/>
                    <w:color w:val="000000" w:themeColor="text1"/>
                    <w:szCs w:val="28"/>
                    <w:lang w:val="ru-RU"/>
                  </w:rPr>
                  <m:t>0, если А не норма.</m:t>
                </m:r>
              </m:e>
            </m:eqArr>
          </m:e>
        </m:d>
        <m:r>
          <w:rPr>
            <w:rFonts w:ascii="Cambria Math" w:eastAsia="Calibri" w:hAnsi="Cambria Math" w:cs="Times New Roman"/>
            <w:color w:val="000000" w:themeColor="text1"/>
            <w:szCs w:val="28"/>
            <w:lang w:val="ru-RU"/>
          </w:rPr>
          <m:t>.</m:t>
        </m:r>
      </m:oMath>
      <w:r w:rsidR="00607BD1" w:rsidRPr="00342ADD">
        <w:rPr>
          <w:rFonts w:eastAsia="Times New Roman" w:cs="Times New Roman"/>
          <w:color w:val="000000" w:themeColor="text1"/>
          <w:szCs w:val="28"/>
          <w:lang w:val="ru-RU"/>
        </w:rPr>
        <w:tab/>
      </w:r>
      <w:r w:rsidR="00607BD1" w:rsidRPr="00342ADD">
        <w:rPr>
          <w:rFonts w:eastAsia="Times New Roman" w:cs="Times New Roman"/>
          <w:color w:val="000000" w:themeColor="text1"/>
          <w:szCs w:val="28"/>
          <w:lang w:val="ru-RU"/>
        </w:rPr>
        <w:tab/>
      </w:r>
      <w:r w:rsidR="00607BD1" w:rsidRPr="00342ADD">
        <w:rPr>
          <w:rFonts w:eastAsia="Times New Roman" w:cs="Times New Roman"/>
          <w:color w:val="000000" w:themeColor="text1"/>
          <w:szCs w:val="28"/>
          <w:lang w:val="ru-RU"/>
        </w:rPr>
        <w:tab/>
        <w:t>(3.8)</w:t>
      </w:r>
    </w:p>
    <w:p w:rsidR="00607BD1" w:rsidRPr="0022251E" w:rsidRDefault="00607BD1" w:rsidP="00747130">
      <w:pPr>
        <w:ind w:firstLine="709"/>
        <w:rPr>
          <w:rFonts w:eastAsia="Times New Roman" w:cs="Times New Roman"/>
          <w:szCs w:val="28"/>
          <w:lang w:val="ru-RU"/>
        </w:rPr>
      </w:pPr>
      <w:r w:rsidRPr="00342ADD">
        <w:rPr>
          <w:rFonts w:eastAsia="Calibri" w:cs="Times New Roman"/>
          <w:color w:val="000000" w:themeColor="text1"/>
          <w:szCs w:val="28"/>
          <w:lang w:val="ru-RU"/>
        </w:rPr>
        <w:t>В отличии от индикатора множеств</w:t>
      </w:r>
      <w:r w:rsidR="00F95DC7">
        <w:rPr>
          <w:rFonts w:eastAsia="Calibri" w:cs="Times New Roman"/>
          <w:color w:val="000000" w:themeColor="text1"/>
          <w:szCs w:val="28"/>
          <w:lang w:val="ru-RU"/>
        </w:rPr>
        <w:t>,</w:t>
      </w:r>
      <w:r w:rsidRPr="00342ADD">
        <w:rPr>
          <w:rFonts w:eastAsia="Calibri" w:cs="Times New Roman"/>
          <w:color w:val="000000" w:themeColor="text1"/>
          <w:szCs w:val="28"/>
          <w:lang w:val="ru-RU"/>
        </w:rPr>
        <w:t xml:space="preserve"> индикаторы </w:t>
      </w:r>
      <m:oMath>
        <m:acc>
          <m:accPr>
            <m:ctrlPr>
              <w:rPr>
                <w:rFonts w:ascii="Cambria Math" w:eastAsia="Calibri" w:hAnsi="Cambria Math" w:cs="Times New Roman"/>
                <w:i/>
                <w:color w:val="000000" w:themeColor="text1"/>
                <w:szCs w:val="28"/>
                <w:lang w:val="ru-RU"/>
              </w:rPr>
            </m:ctrlPr>
          </m:accPr>
          <m:e>
            <m:sSub>
              <m:sSubPr>
                <m:ctrlPr>
                  <w:rPr>
                    <w:rFonts w:ascii="Cambria Math" w:eastAsia="Calibri" w:hAnsi="Cambria Math" w:cs="Times New Roman"/>
                    <w:i/>
                    <w:color w:val="000000" w:themeColor="text1"/>
                    <w:szCs w:val="28"/>
                    <w:lang w:val="ru-RU"/>
                  </w:rPr>
                </m:ctrlPr>
              </m:sSubPr>
              <m:e>
                <m:r>
                  <w:rPr>
                    <w:rFonts w:ascii="Cambria Math" w:eastAsia="Calibri" w:hAnsi="Cambria Math" w:cs="Times New Roman"/>
                    <w:color w:val="000000" w:themeColor="text1"/>
                    <w:szCs w:val="28"/>
                    <w:lang w:val="ru-RU"/>
                  </w:rPr>
                  <m:t>ω</m:t>
                </m:r>
              </m:e>
              <m:sub>
                <m:r>
                  <w:rPr>
                    <w:rFonts w:ascii="Cambria Math" w:eastAsia="Calibri" w:hAnsi="Cambria Math" w:cs="Times New Roman"/>
                    <w:color w:val="000000" w:themeColor="text1"/>
                    <w:szCs w:val="28"/>
                    <w:lang w:val="ru-RU"/>
                  </w:rPr>
                  <m:t>А</m:t>
                </m:r>
              </m:sub>
            </m:sSub>
          </m:e>
        </m:acc>
      </m:oMath>
      <w:r w:rsidRPr="00342ADD">
        <w:rPr>
          <w:rFonts w:eastAsia="Times New Roman" w:cs="Times New Roman"/>
          <w:color w:val="000000" w:themeColor="text1"/>
          <w:szCs w:val="28"/>
          <w:lang w:val="ru-RU"/>
        </w:rPr>
        <w:t xml:space="preserve"> случайных событий называются стохастическими. Плотность распределения и функция распределения стохастического индикатора </w:t>
      </w:r>
      <m:oMath>
        <m:acc>
          <m:accPr>
            <m:ctrlPr>
              <w:rPr>
                <w:rFonts w:ascii="Cambria Math" w:eastAsia="Calibri" w:hAnsi="Cambria Math" w:cs="Times New Roman"/>
                <w:i/>
                <w:color w:val="000000" w:themeColor="text1"/>
                <w:szCs w:val="28"/>
                <w:lang w:val="ru-RU"/>
              </w:rPr>
            </m:ctrlPr>
          </m:accPr>
          <m:e>
            <m:sSub>
              <m:sSubPr>
                <m:ctrlPr>
                  <w:rPr>
                    <w:rFonts w:ascii="Cambria Math" w:eastAsia="Calibri" w:hAnsi="Cambria Math" w:cs="Times New Roman"/>
                    <w:i/>
                    <w:color w:val="000000" w:themeColor="text1"/>
                    <w:szCs w:val="28"/>
                    <w:lang w:val="ru-RU"/>
                  </w:rPr>
                </m:ctrlPr>
              </m:sSubPr>
              <m:e>
                <m:r>
                  <w:rPr>
                    <w:rFonts w:ascii="Cambria Math" w:eastAsia="Calibri" w:hAnsi="Cambria Math" w:cs="Times New Roman"/>
                    <w:color w:val="000000" w:themeColor="text1"/>
                    <w:szCs w:val="28"/>
                    <w:lang w:val="ru-RU"/>
                  </w:rPr>
                  <m:t>ω</m:t>
                </m:r>
              </m:e>
              <m:sub>
                <m:r>
                  <w:rPr>
                    <w:rFonts w:ascii="Cambria Math" w:eastAsia="Calibri" w:hAnsi="Cambria Math" w:cs="Times New Roman"/>
                    <w:color w:val="000000" w:themeColor="text1"/>
                    <w:szCs w:val="28"/>
                    <w:lang w:val="ru-RU"/>
                  </w:rPr>
                  <m:t>А</m:t>
                </m:r>
              </m:sub>
            </m:sSub>
          </m:e>
        </m:acc>
      </m:oMath>
      <w:r w:rsidRPr="00342ADD">
        <w:rPr>
          <w:rFonts w:eastAsia="Times New Roman" w:cs="Times New Roman"/>
          <w:color w:val="000000" w:themeColor="text1"/>
          <w:szCs w:val="28"/>
          <w:lang w:val="ru-RU"/>
        </w:rPr>
        <w:t xml:space="preserve"> соответст</w:t>
      </w:r>
      <w:r w:rsidR="009C0F34">
        <w:rPr>
          <w:rFonts w:eastAsia="Times New Roman" w:cs="Times New Roman"/>
          <w:color w:val="000000" w:themeColor="text1"/>
          <w:szCs w:val="28"/>
          <w:lang w:val="ru-RU"/>
        </w:rPr>
        <w:t>венно имеют следующие выражения</w:t>
      </w:r>
      <w:r w:rsidRPr="00592E7F">
        <w:rPr>
          <w:rFonts w:eastAsia="Times New Roman" w:cs="Times New Roman"/>
          <w:szCs w:val="28"/>
          <w:lang w:val="ru-RU"/>
        </w:rPr>
        <w:t>:</w:t>
      </w:r>
    </w:p>
    <w:p w:rsidR="00607BD1" w:rsidRPr="0022251E" w:rsidRDefault="00D12FF7" w:rsidP="00747130">
      <w:pPr>
        <w:ind w:firstLine="709"/>
        <w:jc w:val="right"/>
        <w:rPr>
          <w:rFonts w:eastAsia="Times New Roman" w:cs="Times New Roman"/>
          <w:szCs w:val="28"/>
          <w:lang w:val="ru-RU"/>
        </w:rPr>
      </w:pPr>
      <m:oMath>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φ</m:t>
            </m:r>
          </m:e>
          <m:sub>
            <m:acc>
              <m:accPr>
                <m:ctrlPr>
                  <w:rPr>
                    <w:rFonts w:ascii="Cambria Math" w:eastAsia="Calibri" w:hAnsi="Cambria Math" w:cs="Times New Roman"/>
                    <w:i/>
                    <w:szCs w:val="28"/>
                    <w:lang w:val="ru-RU"/>
                  </w:rPr>
                </m:ctrlPr>
              </m:accPr>
              <m:e>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ω</m:t>
                    </m:r>
                  </m:e>
                  <m:sub>
                    <m:r>
                      <w:rPr>
                        <w:rFonts w:ascii="Cambria Math" w:eastAsia="Calibri" w:hAnsi="Cambria Math" w:cs="Times New Roman"/>
                        <w:szCs w:val="28"/>
                        <w:lang w:val="ru-RU"/>
                      </w:rPr>
                      <m:t>А</m:t>
                    </m:r>
                  </m:sub>
                </m:sSub>
              </m:e>
            </m:acc>
          </m:sub>
        </m:sSub>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ω</m:t>
            </m:r>
          </m:e>
        </m:d>
        <m:r>
          <w:rPr>
            <w:rFonts w:ascii="Cambria Math" w:eastAsia="Calibri" w:hAnsi="Cambria Math" w:cs="Times New Roman"/>
            <w:szCs w:val="28"/>
            <w:lang w:val="ru-RU"/>
          </w:rPr>
          <m:t>=q∙δ</m:t>
        </m:r>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ω</m:t>
            </m:r>
          </m:e>
        </m:d>
        <m:r>
          <w:rPr>
            <w:rFonts w:ascii="Cambria Math" w:eastAsia="Calibri" w:hAnsi="Cambria Math" w:cs="Times New Roman"/>
            <w:szCs w:val="28"/>
            <w:lang w:val="ru-RU"/>
          </w:rPr>
          <m:t>+p∙δ</m:t>
        </m:r>
        <m:d>
          <m:dPr>
            <m:ctrlPr>
              <w:rPr>
                <w:rFonts w:ascii="Cambria Math" w:eastAsia="Calibri" w:hAnsi="Cambria Math" w:cs="Times New Roman"/>
                <w:i/>
                <w:szCs w:val="28"/>
                <w:lang w:val="ru-RU"/>
              </w:rPr>
            </m:ctrlPr>
          </m:dPr>
          <m:e>
            <m:r>
              <w:rPr>
                <w:rFonts w:ascii="Cambria Math" w:eastAsia="Calibri" w:hAnsi="Cambria Math" w:cs="Times New Roman"/>
                <w:szCs w:val="28"/>
                <w:lang w:val="ru-RU"/>
              </w:rPr>
              <m:t>ω-1</m:t>
            </m:r>
          </m:e>
        </m:d>
        <m:r>
          <w:rPr>
            <w:rFonts w:ascii="Cambria Math" w:eastAsia="Calibri" w:hAnsi="Cambria Math" w:cs="Times New Roman"/>
            <w:szCs w:val="28"/>
            <w:lang w:val="ru-RU"/>
          </w:rPr>
          <m:t>;</m:t>
        </m:r>
      </m:oMath>
      <w:r w:rsidR="00607BD1">
        <w:rPr>
          <w:rFonts w:eastAsia="Times New Roman" w:cs="Times New Roman"/>
          <w:szCs w:val="28"/>
          <w:lang w:val="ru-RU"/>
        </w:rPr>
        <w:tab/>
      </w:r>
      <w:r w:rsidR="00607BD1">
        <w:rPr>
          <w:rFonts w:eastAsia="Times New Roman" w:cs="Times New Roman"/>
          <w:szCs w:val="28"/>
          <w:lang w:val="ru-RU"/>
        </w:rPr>
        <w:tab/>
      </w:r>
      <w:r w:rsidR="00607BD1">
        <w:rPr>
          <w:rFonts w:eastAsia="Times New Roman" w:cs="Times New Roman"/>
          <w:szCs w:val="28"/>
          <w:lang w:val="ru-RU"/>
        </w:rPr>
        <w:tab/>
        <w:t>(3.9</w:t>
      </w:r>
      <w:r w:rsidR="00607BD1" w:rsidRPr="0022251E">
        <w:rPr>
          <w:rFonts w:eastAsia="Times New Roman" w:cs="Times New Roman"/>
          <w:szCs w:val="28"/>
          <w:lang w:val="ru-RU"/>
        </w:rPr>
        <w:t>)</w:t>
      </w:r>
    </w:p>
    <w:p w:rsidR="00607BD1" w:rsidRPr="0022251E" w:rsidRDefault="00D12FF7" w:rsidP="00747130">
      <w:pPr>
        <w:ind w:firstLine="709"/>
        <w:jc w:val="right"/>
        <w:rPr>
          <w:rFonts w:eastAsia="Times New Roman" w:cs="Times New Roman"/>
          <w:szCs w:val="28"/>
          <w:lang w:val="ru-RU"/>
        </w:rPr>
      </w:pP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F</m:t>
            </m:r>
          </m:e>
          <m:sub>
            <m:acc>
              <m:accPr>
                <m:ctrlPr>
                  <w:rPr>
                    <w:rFonts w:ascii="Cambria Math" w:eastAsia="Calibri" w:hAnsi="Cambria Math" w:cs="Times New Roman"/>
                    <w:i/>
                    <w:szCs w:val="28"/>
                    <w:lang w:val="ru-RU"/>
                  </w:rPr>
                </m:ctrlPr>
              </m:accPr>
              <m:e>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ω</m:t>
                    </m:r>
                  </m:e>
                  <m:sub>
                    <m:r>
                      <w:rPr>
                        <w:rFonts w:ascii="Cambria Math" w:eastAsia="Calibri" w:hAnsi="Cambria Math" w:cs="Times New Roman"/>
                        <w:szCs w:val="28"/>
                        <w:lang w:val="ru-RU"/>
                      </w:rPr>
                      <m:t>А</m:t>
                    </m:r>
                  </m:sub>
                </m:sSub>
              </m:e>
            </m:acc>
          </m:sub>
        </m:sSub>
        <m:d>
          <m:dPr>
            <m:ctrlPr>
              <w:rPr>
                <w:rFonts w:ascii="Cambria Math" w:eastAsia="Times New Roman" w:hAnsi="Cambria Math" w:cs="Times New Roman"/>
                <w:i/>
                <w:szCs w:val="28"/>
              </w:rPr>
            </m:ctrlPr>
          </m:dPr>
          <m:e>
            <m:r>
              <w:rPr>
                <w:rFonts w:ascii="Cambria Math" w:eastAsia="Times New Roman" w:hAnsi="Cambria Math" w:cs="Times New Roman"/>
                <w:szCs w:val="28"/>
              </w:rPr>
              <m:t>ω</m:t>
            </m:r>
          </m:e>
        </m:d>
        <m:r>
          <w:rPr>
            <w:rFonts w:ascii="Cambria Math" w:eastAsia="Times New Roman" w:hAnsi="Cambria Math" w:cs="Times New Roman"/>
            <w:szCs w:val="28"/>
            <w:lang w:val="ru-RU"/>
          </w:rPr>
          <m:t>=</m:t>
        </m:r>
        <m:r>
          <w:rPr>
            <w:rFonts w:ascii="Cambria Math" w:eastAsia="Times New Roman" w:hAnsi="Cambria Math" w:cs="Times New Roman"/>
            <w:szCs w:val="28"/>
          </w:rPr>
          <m:t>q</m:t>
        </m:r>
        <m:r>
          <w:rPr>
            <w:rFonts w:ascii="Cambria Math" w:eastAsia="Times New Roman" w:hAnsi="Cambria Math" w:cs="Times New Roman"/>
            <w:szCs w:val="28"/>
            <w:lang w:val="ru-RU"/>
          </w:rPr>
          <m:t>∙∆</m:t>
        </m:r>
        <m:d>
          <m:dPr>
            <m:ctrlPr>
              <w:rPr>
                <w:rFonts w:ascii="Cambria Math" w:eastAsia="Times New Roman" w:hAnsi="Cambria Math" w:cs="Times New Roman"/>
                <w:i/>
                <w:szCs w:val="28"/>
              </w:rPr>
            </m:ctrlPr>
          </m:dPr>
          <m:e>
            <m:r>
              <w:rPr>
                <w:rFonts w:ascii="Cambria Math" w:eastAsia="Times New Roman" w:hAnsi="Cambria Math" w:cs="Times New Roman"/>
                <w:szCs w:val="28"/>
              </w:rPr>
              <m:t>ω</m:t>
            </m:r>
          </m:e>
        </m:d>
        <m:r>
          <w:rPr>
            <w:rFonts w:ascii="Cambria Math" w:eastAsia="Times New Roman" w:hAnsi="Cambria Math" w:cs="Times New Roman"/>
            <w:szCs w:val="28"/>
            <w:lang w:val="ru-RU"/>
          </w:rPr>
          <m:t>+</m:t>
        </m:r>
        <m:r>
          <w:rPr>
            <w:rFonts w:ascii="Cambria Math" w:eastAsia="Times New Roman" w:hAnsi="Cambria Math" w:cs="Times New Roman"/>
            <w:szCs w:val="28"/>
          </w:rPr>
          <m:t>p</m:t>
        </m:r>
        <m:r>
          <w:rPr>
            <w:rFonts w:ascii="Cambria Math" w:eastAsia="Times New Roman" w:hAnsi="Cambria Math" w:cs="Times New Roman"/>
            <w:szCs w:val="28"/>
            <w:lang w:val="ru-RU"/>
          </w:rPr>
          <m:t>∙∆(</m:t>
        </m:r>
        <m:r>
          <w:rPr>
            <w:rFonts w:ascii="Cambria Math" w:eastAsia="Times New Roman" w:hAnsi="Cambria Math" w:cs="Times New Roman"/>
            <w:szCs w:val="28"/>
          </w:rPr>
          <m:t>ω</m:t>
        </m:r>
        <m:r>
          <w:rPr>
            <w:rFonts w:ascii="Cambria Math" w:eastAsia="Times New Roman" w:hAnsi="Cambria Math" w:cs="Times New Roman"/>
            <w:szCs w:val="28"/>
            <w:lang w:val="ru-RU"/>
          </w:rPr>
          <m:t>-1)</m:t>
        </m:r>
      </m:oMath>
      <w:r w:rsidR="00607BD1">
        <w:rPr>
          <w:rFonts w:eastAsia="Times New Roman" w:cs="Times New Roman"/>
          <w:szCs w:val="28"/>
          <w:lang w:val="ru-RU"/>
        </w:rPr>
        <w:t>,</w:t>
      </w:r>
      <w:r w:rsidR="00607BD1">
        <w:rPr>
          <w:rFonts w:eastAsia="Times New Roman" w:cs="Times New Roman"/>
          <w:szCs w:val="28"/>
          <w:lang w:val="ru-RU"/>
        </w:rPr>
        <w:tab/>
      </w:r>
      <w:r w:rsidR="00607BD1">
        <w:rPr>
          <w:rFonts w:eastAsia="Times New Roman" w:cs="Times New Roman"/>
          <w:szCs w:val="28"/>
          <w:lang w:val="ru-RU"/>
        </w:rPr>
        <w:tab/>
      </w:r>
      <w:r w:rsidR="00607BD1">
        <w:rPr>
          <w:rFonts w:eastAsia="Times New Roman" w:cs="Times New Roman"/>
          <w:szCs w:val="28"/>
          <w:lang w:val="ru-RU"/>
        </w:rPr>
        <w:tab/>
        <w:t>(3.10</w:t>
      </w:r>
      <w:r w:rsidR="00607BD1"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 xml:space="preserve">где </w:t>
      </w:r>
      <m:oMath>
        <m:r>
          <w:rPr>
            <w:rFonts w:ascii="Cambria Math" w:eastAsia="Times New Roman" w:hAnsi="Cambria Math" w:cs="Times New Roman"/>
            <w:szCs w:val="28"/>
            <w:lang w:val="ru-RU"/>
          </w:rPr>
          <m:t>p=P</m:t>
        </m:r>
        <m:d>
          <m:dPr>
            <m:ctrlPr>
              <w:rPr>
                <w:rFonts w:ascii="Cambria Math" w:eastAsia="Times New Roman" w:hAnsi="Cambria Math" w:cs="Times New Roman"/>
                <w:i/>
                <w:szCs w:val="28"/>
                <w:lang w:val="ru-RU"/>
              </w:rPr>
            </m:ctrlPr>
          </m:dPr>
          <m:e>
            <m:acc>
              <m:accPr>
                <m:ctrlPr>
                  <w:rPr>
                    <w:rFonts w:ascii="Cambria Math" w:eastAsia="Times New Roman" w:hAnsi="Cambria Math" w:cs="Times New Roman"/>
                    <w:i/>
                    <w:szCs w:val="28"/>
                    <w:lang w:val="ru-RU"/>
                  </w:rPr>
                </m:ctrlPr>
              </m:accPr>
              <m:e>
                <m:r>
                  <w:rPr>
                    <w:rFonts w:ascii="Cambria Math" w:eastAsia="Times New Roman" w:hAnsi="Cambria Math" w:cs="Times New Roman"/>
                    <w:szCs w:val="28"/>
                    <w:lang w:val="ru-RU"/>
                  </w:rPr>
                  <m:t>A</m:t>
                </m:r>
              </m:e>
            </m:acc>
          </m:e>
        </m:d>
        <m:r>
          <w:rPr>
            <w:rFonts w:ascii="Cambria Math" w:eastAsia="Times New Roman" w:hAnsi="Cambria Math" w:cs="Times New Roman"/>
            <w:szCs w:val="28"/>
            <w:lang w:val="ru-RU"/>
          </w:rPr>
          <m:t>;q=1-p=P</m:t>
        </m:r>
        <m:d>
          <m:dPr>
            <m:ctrlPr>
              <w:rPr>
                <w:rFonts w:ascii="Cambria Math" w:eastAsia="Times New Roman" w:hAnsi="Cambria Math" w:cs="Times New Roman"/>
                <w:i/>
                <w:szCs w:val="28"/>
                <w:lang w:val="ru-RU"/>
              </w:rPr>
            </m:ctrlPr>
          </m:dPr>
          <m:e>
            <m:r>
              <w:rPr>
                <w:rFonts w:ascii="Cambria Math" w:eastAsia="Times New Roman" w:hAnsi="Cambria Math" w:cs="Times New Roman"/>
                <w:szCs w:val="28"/>
                <w:lang w:val="ru-RU"/>
              </w:rPr>
              <m:t>-</m:t>
            </m:r>
            <m:acc>
              <m:accPr>
                <m:ctrlPr>
                  <w:rPr>
                    <w:rFonts w:ascii="Cambria Math" w:eastAsia="Times New Roman" w:hAnsi="Cambria Math" w:cs="Times New Roman"/>
                    <w:i/>
                    <w:szCs w:val="28"/>
                    <w:lang w:val="ru-RU"/>
                  </w:rPr>
                </m:ctrlPr>
              </m:accPr>
              <m:e>
                <m:r>
                  <w:rPr>
                    <w:rFonts w:ascii="Cambria Math" w:eastAsia="Times New Roman" w:hAnsi="Cambria Math" w:cs="Times New Roman"/>
                    <w:szCs w:val="28"/>
                    <w:lang w:val="ru-RU"/>
                  </w:rPr>
                  <m:t>A</m:t>
                </m:r>
              </m:e>
            </m:acc>
          </m:e>
        </m:d>
        <m:r>
          <w:rPr>
            <w:rFonts w:ascii="Cambria Math" w:eastAsia="Times New Roman" w:hAnsi="Cambria Math" w:cs="Times New Roman"/>
            <w:szCs w:val="28"/>
            <w:lang w:val="ru-RU"/>
          </w:rPr>
          <m:t>.</m:t>
        </m:r>
      </m:oMath>
    </w:p>
    <w:p w:rsidR="00607BD1" w:rsidRPr="0022251E" w:rsidRDefault="00607BD1" w:rsidP="00747130">
      <w:pPr>
        <w:ind w:firstLine="709"/>
        <w:rPr>
          <w:rFonts w:eastAsia="Times New Roman" w:cs="Times New Roman"/>
          <w:szCs w:val="28"/>
          <w:lang w:val="ru-RU"/>
        </w:rPr>
      </w:pPr>
      <w:r w:rsidRPr="00342ADD">
        <w:rPr>
          <w:rFonts w:eastAsia="Times New Roman" w:cs="Times New Roman"/>
          <w:color w:val="000000" w:themeColor="text1"/>
          <w:szCs w:val="28"/>
          <w:lang w:val="ru-RU"/>
        </w:rPr>
        <w:tab/>
        <w:t>Переход от случайных событий к их индикаторам – случайным величинам является весьма плодотворным, поскольку математический аппарат и методы исследования вероятных свойств случайных величин обладают больш</w:t>
      </w:r>
      <w:r w:rsidR="009C0F34">
        <w:rPr>
          <w:rFonts w:eastAsia="Times New Roman" w:cs="Times New Roman"/>
          <w:color w:val="000000" w:themeColor="text1"/>
          <w:szCs w:val="28"/>
          <w:lang w:val="ru-RU"/>
        </w:rPr>
        <w:t>ой гибкостью и универсальностью</w:t>
      </w:r>
      <w:r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ab/>
        <w:t>Итак, из соотношения (3.5) с учетом (3.6) и (3.7) следует:</w:t>
      </w:r>
    </w:p>
    <w:p w:rsidR="00607BD1" w:rsidRPr="0022251E" w:rsidRDefault="00607BD1" w:rsidP="00747130">
      <w:pPr>
        <w:ind w:firstLine="709"/>
        <w:jc w:val="right"/>
        <w:rPr>
          <w:rFonts w:eastAsia="Times New Roman" w:cs="Times New Roman"/>
          <w:szCs w:val="28"/>
          <w:lang w:val="ru-RU"/>
        </w:rPr>
      </w:pPr>
      <m:oMath>
        <m:r>
          <w:rPr>
            <w:rFonts w:ascii="Cambria Math" w:eastAsia="Times New Roman" w:hAnsi="Cambria Math" w:cs="Times New Roman"/>
            <w:szCs w:val="28"/>
            <w:lang w:val="ru-RU"/>
          </w:rPr>
          <m:t>P</m:t>
        </m:r>
        <m:d>
          <m:dPr>
            <m:ctrlPr>
              <w:rPr>
                <w:rFonts w:ascii="Cambria Math" w:eastAsia="Times New Roman" w:hAnsi="Cambria Math" w:cs="Times New Roman"/>
                <w:i/>
                <w:szCs w:val="28"/>
                <w:lang w:val="ru-RU"/>
              </w:rPr>
            </m:ctrlPr>
          </m:dPr>
          <m:e>
            <m:acc>
              <m:accPr>
                <m:ctrlPr>
                  <w:rPr>
                    <w:rFonts w:ascii="Cambria Math" w:eastAsia="Times New Roman" w:hAnsi="Cambria Math" w:cs="Times New Roman"/>
                    <w:i/>
                    <w:szCs w:val="28"/>
                    <w:lang w:val="ru-RU"/>
                  </w:rPr>
                </m:ctrlPr>
              </m:accPr>
              <m:e>
                <m:r>
                  <w:rPr>
                    <w:rFonts w:ascii="Cambria Math" w:eastAsia="Times New Roman" w:hAnsi="Cambria Math" w:cs="Times New Roman"/>
                    <w:szCs w:val="28"/>
                    <w:lang w:val="ru-RU"/>
                  </w:rPr>
                  <m:t>A</m:t>
                </m:r>
              </m:e>
            </m:acc>
          </m:e>
        </m:d>
        <m:r>
          <w:rPr>
            <w:rFonts w:ascii="Cambria Math" w:eastAsia="Times New Roman" w:hAnsi="Cambria Math" w:cs="Times New Roman"/>
            <w:szCs w:val="28"/>
            <w:lang w:val="ru-RU"/>
          </w:rPr>
          <m:t>=</m:t>
        </m:r>
        <m:r>
          <w:rPr>
            <w:rFonts w:ascii="Cambria Math" w:eastAsia="Times New Roman" w:hAnsi="Cambria Math" w:cs="Times New Roman"/>
            <w:szCs w:val="28"/>
          </w:rPr>
          <m:t>p</m:t>
        </m:r>
        <m:r>
          <w:rPr>
            <w:rFonts w:ascii="Cambria Math" w:eastAsia="Times New Roman" w:hAnsi="Cambria Math" w:cs="Times New Roman"/>
            <w:szCs w:val="28"/>
            <w:lang w:val="ru-RU"/>
          </w:rPr>
          <m:t>=</m:t>
        </m:r>
        <m:r>
          <w:rPr>
            <w:rFonts w:ascii="Cambria Math" w:eastAsia="Times New Roman" w:hAnsi="Cambria Math" w:cs="Times New Roman"/>
            <w:szCs w:val="28"/>
          </w:rPr>
          <m:t>P</m:t>
        </m:r>
        <m:d>
          <m:dPr>
            <m:ctrlPr>
              <w:rPr>
                <w:rFonts w:ascii="Cambria Math" w:eastAsia="Times New Roman" w:hAnsi="Cambria Math" w:cs="Times New Roman"/>
                <w:i/>
                <w:szCs w:val="28"/>
              </w:rPr>
            </m:ctrlPr>
          </m:dPr>
          <m:e>
            <m:acc>
              <m:accPr>
                <m:ctrlPr>
                  <w:rPr>
                    <w:rFonts w:ascii="Cambria Math" w:eastAsia="Calibri" w:hAnsi="Cambria Math" w:cs="Times New Roman"/>
                    <w:i/>
                    <w:szCs w:val="28"/>
                    <w:lang w:val="ru-RU"/>
                  </w:rPr>
                </m:ctrlPr>
              </m:accPr>
              <m:e>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ω</m:t>
                    </m:r>
                  </m:e>
                  <m:sub>
                    <m:r>
                      <w:rPr>
                        <w:rFonts w:ascii="Cambria Math" w:eastAsia="Calibri" w:hAnsi="Cambria Math" w:cs="Times New Roman"/>
                        <w:szCs w:val="28"/>
                        <w:lang w:val="ru-RU"/>
                      </w:rPr>
                      <m:t>A</m:t>
                    </m:r>
                  </m:sub>
                </m:sSub>
              </m:e>
            </m:acc>
            <m:r>
              <w:rPr>
                <w:rFonts w:ascii="Cambria Math" w:eastAsia="Calibri" w:hAnsi="Cambria Math" w:cs="Times New Roman"/>
                <w:szCs w:val="28"/>
                <w:lang w:val="ru-RU"/>
              </w:rPr>
              <m:t>=1</m:t>
            </m:r>
            <m:ctrlPr>
              <w:rPr>
                <w:rFonts w:ascii="Cambria Math" w:eastAsia="Calibri" w:hAnsi="Cambria Math" w:cs="Times New Roman"/>
                <w:i/>
                <w:szCs w:val="28"/>
                <w:lang w:val="ru-RU"/>
              </w:rPr>
            </m:ctrlPr>
          </m:e>
        </m:d>
        <m:r>
          <w:rPr>
            <w:rFonts w:ascii="Cambria Math" w:eastAsia="Calibri" w:hAnsi="Cambria Math" w:cs="Times New Roman"/>
            <w:szCs w:val="28"/>
            <w:lang w:val="ru-RU"/>
          </w:rPr>
          <m:t>=M</m:t>
        </m:r>
        <m:d>
          <m:dPr>
            <m:begChr m:val="["/>
            <m:endChr m:val="]"/>
            <m:ctrlPr>
              <w:rPr>
                <w:rFonts w:ascii="Cambria Math" w:eastAsia="Calibri" w:hAnsi="Cambria Math" w:cs="Times New Roman"/>
                <w:i/>
                <w:szCs w:val="28"/>
                <w:lang w:val="ru-RU"/>
              </w:rPr>
            </m:ctrlPr>
          </m:dPr>
          <m:e>
            <m:acc>
              <m:accPr>
                <m:ctrlPr>
                  <w:rPr>
                    <w:rFonts w:ascii="Cambria Math" w:eastAsia="Calibri" w:hAnsi="Cambria Math" w:cs="Times New Roman"/>
                    <w:i/>
                    <w:szCs w:val="28"/>
                    <w:lang w:val="ru-RU"/>
                  </w:rPr>
                </m:ctrlPr>
              </m:accPr>
              <m:e>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ω</m:t>
                    </m:r>
                  </m:e>
                  <m:sub>
                    <m:r>
                      <w:rPr>
                        <w:rFonts w:ascii="Cambria Math" w:eastAsia="Calibri" w:hAnsi="Cambria Math" w:cs="Times New Roman"/>
                        <w:szCs w:val="28"/>
                        <w:lang w:val="ru-RU"/>
                      </w:rPr>
                      <m:t>A</m:t>
                    </m:r>
                  </m:sub>
                </m:sSub>
              </m:e>
            </m:acc>
          </m:e>
        </m:d>
        <m:r>
          <w:rPr>
            <w:rFonts w:ascii="Cambria Math" w:eastAsia="Calibri" w:hAnsi="Cambria Math" w:cs="Times New Roman"/>
            <w:szCs w:val="28"/>
            <w:lang w:val="ru-RU"/>
          </w:rPr>
          <m:t>=</m:t>
        </m:r>
        <m:bar>
          <m:barPr>
            <m:pos m:val="top"/>
            <m:ctrlPr>
              <w:rPr>
                <w:rFonts w:ascii="Cambria Math" w:eastAsia="Calibri" w:hAnsi="Cambria Math" w:cs="Times New Roman"/>
                <w:i/>
                <w:szCs w:val="28"/>
                <w:lang w:val="ru-RU"/>
              </w:rPr>
            </m:ctrlPr>
          </m:barPr>
          <m:e>
            <m:sSub>
              <m:sSubPr>
                <m:ctrlPr>
                  <w:rPr>
                    <w:rFonts w:ascii="Cambria Math" w:eastAsia="Calibri" w:hAnsi="Cambria Math" w:cs="Times New Roman"/>
                    <w:i/>
                    <w:szCs w:val="28"/>
                    <w:lang w:val="ru-RU"/>
                  </w:rPr>
                </m:ctrlPr>
              </m:sSubPr>
              <m:e>
                <m:r>
                  <w:rPr>
                    <w:rFonts w:ascii="Cambria Math" w:eastAsia="Calibri" w:hAnsi="Cambria Math" w:cs="Times New Roman"/>
                    <w:szCs w:val="28"/>
                    <w:lang w:val="ru-RU"/>
                  </w:rPr>
                  <m:t>ω</m:t>
                </m:r>
              </m:e>
              <m:sub>
                <m:r>
                  <w:rPr>
                    <w:rFonts w:ascii="Cambria Math" w:eastAsia="Calibri" w:hAnsi="Cambria Math" w:cs="Times New Roman"/>
                    <w:szCs w:val="28"/>
                    <w:lang w:val="ru-RU"/>
                  </w:rPr>
                  <m:t>A</m:t>
                </m:r>
              </m:sub>
            </m:sSub>
          </m:e>
        </m:bar>
      </m:oMath>
      <w:r w:rsidRPr="0022251E">
        <w:rPr>
          <w:rFonts w:eastAsia="Times New Roman" w:cs="Times New Roman"/>
          <w:i/>
          <w:szCs w:val="28"/>
          <w:lang w:val="ru-RU"/>
        </w:rPr>
        <w:t>.</w:t>
      </w:r>
      <w:r w:rsidRPr="0022251E">
        <w:rPr>
          <w:rFonts w:eastAsia="Times New Roman" w:cs="Times New Roman"/>
          <w:i/>
          <w:szCs w:val="28"/>
          <w:lang w:val="ru-RU"/>
        </w:rPr>
        <w:tab/>
      </w:r>
      <w:r w:rsidRPr="0022251E">
        <w:rPr>
          <w:rFonts w:eastAsia="Times New Roman" w:cs="Times New Roman"/>
          <w:i/>
          <w:szCs w:val="28"/>
          <w:lang w:val="ru-RU"/>
        </w:rPr>
        <w:tab/>
      </w:r>
      <w:r w:rsidRPr="0022251E">
        <w:rPr>
          <w:rFonts w:eastAsia="Times New Roman" w:cs="Times New Roman"/>
          <w:i/>
          <w:szCs w:val="28"/>
          <w:lang w:val="ru-RU"/>
        </w:rPr>
        <w:tab/>
      </w:r>
      <w:r>
        <w:rPr>
          <w:rFonts w:eastAsia="Times New Roman" w:cs="Times New Roman"/>
          <w:szCs w:val="28"/>
          <w:lang w:val="ru-RU"/>
        </w:rPr>
        <w:t>(3.11</w:t>
      </w:r>
      <w:r w:rsidRPr="0022251E">
        <w:rPr>
          <w:rFonts w:eastAsia="Times New Roman" w:cs="Times New Roman"/>
          <w:szCs w:val="28"/>
          <w:lang w:val="ru-RU"/>
        </w:rPr>
        <w:t>)</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ab/>
        <w:t>Раскроем семантику равенства (3.8) при этом воспользуемся содержательной трактовкой понятия случайного события, используемой в теории вероятности. В данной работе – это соответствие или не соответствие выполненной операции монтажа требованиям НТД. Под событием понимается исход операции, состоящего из реализации вполне определенного комплекса ℵ условий.</w:t>
      </w:r>
      <w:r w:rsidRPr="00F85CA0">
        <w:rPr>
          <w:lang w:val="ru-RU"/>
        </w:rPr>
        <w:t xml:space="preserve"> </w:t>
      </w:r>
      <w:r w:rsidRPr="00F85CA0">
        <w:rPr>
          <w:rFonts w:eastAsia="Times New Roman" w:cs="Times New Roman"/>
          <w:szCs w:val="28"/>
          <w:lang w:val="ru-RU"/>
        </w:rPr>
        <w:t>Тогда случайное событие - это не что иное,</w:t>
      </w:r>
      <w:r>
        <w:rPr>
          <w:rFonts w:eastAsia="Times New Roman" w:cs="Times New Roman"/>
          <w:szCs w:val="28"/>
          <w:lang w:val="ru-RU"/>
        </w:rPr>
        <w:t xml:space="preserve"> как результат операции, </w:t>
      </w:r>
      <w:r w:rsidRPr="00F85CA0">
        <w:rPr>
          <w:rFonts w:eastAsia="Times New Roman" w:cs="Times New Roman"/>
          <w:szCs w:val="28"/>
          <w:lang w:val="ru-RU"/>
        </w:rPr>
        <w:t>которая происходит под влиянием воздействи</w:t>
      </w:r>
      <w:r w:rsidR="00F95DC7">
        <w:rPr>
          <w:rFonts w:eastAsia="Times New Roman" w:cs="Times New Roman"/>
          <w:szCs w:val="28"/>
          <w:lang w:val="ru-RU"/>
        </w:rPr>
        <w:t>я</w:t>
      </w:r>
      <w:r w:rsidRPr="00F85CA0">
        <w:rPr>
          <w:rFonts w:eastAsia="Times New Roman" w:cs="Times New Roman"/>
          <w:szCs w:val="28"/>
          <w:lang w:val="ru-RU"/>
        </w:rPr>
        <w:t xml:space="preserve"> на комплекс ℵ случайных факторов, то есть в некоторых условиях неопределенности. Эта неопределенность приводит к тому, что конкретное событие </w:t>
      </w:r>
      <w:r w:rsidRPr="00F95DC7">
        <w:rPr>
          <w:rFonts w:eastAsia="Times New Roman" w:cs="Times New Roman"/>
          <w:i/>
          <w:szCs w:val="28"/>
          <w:lang w:val="ru-RU"/>
        </w:rPr>
        <w:t>А</w:t>
      </w:r>
      <w:r w:rsidRPr="00F85CA0">
        <w:rPr>
          <w:rFonts w:eastAsia="Times New Roman" w:cs="Times New Roman"/>
          <w:szCs w:val="28"/>
          <w:lang w:val="ru-RU"/>
        </w:rPr>
        <w:t xml:space="preserve"> происходит не в каждой реализац</w:t>
      </w:r>
      <w:r w:rsidR="002E609D">
        <w:rPr>
          <w:rFonts w:eastAsia="Times New Roman" w:cs="Times New Roman"/>
          <w:szCs w:val="28"/>
          <w:lang w:val="ru-RU"/>
        </w:rPr>
        <w:t xml:space="preserve">ии комплекса ℵ, а только </w:t>
      </w:r>
      <w:r w:rsidR="002E609D">
        <w:rPr>
          <w:rFonts w:eastAsia="Times New Roman" w:cs="Times New Roman"/>
          <w:szCs w:val="28"/>
          <w:lang w:val="ru-RU"/>
        </w:rPr>
        <w:lastRenderedPageBreak/>
        <w:t>иногда</w:t>
      </w:r>
      <w:r w:rsidRPr="00F85CA0">
        <w:rPr>
          <w:rFonts w:eastAsia="Times New Roman" w:cs="Times New Roman"/>
          <w:szCs w:val="28"/>
          <w:lang w:val="ru-RU"/>
        </w:rPr>
        <w:t>.</w:t>
      </w:r>
      <w:r w:rsidRPr="0022251E">
        <w:rPr>
          <w:rFonts w:eastAsia="Times New Roman" w:cs="Times New Roman"/>
          <w:szCs w:val="28"/>
          <w:lang w:val="ru-RU"/>
        </w:rPr>
        <w:t xml:space="preserve"> Для количественного оценивания вводится понятие вероятности </w:t>
      </w:r>
      <m:oMath>
        <m:r>
          <w:rPr>
            <w:rFonts w:ascii="Cambria Math" w:eastAsia="Times New Roman" w:hAnsi="Cambria Math" w:cs="Times New Roman"/>
            <w:szCs w:val="28"/>
            <w:lang w:val="ru-RU"/>
          </w:rPr>
          <m:t>P</m:t>
        </m:r>
        <m:d>
          <m:dPr>
            <m:ctrlPr>
              <w:rPr>
                <w:rFonts w:ascii="Cambria Math" w:eastAsia="Times New Roman" w:hAnsi="Cambria Math" w:cs="Times New Roman"/>
                <w:i/>
                <w:szCs w:val="28"/>
                <w:lang w:val="ru-RU"/>
              </w:rPr>
            </m:ctrlPr>
          </m:dPr>
          <m:e>
            <m:acc>
              <m:accPr>
                <m:ctrlPr>
                  <w:rPr>
                    <w:rFonts w:ascii="Cambria Math" w:eastAsia="Times New Roman" w:hAnsi="Cambria Math" w:cs="Times New Roman"/>
                    <w:i/>
                    <w:szCs w:val="28"/>
                    <w:lang w:val="ru-RU"/>
                  </w:rPr>
                </m:ctrlPr>
              </m:accPr>
              <m:e>
                <m:r>
                  <w:rPr>
                    <w:rFonts w:ascii="Cambria Math" w:eastAsia="Times New Roman" w:hAnsi="Cambria Math" w:cs="Times New Roman"/>
                    <w:szCs w:val="28"/>
                    <w:lang w:val="ru-RU"/>
                  </w:rPr>
                  <m:t>A</m:t>
                </m:r>
              </m:e>
            </m:acc>
          </m:e>
        </m:d>
      </m:oMath>
      <w:r w:rsidRPr="0022251E">
        <w:rPr>
          <w:rFonts w:eastAsia="Times New Roman" w:cs="Times New Roman"/>
          <w:szCs w:val="28"/>
          <w:lang w:val="ru-RU"/>
        </w:rPr>
        <w:t xml:space="preserve"> случайного события </w:t>
      </w:r>
      <m:oMath>
        <m:acc>
          <m:accPr>
            <m:ctrlPr>
              <w:rPr>
                <w:rFonts w:ascii="Cambria Math" w:eastAsia="Times New Roman" w:hAnsi="Cambria Math" w:cs="Times New Roman"/>
                <w:i/>
                <w:szCs w:val="28"/>
                <w:lang w:val="ru-RU"/>
              </w:rPr>
            </m:ctrlPr>
          </m:accPr>
          <m:e>
            <m:r>
              <w:rPr>
                <w:rFonts w:ascii="Cambria Math" w:eastAsia="Times New Roman" w:hAnsi="Cambria Math" w:cs="Times New Roman"/>
                <w:szCs w:val="28"/>
                <w:lang w:val="ru-RU"/>
              </w:rPr>
              <m:t>A</m:t>
            </m:r>
          </m:e>
        </m:acc>
      </m:oMath>
      <w:r w:rsidRPr="0022251E">
        <w:rPr>
          <w:rFonts w:eastAsia="Times New Roman" w:cs="Times New Roman"/>
          <w:szCs w:val="28"/>
          <w:lang w:val="ru-RU"/>
        </w:rPr>
        <w:t xml:space="preserve">, которая, таким образом, характеризует степень объективной возможности появления события </w:t>
      </w:r>
      <w:r w:rsidRPr="002E609D">
        <w:rPr>
          <w:rFonts w:eastAsia="Times New Roman" w:cs="Times New Roman"/>
          <w:i/>
          <w:szCs w:val="28"/>
          <w:lang w:val="ru-RU"/>
        </w:rPr>
        <w:t>А</w:t>
      </w:r>
      <w:r w:rsidRPr="0022251E">
        <w:rPr>
          <w:rFonts w:eastAsia="Times New Roman" w:cs="Times New Roman"/>
          <w:szCs w:val="28"/>
          <w:lang w:val="ru-RU"/>
        </w:rPr>
        <w:t xml:space="preserve"> в условиях </w:t>
      </w:r>
      <m:oMath>
        <m:acc>
          <m:accPr>
            <m:ctrlPr>
              <w:rPr>
                <w:rFonts w:ascii="Cambria Math" w:eastAsia="Times New Roman" w:hAnsi="Cambria Math" w:cs="Times New Roman"/>
                <w:i/>
                <w:szCs w:val="28"/>
                <w:lang w:val="ru-RU"/>
              </w:rPr>
            </m:ctrlPr>
          </m:accPr>
          <m:e>
            <m:r>
              <m:rPr>
                <m:sty m:val="p"/>
              </m:rPr>
              <w:rPr>
                <w:rFonts w:ascii="Cambria Math" w:eastAsia="Times New Roman" w:hAnsi="Cambria Math" w:cs="Times New Roman"/>
                <w:szCs w:val="28"/>
                <w:lang w:val="ru-RU"/>
              </w:rPr>
              <m:t>ℵ</m:t>
            </m:r>
          </m:e>
        </m:acc>
      </m:oMath>
      <w:r w:rsidR="009C0F34">
        <w:rPr>
          <w:rFonts w:eastAsia="Times New Roman" w:cs="Times New Roman"/>
          <w:szCs w:val="28"/>
          <w:lang w:val="ru-RU"/>
        </w:rPr>
        <w:t xml:space="preserve"> </w:t>
      </w:r>
      <w:r w:rsidR="009C0F34">
        <w:rPr>
          <w:rFonts w:eastAsia="Times New Roman" w:cs="Times New Roman"/>
          <w:szCs w:val="28"/>
          <w:lang w:val="ru-RU"/>
        </w:rPr>
        <w:fldChar w:fldCharType="begin"/>
      </w:r>
      <w:r w:rsidR="00F93BF5">
        <w:rPr>
          <w:rFonts w:eastAsia="Times New Roman" w:cs="Times New Roman"/>
          <w:szCs w:val="28"/>
          <w:lang w:val="ru-RU"/>
        </w:rPr>
        <w:instrText xml:space="preserve"> ADDIN ZOTERO_ITEM CSL_CITATION {"citationID":"YjJh6zLT","properties":{"formattedCitation":"[113]","plainCitation":"[113]","noteIndex":0},"citationItems":[{"id":314,"uris":["http://zotero.org/users/6196906/items/RBT9ZQCK"],"itemData":{"id":314,"type":"book","title":"Nelson B.L. Foundations and Methods of Stochastic Simulation: A First Course. Boston, MA: Springer US, 2013. Vol. 187."}}],"schema":"https://github.com/citation-style-language/schema/raw/master/csl-citation.json"} </w:instrText>
      </w:r>
      <w:r w:rsidR="009C0F34">
        <w:rPr>
          <w:rFonts w:eastAsia="Times New Roman" w:cs="Times New Roman"/>
          <w:szCs w:val="28"/>
          <w:lang w:val="ru-RU"/>
        </w:rPr>
        <w:fldChar w:fldCharType="separate"/>
      </w:r>
      <w:r w:rsidR="00F93BF5" w:rsidRPr="00F93BF5">
        <w:rPr>
          <w:rFonts w:cs="Times New Roman"/>
          <w:lang w:val="ru-RU"/>
        </w:rPr>
        <w:t>[113]</w:t>
      </w:r>
      <w:r w:rsidR="009C0F34">
        <w:rPr>
          <w:rFonts w:eastAsia="Times New Roman" w:cs="Times New Roman"/>
          <w:szCs w:val="28"/>
          <w:lang w:val="ru-RU"/>
        </w:rPr>
        <w:fldChar w:fldCharType="end"/>
      </w:r>
      <w:r w:rsidRPr="0022251E">
        <w:rPr>
          <w:rFonts w:eastAsia="Times New Roman" w:cs="Times New Roman"/>
          <w:szCs w:val="28"/>
          <w:lang w:val="ru-RU"/>
        </w:rPr>
        <w:t>.</w:t>
      </w:r>
    </w:p>
    <w:p w:rsidR="00607BD1" w:rsidRDefault="00607BD1" w:rsidP="00747130">
      <w:pPr>
        <w:ind w:firstLine="709"/>
        <w:rPr>
          <w:rFonts w:eastAsia="Times New Roman" w:cs="Times New Roman"/>
          <w:color w:val="FF0000"/>
          <w:szCs w:val="28"/>
          <w:lang w:val="ru-RU"/>
        </w:rPr>
      </w:pPr>
      <w:r w:rsidRPr="0022251E">
        <w:rPr>
          <w:rFonts w:eastAsia="Times New Roman" w:cs="Times New Roman"/>
          <w:szCs w:val="28"/>
          <w:lang w:val="ru-RU"/>
        </w:rPr>
        <w:tab/>
        <w:t xml:space="preserve">При решении задач монтажа описание исходов операций монтажа можно дать в форме некоторого высказывания. Истинность такого высказывания адекватна достоверности соответствующего ему свершившегося </w:t>
      </w:r>
      <w:r>
        <w:rPr>
          <w:rFonts w:eastAsia="Times New Roman" w:cs="Times New Roman"/>
          <w:szCs w:val="28"/>
          <w:lang w:val="ru-RU"/>
        </w:rPr>
        <w:t xml:space="preserve">события. </w:t>
      </w:r>
      <w:r w:rsidRPr="001818B2">
        <w:rPr>
          <w:rFonts w:eastAsia="Times New Roman" w:cs="Times New Roman"/>
          <w:szCs w:val="28"/>
          <w:lang w:val="ru-RU"/>
        </w:rPr>
        <w:t xml:space="preserve">Вместе с множеством элементарных событий, составляющих событие </w:t>
      </w:r>
      <w:r w:rsidRPr="002E609D">
        <w:rPr>
          <w:rFonts w:eastAsia="Times New Roman" w:cs="Times New Roman"/>
          <w:i/>
          <w:szCs w:val="28"/>
        </w:rPr>
        <w:t>A</w:t>
      </w:r>
      <w:r w:rsidRPr="001818B2">
        <w:rPr>
          <w:rFonts w:eastAsia="Times New Roman" w:cs="Times New Roman"/>
          <w:szCs w:val="28"/>
          <w:lang w:val="ru-RU"/>
        </w:rPr>
        <w:t xml:space="preserve">, существует множество реализованных логических возможностей (утверждение </w:t>
      </w:r>
      <w:r w:rsidRPr="002E609D">
        <w:rPr>
          <w:rFonts w:eastAsia="Times New Roman" w:cs="Times New Roman"/>
          <w:i/>
          <w:szCs w:val="28"/>
        </w:rPr>
        <w:t>A</w:t>
      </w:r>
      <w:r w:rsidRPr="001818B2">
        <w:rPr>
          <w:rFonts w:eastAsia="Times New Roman" w:cs="Times New Roman"/>
          <w:szCs w:val="28"/>
          <w:lang w:val="ru-RU"/>
        </w:rPr>
        <w:t xml:space="preserve"> истинно), называемое истинностным множеством утверждения </w:t>
      </w:r>
      <w:r w:rsidRPr="002E609D">
        <w:rPr>
          <w:rFonts w:eastAsia="Times New Roman" w:cs="Times New Roman"/>
          <w:i/>
          <w:szCs w:val="28"/>
        </w:rPr>
        <w:t>A</w:t>
      </w:r>
      <w:r w:rsidRPr="001818B2">
        <w:rPr>
          <w:rFonts w:eastAsia="Times New Roman" w:cs="Times New Roman"/>
          <w:szCs w:val="28"/>
          <w:lang w:val="ru-RU"/>
        </w:rPr>
        <w:t>, которое представляет со</w:t>
      </w:r>
      <w:r w:rsidR="009C0F34">
        <w:rPr>
          <w:rFonts w:eastAsia="Times New Roman" w:cs="Times New Roman"/>
          <w:szCs w:val="28"/>
          <w:lang w:val="ru-RU"/>
        </w:rPr>
        <w:t xml:space="preserve">бой реализованное множество </w:t>
      </w:r>
      <w:r w:rsidR="009C0F34">
        <w:rPr>
          <w:rFonts w:eastAsia="Times New Roman" w:cs="Times New Roman"/>
          <w:szCs w:val="28"/>
          <w:lang w:val="ru-RU"/>
        </w:rPr>
        <w:fldChar w:fldCharType="begin"/>
      </w:r>
      <w:r w:rsidR="00D03554">
        <w:rPr>
          <w:rFonts w:eastAsia="Times New Roman" w:cs="Times New Roman"/>
          <w:szCs w:val="28"/>
          <w:lang w:val="ru-RU"/>
        </w:rPr>
        <w:instrText xml:space="preserve"> ADDIN ZOTERO_ITEM CSL_CITATION {"citationID":"aWSyhXiE","properties":{"formattedCitation":"[70]","plainCitation":"[70]","noteIndex":0},"citationItems":[{"id":284,"uris":["http://zotero.org/users/6196906/items/MP4HAUW8"],"itemData":{"id":284,"type":"book","title":"Ручкин В.Н. Фулин В.А., Универсальный искусственый интеллект и экспертные системы - СПб.: БХВ-Петербург, 2009. - 240 с."}}],"schema":"https://github.com/citation-style-language/schema/raw/master/csl-citation.json"} </w:instrText>
      </w:r>
      <w:r w:rsidR="009C0F34">
        <w:rPr>
          <w:rFonts w:eastAsia="Times New Roman" w:cs="Times New Roman"/>
          <w:szCs w:val="28"/>
          <w:lang w:val="ru-RU"/>
        </w:rPr>
        <w:fldChar w:fldCharType="separate"/>
      </w:r>
      <w:r w:rsidR="00D03554" w:rsidRPr="00D03554">
        <w:rPr>
          <w:rFonts w:cs="Times New Roman"/>
          <w:lang w:val="ru-RU"/>
        </w:rPr>
        <w:t>[70]</w:t>
      </w:r>
      <w:r w:rsidR="009C0F34">
        <w:rPr>
          <w:rFonts w:eastAsia="Times New Roman" w:cs="Times New Roman"/>
          <w:szCs w:val="28"/>
          <w:lang w:val="ru-RU"/>
        </w:rPr>
        <w:fldChar w:fldCharType="end"/>
      </w:r>
      <w:r w:rsidRPr="001818B2">
        <w:rPr>
          <w:rFonts w:eastAsia="Times New Roman" w:cs="Times New Roman"/>
          <w:szCs w:val="28"/>
          <w:lang w:val="ru-RU"/>
        </w:rPr>
        <w:t>. При интерпретации этого события появляются возможности вести содержательное описание методов теории вероятностей в терминах алгебры высказываний, котор</w:t>
      </w:r>
      <w:r w:rsidR="002E609D">
        <w:rPr>
          <w:rFonts w:eastAsia="Times New Roman" w:cs="Times New Roman"/>
          <w:szCs w:val="28"/>
          <w:lang w:val="ru-RU"/>
        </w:rPr>
        <w:t>ое</w:t>
      </w:r>
      <w:r w:rsidRPr="001818B2">
        <w:rPr>
          <w:rFonts w:eastAsia="Times New Roman" w:cs="Times New Roman"/>
          <w:szCs w:val="28"/>
          <w:lang w:val="ru-RU"/>
        </w:rPr>
        <w:t xml:space="preserve"> в рамках решения задач монтажа обладает большой наглядностью.</w:t>
      </w:r>
    </w:p>
    <w:p w:rsidR="00607BD1" w:rsidRPr="0022251E" w:rsidRDefault="00607BD1" w:rsidP="00747130">
      <w:pPr>
        <w:ind w:firstLine="709"/>
        <w:rPr>
          <w:rFonts w:eastAsia="Times New Roman" w:cs="Times New Roman"/>
          <w:szCs w:val="28"/>
          <w:lang w:val="ru-RU"/>
        </w:rPr>
      </w:pPr>
      <w:r w:rsidRPr="0022251E">
        <w:rPr>
          <w:rFonts w:eastAsia="Times New Roman" w:cs="Times New Roman"/>
          <w:szCs w:val="28"/>
          <w:lang w:val="ru-RU"/>
        </w:rPr>
        <w:tab/>
      </w:r>
      <w:r w:rsidRPr="00342ADD">
        <w:rPr>
          <w:rFonts w:eastAsia="Times New Roman" w:cs="Times New Roman"/>
          <w:color w:val="000000" w:themeColor="text1"/>
          <w:szCs w:val="28"/>
          <w:lang w:val="ru-RU"/>
        </w:rPr>
        <w:t xml:space="preserve">Если для множества истинности высказывания </w:t>
      </w:r>
      <w:r w:rsidRPr="002E609D">
        <w:rPr>
          <w:rFonts w:eastAsia="Times New Roman" w:cs="Times New Roman"/>
          <w:i/>
          <w:color w:val="000000" w:themeColor="text1"/>
          <w:szCs w:val="28"/>
          <w:lang w:val="ru-RU"/>
        </w:rPr>
        <w:t>А</w:t>
      </w:r>
      <w:r w:rsidRPr="00342ADD">
        <w:rPr>
          <w:rFonts w:eastAsia="Times New Roman" w:cs="Times New Roman"/>
          <w:color w:val="000000" w:themeColor="text1"/>
          <w:szCs w:val="28"/>
          <w:lang w:val="ru-RU"/>
        </w:rPr>
        <w:t xml:space="preserve"> определить индикатор </w:t>
      </w:r>
      <m:oMath>
        <m:sSub>
          <m:sSubPr>
            <m:ctrlPr>
              <w:rPr>
                <w:rFonts w:ascii="Cambria Math" w:eastAsia="Times New Roman" w:hAnsi="Cambria Math" w:cs="Times New Roman"/>
                <w:i/>
                <w:color w:val="000000" w:themeColor="text1"/>
                <w:szCs w:val="28"/>
                <w:lang w:val="ru-RU"/>
              </w:rPr>
            </m:ctrlPr>
          </m:sSubPr>
          <m:e>
            <m:r>
              <w:rPr>
                <w:rFonts w:ascii="Cambria Math" w:eastAsia="Times New Roman" w:hAnsi="Cambria Math" w:cs="Times New Roman"/>
                <w:color w:val="000000" w:themeColor="text1"/>
                <w:szCs w:val="28"/>
              </w:rPr>
              <m:t>I</m:t>
            </m:r>
          </m:e>
          <m:sub>
            <m:r>
              <w:rPr>
                <w:rFonts w:ascii="Cambria Math" w:eastAsia="Times New Roman" w:hAnsi="Cambria Math" w:cs="Times New Roman"/>
                <w:color w:val="000000" w:themeColor="text1"/>
                <w:szCs w:val="28"/>
                <w:lang w:val="ru-RU"/>
              </w:rPr>
              <m:t>A</m:t>
            </m:r>
          </m:sub>
        </m:sSub>
        <m:r>
          <w:rPr>
            <w:rFonts w:ascii="Cambria Math" w:eastAsia="Times New Roman" w:hAnsi="Cambria Math" w:cs="Times New Roman"/>
            <w:color w:val="000000" w:themeColor="text1"/>
            <w:szCs w:val="28"/>
            <w:lang w:val="ru-RU"/>
          </w:rPr>
          <m:t>(x)</m:t>
        </m:r>
      </m:oMath>
      <w:r w:rsidRPr="00342ADD">
        <w:rPr>
          <w:rFonts w:eastAsia="Times New Roman" w:cs="Times New Roman"/>
          <w:color w:val="000000" w:themeColor="text1"/>
          <w:szCs w:val="28"/>
          <w:lang w:val="ru-RU"/>
        </w:rPr>
        <w:t xml:space="preserve">, то принимаемые им значения будут равны значениям истинности высказывания </w:t>
      </w:r>
      <w:r w:rsidRPr="002E609D">
        <w:rPr>
          <w:rFonts w:eastAsia="Times New Roman" w:cs="Times New Roman"/>
          <w:i/>
          <w:color w:val="000000" w:themeColor="text1"/>
          <w:szCs w:val="28"/>
          <w:lang w:val="ru-RU"/>
        </w:rPr>
        <w:t>А</w:t>
      </w:r>
      <w:r w:rsidRPr="00342ADD">
        <w:rPr>
          <w:rFonts w:eastAsia="Times New Roman" w:cs="Times New Roman"/>
          <w:color w:val="000000" w:themeColor="text1"/>
          <w:szCs w:val="28"/>
          <w:lang w:val="ru-RU"/>
        </w:rPr>
        <w:t xml:space="preserve"> на множестве </w:t>
      </w:r>
      <w:r w:rsidRPr="002E609D">
        <w:rPr>
          <w:rFonts w:eastAsia="Times New Roman" w:cs="Times New Roman"/>
          <w:i/>
          <w:color w:val="000000" w:themeColor="text1"/>
          <w:szCs w:val="28"/>
        </w:rPr>
        <w:t>U</w:t>
      </w:r>
      <w:r w:rsidRPr="00342ADD">
        <w:rPr>
          <w:rFonts w:eastAsia="Times New Roman" w:cs="Times New Roman"/>
          <w:color w:val="000000" w:themeColor="text1"/>
          <w:szCs w:val="28"/>
          <w:lang w:val="ru-RU"/>
        </w:rPr>
        <w:t xml:space="preserve"> всех логических возможностей</w:t>
      </w:r>
      <w:r w:rsidRPr="0022251E">
        <w:rPr>
          <w:rFonts w:eastAsia="Times New Roman" w:cs="Times New Roman"/>
          <w:szCs w:val="28"/>
          <w:lang w:val="ru-RU"/>
        </w:rPr>
        <w:t>, т.е.:</w:t>
      </w:r>
    </w:p>
    <w:p w:rsidR="00607BD1" w:rsidRPr="0022251E" w:rsidRDefault="00D12FF7" w:rsidP="00747130">
      <w:pPr>
        <w:ind w:firstLine="709"/>
        <w:jc w:val="right"/>
        <w:rPr>
          <w:rFonts w:eastAsia="Times New Roman" w:cs="Times New Roman"/>
          <w:szCs w:val="28"/>
          <w:lang w:val="ru-RU"/>
        </w:rPr>
      </w:pPr>
      <m:oMath>
        <m:sSub>
          <m:sSubPr>
            <m:ctrlPr>
              <w:rPr>
                <w:rFonts w:ascii="Cambria Math" w:eastAsia="Times New Roman" w:hAnsi="Cambria Math" w:cs="Times New Roman"/>
                <w:i/>
                <w:szCs w:val="28"/>
                <w:lang w:val="ru-RU"/>
              </w:rPr>
            </m:ctrlPr>
          </m:sSubPr>
          <m:e>
            <m:r>
              <w:rPr>
                <w:rFonts w:ascii="Cambria Math" w:eastAsia="Times New Roman" w:hAnsi="Cambria Math" w:cs="Times New Roman"/>
                <w:szCs w:val="28"/>
              </w:rPr>
              <m:t>I</m:t>
            </m:r>
          </m:e>
          <m:sub>
            <m:r>
              <w:rPr>
                <w:rFonts w:ascii="Cambria Math" w:eastAsia="Times New Roman" w:hAnsi="Cambria Math" w:cs="Times New Roman"/>
                <w:szCs w:val="28"/>
                <w:lang w:val="ru-RU"/>
              </w:rPr>
              <m:t>A</m:t>
            </m:r>
          </m:sub>
        </m:sSub>
        <m:d>
          <m:dPr>
            <m:ctrlPr>
              <w:rPr>
                <w:rFonts w:ascii="Cambria Math" w:eastAsia="Times New Roman" w:hAnsi="Cambria Math" w:cs="Times New Roman"/>
                <w:i/>
                <w:szCs w:val="28"/>
                <w:lang w:val="ru-RU"/>
              </w:rPr>
            </m:ctrlPr>
          </m:dPr>
          <m:e>
            <m:r>
              <w:rPr>
                <w:rFonts w:ascii="Cambria Math" w:eastAsia="Times New Roman" w:hAnsi="Cambria Math" w:cs="Times New Roman"/>
                <w:szCs w:val="28"/>
                <w:lang w:val="ru-RU"/>
              </w:rPr>
              <m:t>x</m:t>
            </m:r>
          </m:e>
        </m:d>
        <m:r>
          <w:rPr>
            <w:rFonts w:ascii="Cambria Math" w:eastAsia="Times New Roman" w:hAnsi="Cambria Math" w:cs="Times New Roman"/>
            <w:szCs w:val="28"/>
            <w:lang w:val="ru-RU"/>
          </w:rPr>
          <m:t>=</m:t>
        </m:r>
        <m:d>
          <m:dPr>
            <m:begChr m:val="{"/>
            <m:endChr m:val=""/>
            <m:ctrlPr>
              <w:rPr>
                <w:rFonts w:ascii="Cambria Math" w:eastAsia="Times New Roman" w:hAnsi="Cambria Math" w:cs="Times New Roman"/>
                <w:i/>
                <w:szCs w:val="28"/>
                <w:lang w:val="ru-RU"/>
              </w:rPr>
            </m:ctrlPr>
          </m:dPr>
          <m:e>
            <m:eqArr>
              <m:eqArrPr>
                <m:ctrlPr>
                  <w:rPr>
                    <w:rFonts w:ascii="Cambria Math" w:eastAsia="Times New Roman" w:hAnsi="Cambria Math" w:cs="Times New Roman"/>
                    <w:i/>
                    <w:szCs w:val="28"/>
                    <w:lang w:val="ru-RU"/>
                  </w:rPr>
                </m:ctrlPr>
              </m:eqArrPr>
              <m:e>
                <m:r>
                  <w:rPr>
                    <w:rFonts w:ascii="Cambria Math" w:eastAsia="Times New Roman" w:hAnsi="Cambria Math" w:cs="Times New Roman"/>
                    <w:szCs w:val="28"/>
                    <w:lang w:val="ru-RU"/>
                  </w:rPr>
                  <m:t xml:space="preserve">1, </m:t>
                </m:r>
                <m:r>
                  <w:rPr>
                    <w:rFonts w:ascii="Cambria Math" w:eastAsia="Times New Roman" w:hAnsi="Cambria Math" w:cs="Times New Roman"/>
                    <w:szCs w:val="28"/>
                  </w:rPr>
                  <m:t>x</m:t>
                </m:r>
                <m:r>
                  <w:rPr>
                    <w:rFonts w:ascii="Cambria Math" w:eastAsia="Times New Roman" w:hAnsi="Cambria Math" w:cs="Times New Roman"/>
                    <w:szCs w:val="28"/>
                    <w:lang w:val="ru-RU"/>
                  </w:rPr>
                  <m:t>∈</m:t>
                </m:r>
                <m:r>
                  <w:rPr>
                    <w:rFonts w:ascii="Cambria Math" w:eastAsia="Times New Roman" w:hAnsi="Cambria Math" w:cs="Times New Roman"/>
                    <w:szCs w:val="28"/>
                  </w:rPr>
                  <m:t>A</m:t>
                </m:r>
                <m:r>
                  <w:rPr>
                    <w:rFonts w:ascii="Cambria Math" w:eastAsia="Times New Roman" w:hAnsi="Cambria Math" w:cs="Times New Roman"/>
                    <w:szCs w:val="28"/>
                    <w:lang w:val="ru-RU"/>
                  </w:rPr>
                  <m:t xml:space="preserve">, </m:t>
                </m:r>
                <m:r>
                  <w:rPr>
                    <w:rFonts w:ascii="Cambria Math" w:eastAsia="Times New Roman" w:hAnsi="Cambria Math" w:cs="Times New Roman"/>
                    <w:szCs w:val="28"/>
                  </w:rPr>
                  <m:t>A⫃U</m:t>
                </m:r>
              </m:e>
              <m:e>
                <m:r>
                  <w:rPr>
                    <w:rFonts w:ascii="Cambria Math" w:eastAsia="Times New Roman" w:hAnsi="Cambria Math" w:cs="Times New Roman"/>
                    <w:szCs w:val="28"/>
                    <w:lang w:val="ru-RU"/>
                  </w:rPr>
                  <m:t>0, x∉A, A⫃U.</m:t>
                </m:r>
              </m:e>
            </m:eqArr>
          </m:e>
        </m:d>
      </m:oMath>
      <w:r w:rsidR="00CA4DA0">
        <w:rPr>
          <w:rFonts w:eastAsia="Times New Roman" w:cs="Times New Roman"/>
          <w:szCs w:val="28"/>
          <w:lang w:val="ru-RU"/>
        </w:rPr>
        <w:tab/>
      </w:r>
      <w:r w:rsidR="00CA4DA0">
        <w:rPr>
          <w:rFonts w:eastAsia="Times New Roman" w:cs="Times New Roman"/>
          <w:szCs w:val="28"/>
          <w:lang w:val="ru-RU"/>
        </w:rPr>
        <w:tab/>
      </w:r>
      <w:r w:rsidR="00CA4DA0">
        <w:rPr>
          <w:rFonts w:eastAsia="Times New Roman" w:cs="Times New Roman"/>
          <w:szCs w:val="28"/>
          <w:lang w:val="ru-RU"/>
        </w:rPr>
        <w:tab/>
      </w:r>
      <w:r w:rsidR="00CA4DA0">
        <w:rPr>
          <w:rFonts w:eastAsia="Times New Roman" w:cs="Times New Roman"/>
          <w:szCs w:val="28"/>
          <w:lang w:val="ru-RU"/>
        </w:rPr>
        <w:tab/>
        <w:t>(3.12</w:t>
      </w:r>
      <w:r w:rsidR="00607BD1" w:rsidRPr="0022251E">
        <w:rPr>
          <w:rFonts w:eastAsia="Times New Roman" w:cs="Times New Roman"/>
          <w:szCs w:val="28"/>
          <w:lang w:val="ru-RU"/>
        </w:rPr>
        <w:t>)</w:t>
      </w:r>
    </w:p>
    <w:p w:rsidR="00607BD1" w:rsidRDefault="00607BD1" w:rsidP="00747130">
      <w:pPr>
        <w:ind w:firstLine="709"/>
        <w:rPr>
          <w:rFonts w:eastAsia="Times New Roman" w:cs="Times New Roman"/>
          <w:szCs w:val="28"/>
          <w:lang w:val="ru-RU"/>
        </w:rPr>
      </w:pPr>
      <w:r w:rsidRPr="0022251E">
        <w:rPr>
          <w:rFonts w:eastAsia="Times New Roman" w:cs="Times New Roman"/>
          <w:szCs w:val="28"/>
          <w:lang w:val="ru-RU"/>
        </w:rPr>
        <w:tab/>
      </w:r>
      <w:r w:rsidR="002E609D">
        <w:rPr>
          <w:rFonts w:eastAsia="Times New Roman" w:cs="Times New Roman"/>
          <w:szCs w:val="28"/>
          <w:lang w:val="ru-RU"/>
        </w:rPr>
        <w:t>Продолжая проводить</w:t>
      </w:r>
      <w:r w:rsidRPr="00615936">
        <w:rPr>
          <w:rFonts w:eastAsia="Times New Roman" w:cs="Times New Roman"/>
          <w:szCs w:val="28"/>
          <w:lang w:val="ru-RU"/>
        </w:rPr>
        <w:t xml:space="preserve"> аналогии между алгебрами высказываний и событий легко установить, что </w:t>
      </w:r>
      <w:r>
        <w:rPr>
          <w:rFonts w:eastAsia="Times New Roman" w:cs="Times New Roman"/>
          <w:szCs w:val="28"/>
          <w:lang w:val="ru-RU"/>
        </w:rPr>
        <w:t xml:space="preserve">истинность и ложность </w:t>
      </w:r>
      <w:r w:rsidRPr="00615936">
        <w:rPr>
          <w:rFonts w:eastAsia="Times New Roman" w:cs="Times New Roman"/>
          <w:szCs w:val="28"/>
          <w:lang w:val="ru-RU"/>
        </w:rPr>
        <w:t xml:space="preserve">высказываний </w:t>
      </w:r>
      <w:r w:rsidRPr="002E609D">
        <w:rPr>
          <w:rFonts w:eastAsia="Times New Roman" w:cs="Times New Roman"/>
          <w:i/>
          <w:szCs w:val="28"/>
          <w:lang w:val="ru-RU"/>
        </w:rPr>
        <w:t>А</w:t>
      </w:r>
      <w:r w:rsidRPr="00615936">
        <w:rPr>
          <w:rFonts w:eastAsia="Times New Roman" w:cs="Times New Roman"/>
          <w:szCs w:val="28"/>
          <w:lang w:val="ru-RU"/>
        </w:rPr>
        <w:t xml:space="preserve"> эквивалентны соответственно достоверности и невозможности события </w:t>
      </w:r>
      <w:r w:rsidRPr="002E609D">
        <w:rPr>
          <w:rFonts w:eastAsia="Times New Roman" w:cs="Times New Roman"/>
          <w:i/>
          <w:szCs w:val="28"/>
          <w:lang w:val="ru-RU"/>
        </w:rPr>
        <w:t>А</w:t>
      </w:r>
      <w:r w:rsidR="002E609D">
        <w:rPr>
          <w:rFonts w:eastAsia="Times New Roman" w:cs="Times New Roman"/>
          <w:szCs w:val="28"/>
          <w:lang w:val="ru-RU"/>
        </w:rPr>
        <w:t>.</w:t>
      </w:r>
      <w:r w:rsidRPr="00615936">
        <w:rPr>
          <w:rFonts w:eastAsia="Times New Roman" w:cs="Times New Roman"/>
          <w:szCs w:val="28"/>
          <w:lang w:val="ru-RU"/>
        </w:rPr>
        <w:t xml:space="preserve"> </w:t>
      </w:r>
      <w:r w:rsidR="002E609D">
        <w:rPr>
          <w:rFonts w:eastAsia="Times New Roman" w:cs="Times New Roman"/>
          <w:szCs w:val="28"/>
          <w:lang w:val="ru-RU"/>
        </w:rPr>
        <w:t>Н</w:t>
      </w:r>
      <w:r w:rsidRPr="00615936">
        <w:rPr>
          <w:rFonts w:eastAsia="Times New Roman" w:cs="Times New Roman"/>
          <w:szCs w:val="28"/>
          <w:lang w:val="ru-RU"/>
        </w:rPr>
        <w:t xml:space="preserve">еопределенность состояния ℵ, в котором высказывание </w:t>
      </w:r>
      <w:r w:rsidRPr="002E609D">
        <w:rPr>
          <w:rFonts w:eastAsia="Times New Roman" w:cs="Times New Roman"/>
          <w:i/>
          <w:szCs w:val="28"/>
        </w:rPr>
        <w:t>A</w:t>
      </w:r>
      <w:r w:rsidRPr="00615936">
        <w:rPr>
          <w:rFonts w:eastAsia="Times New Roman" w:cs="Times New Roman"/>
          <w:szCs w:val="28"/>
          <w:lang w:val="ru-RU"/>
        </w:rPr>
        <w:t xml:space="preserve"> истинно, равна неопределенности условий комплекса ℵ, определяющих случайный эксперимент (операция). Из всего сказанного следует, что каждая алгебра, высказывание и событие, является булевой и изоморфна. В результате эти алгебры изоморфны друг другу, и формально уместно описывать вероятностные ситуации на языке любо</w:t>
      </w:r>
      <w:r w:rsidR="002E609D">
        <w:rPr>
          <w:rFonts w:eastAsia="Times New Roman" w:cs="Times New Roman"/>
          <w:szCs w:val="28"/>
          <w:lang w:val="ru-RU"/>
        </w:rPr>
        <w:t>й</w:t>
      </w:r>
      <w:r w:rsidRPr="00615936">
        <w:rPr>
          <w:rFonts w:eastAsia="Times New Roman" w:cs="Times New Roman"/>
          <w:szCs w:val="28"/>
          <w:lang w:val="ru-RU"/>
        </w:rPr>
        <w:t xml:space="preserve"> из них.</w:t>
      </w:r>
    </w:p>
    <w:p w:rsidR="000775B1" w:rsidRPr="00615936" w:rsidRDefault="000775B1" w:rsidP="00747130">
      <w:pPr>
        <w:ind w:firstLine="709"/>
        <w:rPr>
          <w:rFonts w:eastAsia="Times New Roman" w:cs="Times New Roman"/>
          <w:szCs w:val="28"/>
          <w:lang w:val="ru-RU"/>
        </w:rPr>
      </w:pPr>
    </w:p>
    <w:p w:rsidR="00607BD1" w:rsidRPr="00132178" w:rsidRDefault="00607BD1" w:rsidP="004B6FF2">
      <w:pPr>
        <w:pStyle w:val="2"/>
        <w:rPr>
          <w:rFonts w:eastAsia="Times New Roman"/>
          <w:lang w:val="ru-RU"/>
        </w:rPr>
      </w:pPr>
      <w:bookmarkStart w:id="31" w:name="_Toc143522601"/>
      <w:r w:rsidRPr="003E5665">
        <w:rPr>
          <w:rFonts w:eastAsia="Times New Roman"/>
          <w:lang w:val="ru-RU"/>
        </w:rPr>
        <w:lastRenderedPageBreak/>
        <w:t>3.3 Технические средства распознающих автоматов</w:t>
      </w:r>
      <w:bookmarkEnd w:id="31"/>
    </w:p>
    <w:p w:rsidR="00607BD1" w:rsidRDefault="00607BD1" w:rsidP="00132178">
      <w:pPr>
        <w:ind w:firstLine="709"/>
        <w:rPr>
          <w:rFonts w:cs="Times New Roman"/>
          <w:szCs w:val="28"/>
          <w:lang w:val="ru-RU"/>
        </w:rPr>
      </w:pPr>
      <w:r w:rsidRPr="00132178">
        <w:rPr>
          <w:rFonts w:cs="Times New Roman"/>
          <w:szCs w:val="28"/>
          <w:lang w:val="ru-RU"/>
        </w:rPr>
        <w:t>Для практического решения выше проведенн</w:t>
      </w:r>
      <w:r w:rsidR="000C5CCE">
        <w:rPr>
          <w:rFonts w:cs="Times New Roman"/>
          <w:szCs w:val="28"/>
          <w:lang w:val="ru-RU"/>
        </w:rPr>
        <w:t>ой</w:t>
      </w:r>
      <w:r w:rsidRPr="00132178">
        <w:rPr>
          <w:rFonts w:cs="Times New Roman"/>
          <w:szCs w:val="28"/>
          <w:lang w:val="ru-RU"/>
        </w:rPr>
        <w:t xml:space="preserve"> теории распознавания состояния БС в качестве технического средства распознающих автоматов применяется Микропроцессорная Автоматизированная Система Контроля Авионики (МАСКА 10 20 00 000 - 05), разработанной сотрудниками Самарского Университета</w:t>
      </w:r>
      <w:r w:rsidR="00EC07E7" w:rsidRPr="00EC07E7">
        <w:rPr>
          <w:rFonts w:cs="Times New Roman"/>
          <w:szCs w:val="28"/>
          <w:lang w:val="ru-RU"/>
        </w:rPr>
        <w:t xml:space="preserve"> </w:t>
      </w:r>
      <w:r w:rsidR="00EC07E7">
        <w:rPr>
          <w:rFonts w:cs="Times New Roman"/>
          <w:szCs w:val="28"/>
          <w:lang w:val="ru-RU"/>
        </w:rPr>
        <w:fldChar w:fldCharType="begin"/>
      </w:r>
      <w:r w:rsidR="00F93BF5">
        <w:rPr>
          <w:rFonts w:cs="Times New Roman"/>
          <w:szCs w:val="28"/>
          <w:lang w:val="ru-RU"/>
        </w:rPr>
        <w:instrText xml:space="preserve"> ADDIN ZOTERO_ITEM CSL_CITATION {"citationID":"qDSADSET","properties":{"formattedCitation":"[49,50,119]","plainCitation":"[49,50,119]","noteIndex":0},"citationItems":[{"id":319,"uris":["http://zotero.org/users/6196906/items/6NT9X5MV"],"itemData":{"id":319,"type":"book","title":"Прилепский В.А. Микропроцессорная автоматизированная система контроля Авионики – МАСКА / Коптев А.Н., Прилепский И.В./ Известия Самарского научного центра РАН. 2014. т.16, № 1 (5) - с.1588-1594."},"label":"page"},{"id":58,"uris":["http://zotero.org/users/6196906/items/DV7TCC6Q"],"itemData":{"id":58,"type":"article-journal","title":"Писаренко В. Н. Проблемы автоматизации контроля состояния системы электроснабжения летательных аппаратов //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 6. 2010. С. 223–224."},"label":"page"},{"id":120,"uris":["http://zotero.org/users/6196906/items/K5RQ3N3Y"],"itemData":{"id":120,"type":"article-journal","title":"Коптев, А.Н. Автоматизированная система синтеза и анализа программ контроля и испытаний сложных устройств бортовой автоматики / Коптев А.Н., Коваленко Ю.В., Прилепский В.А. // Известия Самарского научного центра РАН. – 2014. – Том 16, № 1 (5). – С. 1583-1587."},"label":"page"}],"schema":"https://github.com/citation-style-language/schema/raw/master/csl-citation.json"} </w:instrText>
      </w:r>
      <w:r w:rsidR="00EC07E7">
        <w:rPr>
          <w:rFonts w:cs="Times New Roman"/>
          <w:szCs w:val="28"/>
          <w:lang w:val="ru-RU"/>
        </w:rPr>
        <w:fldChar w:fldCharType="separate"/>
      </w:r>
      <w:r w:rsidR="00F93BF5" w:rsidRPr="00F93BF5">
        <w:rPr>
          <w:rFonts w:cs="Times New Roman"/>
          <w:lang w:val="ru-RU"/>
        </w:rPr>
        <w:t>[49,50,119]</w:t>
      </w:r>
      <w:r w:rsidR="00EC07E7">
        <w:rPr>
          <w:rFonts w:cs="Times New Roman"/>
          <w:szCs w:val="28"/>
          <w:lang w:val="ru-RU"/>
        </w:rPr>
        <w:fldChar w:fldCharType="end"/>
      </w:r>
      <w:r w:rsidRPr="00132178">
        <w:rPr>
          <w:rFonts w:cs="Times New Roman"/>
          <w:szCs w:val="28"/>
          <w:lang w:val="ru-RU"/>
        </w:rPr>
        <w:t xml:space="preserve">. </w:t>
      </w:r>
    </w:p>
    <w:p w:rsidR="00607BD1" w:rsidRPr="00132178" w:rsidRDefault="00607BD1" w:rsidP="000C5CCE">
      <w:pPr>
        <w:ind w:firstLine="709"/>
        <w:rPr>
          <w:rFonts w:cs="Times New Roman"/>
          <w:szCs w:val="28"/>
          <w:lang w:val="ru-RU"/>
        </w:rPr>
      </w:pPr>
      <w:r w:rsidRPr="00132178">
        <w:rPr>
          <w:rFonts w:cs="Times New Roman"/>
          <w:szCs w:val="28"/>
          <w:lang w:val="ru-RU"/>
        </w:rPr>
        <w:t>Система МАСКА является универсальным контрольно-испытательным комплексов, предназначенной для выполнения следующих задач:</w:t>
      </w:r>
    </w:p>
    <w:p w:rsidR="000775B1" w:rsidRDefault="00607BD1" w:rsidP="000775B1">
      <w:pPr>
        <w:pStyle w:val="a3"/>
        <w:numPr>
          <w:ilvl w:val="0"/>
          <w:numId w:val="13"/>
        </w:numPr>
        <w:ind w:left="709" w:hanging="283"/>
        <w:rPr>
          <w:rFonts w:cs="Times New Roman"/>
          <w:szCs w:val="28"/>
          <w:lang w:val="ru-RU"/>
        </w:rPr>
      </w:pPr>
      <w:r w:rsidRPr="00132178">
        <w:rPr>
          <w:rFonts w:cs="Times New Roman"/>
          <w:szCs w:val="28"/>
          <w:lang w:val="ru-RU"/>
        </w:rPr>
        <w:t>Контроля и испыт</w:t>
      </w:r>
      <w:r w:rsidR="000775B1">
        <w:rPr>
          <w:rFonts w:cs="Times New Roman"/>
          <w:szCs w:val="28"/>
          <w:lang w:val="ru-RU"/>
        </w:rPr>
        <w:t>аний технического состояния БС;</w:t>
      </w:r>
    </w:p>
    <w:p w:rsidR="000775B1" w:rsidRDefault="00607BD1" w:rsidP="000775B1">
      <w:pPr>
        <w:pStyle w:val="a3"/>
        <w:numPr>
          <w:ilvl w:val="0"/>
          <w:numId w:val="13"/>
        </w:numPr>
        <w:ind w:left="709" w:hanging="283"/>
        <w:rPr>
          <w:rFonts w:cs="Times New Roman"/>
          <w:szCs w:val="28"/>
          <w:lang w:val="ru-RU"/>
        </w:rPr>
      </w:pPr>
      <w:r w:rsidRPr="000775B1">
        <w:rPr>
          <w:rFonts w:cs="Times New Roman"/>
          <w:szCs w:val="28"/>
          <w:lang w:val="ru-RU"/>
        </w:rPr>
        <w:t xml:space="preserve">Контроля логической </w:t>
      </w:r>
      <w:r w:rsidR="000C5CCE" w:rsidRPr="000775B1">
        <w:rPr>
          <w:rFonts w:cs="Times New Roman"/>
          <w:szCs w:val="28"/>
          <w:lang w:val="ru-RU"/>
        </w:rPr>
        <w:t>структуры и качества монтажа БС;</w:t>
      </w:r>
    </w:p>
    <w:p w:rsidR="000C5CCE" w:rsidRPr="000775B1" w:rsidRDefault="000C5CCE" w:rsidP="000775B1">
      <w:pPr>
        <w:pStyle w:val="a3"/>
        <w:numPr>
          <w:ilvl w:val="0"/>
          <w:numId w:val="13"/>
        </w:numPr>
        <w:ind w:left="709" w:hanging="283"/>
        <w:rPr>
          <w:rFonts w:cs="Times New Roman"/>
          <w:szCs w:val="28"/>
          <w:lang w:val="ru-RU"/>
        </w:rPr>
      </w:pPr>
      <w:r w:rsidRPr="000775B1">
        <w:rPr>
          <w:rFonts w:cs="Times New Roman"/>
          <w:szCs w:val="28"/>
          <w:lang w:val="ru-RU"/>
        </w:rPr>
        <w:t>Динамическое моделирование поведение БС.</w:t>
      </w:r>
    </w:p>
    <w:p w:rsidR="000775B1" w:rsidRDefault="000775B1" w:rsidP="000775B1">
      <w:pPr>
        <w:pStyle w:val="a3"/>
        <w:ind w:left="2127" w:firstLine="0"/>
        <w:rPr>
          <w:rFonts w:cs="Times New Roman"/>
          <w:szCs w:val="28"/>
          <w:lang w:val="ru-RU"/>
        </w:rPr>
      </w:pPr>
    </w:p>
    <w:p w:rsidR="00607BD1" w:rsidRPr="00842C5B" w:rsidRDefault="00607BD1" w:rsidP="00342ADD">
      <w:pPr>
        <w:pStyle w:val="3"/>
        <w:rPr>
          <w:lang w:val="ru-RU"/>
        </w:rPr>
      </w:pPr>
      <w:bookmarkStart w:id="32" w:name="_Toc143522602"/>
      <w:r w:rsidRPr="00842C5B">
        <w:rPr>
          <w:lang w:val="ru-RU"/>
        </w:rPr>
        <w:t>3.3.</w:t>
      </w:r>
      <w:r w:rsidR="000C5CCE">
        <w:rPr>
          <w:lang w:val="ru-RU"/>
        </w:rPr>
        <w:t>1</w:t>
      </w:r>
      <w:r w:rsidRPr="00842C5B">
        <w:rPr>
          <w:lang w:val="ru-RU"/>
        </w:rPr>
        <w:t xml:space="preserve"> Комплектация и структура</w:t>
      </w:r>
      <w:r w:rsidR="000C5CCE">
        <w:rPr>
          <w:lang w:val="ru-RU"/>
        </w:rPr>
        <w:t xml:space="preserve"> системы</w:t>
      </w:r>
      <w:r w:rsidRPr="00842C5B">
        <w:rPr>
          <w:lang w:val="ru-RU"/>
        </w:rPr>
        <w:t xml:space="preserve"> МАСКА</w:t>
      </w:r>
      <w:bookmarkEnd w:id="32"/>
      <w:r w:rsidRPr="00842C5B">
        <w:rPr>
          <w:lang w:val="ru-RU"/>
        </w:rPr>
        <w:t xml:space="preserve"> </w:t>
      </w:r>
    </w:p>
    <w:p w:rsidR="00607BD1" w:rsidRDefault="00607BD1" w:rsidP="00D21768">
      <w:pPr>
        <w:ind w:firstLine="709"/>
        <w:rPr>
          <w:rFonts w:cs="Times New Roman"/>
          <w:szCs w:val="28"/>
          <w:lang w:val="ru-RU"/>
        </w:rPr>
      </w:pPr>
      <w:r w:rsidRPr="00D21768">
        <w:rPr>
          <w:rFonts w:cs="Times New Roman"/>
          <w:szCs w:val="28"/>
          <w:lang w:val="ru-RU"/>
        </w:rPr>
        <w:t xml:space="preserve">Система включает в себя интегрированный системный коммутатор, оптимально сочетающий набор приборов </w:t>
      </w:r>
      <w:r w:rsidRPr="00D21768">
        <w:rPr>
          <w:rFonts w:cs="Times New Roman"/>
          <w:szCs w:val="28"/>
        </w:rPr>
        <w:t>PXI</w:t>
      </w:r>
      <w:r w:rsidRPr="00D21768">
        <w:rPr>
          <w:rFonts w:cs="Times New Roman"/>
          <w:szCs w:val="28"/>
          <w:lang w:val="ru-RU"/>
        </w:rPr>
        <w:t xml:space="preserve">, оборудование сети </w:t>
      </w:r>
      <w:r w:rsidRPr="00D21768">
        <w:rPr>
          <w:rFonts w:cs="Times New Roman"/>
          <w:szCs w:val="28"/>
        </w:rPr>
        <w:t>CAN</w:t>
      </w:r>
      <w:r w:rsidRPr="00D21768">
        <w:rPr>
          <w:rFonts w:cs="Times New Roman"/>
          <w:szCs w:val="28"/>
          <w:lang w:val="ru-RU"/>
        </w:rPr>
        <w:t>, передовые электронные компоненты, контрольно-изм</w:t>
      </w:r>
      <w:r w:rsidR="000775B1">
        <w:rPr>
          <w:rFonts w:cs="Times New Roman"/>
          <w:szCs w:val="28"/>
          <w:lang w:val="ru-RU"/>
        </w:rPr>
        <w:t>ерительные приборы и программно-</w:t>
      </w:r>
      <w:r w:rsidRPr="00D21768">
        <w:rPr>
          <w:rFonts w:cs="Times New Roman"/>
          <w:szCs w:val="28"/>
          <w:lang w:val="ru-RU"/>
        </w:rPr>
        <w:t>реализованные локальные интеллекту</w:t>
      </w:r>
      <w:r w:rsidR="00EC07E7">
        <w:rPr>
          <w:rFonts w:cs="Times New Roman"/>
          <w:szCs w:val="28"/>
          <w:lang w:val="ru-RU"/>
        </w:rPr>
        <w:t xml:space="preserve">альные коммутаторы </w:t>
      </w:r>
      <w:r w:rsidR="00EC07E7">
        <w:rPr>
          <w:rFonts w:cs="Times New Roman"/>
          <w:szCs w:val="28"/>
          <w:lang w:val="ru-RU"/>
        </w:rPr>
        <w:fldChar w:fldCharType="begin"/>
      </w:r>
      <w:r w:rsidR="00F93BF5">
        <w:rPr>
          <w:rFonts w:cs="Times New Roman"/>
          <w:szCs w:val="28"/>
          <w:lang w:val="ru-RU"/>
        </w:rPr>
        <w:instrText xml:space="preserve"> ADDIN ZOTERO_ITEM CSL_CITATION {"citationID":"Wd2qGa9b","properties":{"formattedCitation":"[8,15,120]","plainCitation":"[8,15,120]","noteIndex":0},"citationItems":[{"id":63,"uris":["http://zotero.org/users/6196906/items/GCZ2RZIZ"],"itemData":{"id":63,"type":"book","title":"Коптев, А.Н. [и др.] Монтаж и контроль испытания электротехнического оборудования JIA [текст] / А.Н. Коптев, А.А. Миненков, Б.Н. Марьин, Ю.Л. Иванов. - М, Машиностроение 1998, 296 с."},"label":"page"},{"id":298,"uris":["http://zotero.org/users/6196906/items/4RDTTMRC"],"itemData":{"id":298,"type":"book","title":"Коптев А. Н. Синтез систем диагностического управления техническим состоянием бортовых комплексов оборудования летательных аппаратов [Электронный ресурс] : электрон. учеб. пособие / А. Н. Коптев, А. В. Кириллов, А. Н. Тихонов; Минобрнауки России, Самар. гос. аэрокосм. ун-т им. С. П. Королева (нац. исслед. ун-т), электрон. текстовые и граф. дан. (3,4 Мбайт). – Самара, 2012. – 1 эл. опт. диск (CD-ROM)."},"label":"page"},{"id":318,"uris":["http://zotero.org/users/6196906/items/UD3JAL2Q"],"itemData":{"id":318,"type":"book","title":"Прилепский В. А. Контроль состояния и диагностирование неисправностей авиационных электросистем и пилотажно-навигационных комплексов. [Электронный ресурс] . - Самара, 2011."},"label":"page"}],"schema":"https://github.com/citation-style-language/schema/raw/master/csl-citation.json"} </w:instrText>
      </w:r>
      <w:r w:rsidR="00EC07E7">
        <w:rPr>
          <w:rFonts w:cs="Times New Roman"/>
          <w:szCs w:val="28"/>
          <w:lang w:val="ru-RU"/>
        </w:rPr>
        <w:fldChar w:fldCharType="separate"/>
      </w:r>
      <w:r w:rsidR="00F93BF5" w:rsidRPr="00F93BF5">
        <w:rPr>
          <w:rFonts w:cs="Times New Roman"/>
          <w:lang w:val="ru-RU"/>
        </w:rPr>
        <w:t>[8,15,120]</w:t>
      </w:r>
      <w:r w:rsidR="00EC07E7">
        <w:rPr>
          <w:rFonts w:cs="Times New Roman"/>
          <w:szCs w:val="28"/>
          <w:lang w:val="ru-RU"/>
        </w:rPr>
        <w:fldChar w:fldCharType="end"/>
      </w:r>
      <w:r w:rsidRPr="00D21768">
        <w:rPr>
          <w:rFonts w:cs="Times New Roman"/>
          <w:szCs w:val="28"/>
          <w:lang w:val="ru-RU"/>
        </w:rPr>
        <w:t xml:space="preserve">. </w:t>
      </w:r>
      <w:r w:rsidRPr="00AB6A5D">
        <w:rPr>
          <w:rFonts w:cs="Times New Roman"/>
          <w:szCs w:val="28"/>
          <w:lang w:val="ru-RU"/>
        </w:rPr>
        <w:t>Структурная схема и комплектации системы МАСКА</w:t>
      </w:r>
      <w:r w:rsidRPr="005F5C56">
        <w:rPr>
          <w:rFonts w:cs="Times New Roman"/>
          <w:szCs w:val="28"/>
          <w:lang w:val="ru-RU"/>
        </w:rPr>
        <w:t xml:space="preserve"> </w:t>
      </w:r>
      <w:r>
        <w:rPr>
          <w:rFonts w:cs="Times New Roman"/>
          <w:szCs w:val="28"/>
          <w:lang w:val="ru-RU"/>
        </w:rPr>
        <w:t>представлена на рисунок 3.4.</w:t>
      </w:r>
      <w:r w:rsidR="00E956CC">
        <w:rPr>
          <w:rFonts w:cs="Times New Roman"/>
          <w:szCs w:val="28"/>
          <w:lang w:val="ru-RU"/>
        </w:rPr>
        <w:t xml:space="preserve"> </w:t>
      </w:r>
      <w:r w:rsidR="00E956CC" w:rsidRPr="00E956CC">
        <w:rPr>
          <w:rFonts w:cs="Times New Roman"/>
          <w:szCs w:val="28"/>
          <w:lang w:val="ru-RU"/>
        </w:rPr>
        <w:t>Где: АРМ – Автоматизированное рабоче</w:t>
      </w:r>
      <w:r w:rsidR="000775B1">
        <w:rPr>
          <w:rFonts w:cs="Times New Roman"/>
          <w:szCs w:val="28"/>
          <w:lang w:val="ru-RU"/>
        </w:rPr>
        <w:t>е</w:t>
      </w:r>
      <w:r w:rsidR="00E956CC" w:rsidRPr="00E956CC">
        <w:rPr>
          <w:rFonts w:cs="Times New Roman"/>
          <w:szCs w:val="28"/>
          <w:lang w:val="ru-RU"/>
        </w:rPr>
        <w:t xml:space="preserve"> место; СУБД – Система управления баз данных; БУИК – Блок управления, измерения и контроля; МКУ – Модуль коммутации и управления; ЛИК – Локальные интеллектуальные коммутаторы; PXI(УСК) – Унифицированный системный комплекс.</w:t>
      </w:r>
    </w:p>
    <w:p w:rsidR="00E956CC" w:rsidRDefault="00E956CC" w:rsidP="00D21768">
      <w:pPr>
        <w:ind w:firstLine="709"/>
        <w:rPr>
          <w:rFonts w:cs="Times New Roman"/>
          <w:szCs w:val="28"/>
          <w:lang w:val="ru-RU"/>
        </w:rPr>
      </w:pPr>
      <w:r w:rsidRPr="00AB6A5D">
        <w:rPr>
          <w:rFonts w:cs="Times New Roman"/>
          <w:noProof/>
          <w:szCs w:val="28"/>
          <w:lang w:val="ru-RU" w:eastAsia="ru-RU"/>
        </w:rPr>
        <w:lastRenderedPageBreak/>
        <w:drawing>
          <wp:inline distT="0" distB="0" distL="0" distR="0" wp14:anchorId="0FD02639" wp14:editId="3F570FB4">
            <wp:extent cx="5448300" cy="3755115"/>
            <wp:effectExtent l="0" t="0" r="0" b="0"/>
            <wp:docPr id="14" name="Picture 14" descr="F:\FROM DISK D\diss\all dis\для рисунки\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OM DISK D\diss\all dis\для рисунки\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3755115"/>
                    </a:xfrm>
                    <a:prstGeom prst="rect">
                      <a:avLst/>
                    </a:prstGeom>
                    <a:noFill/>
                    <a:ln>
                      <a:noFill/>
                    </a:ln>
                  </pic:spPr>
                </pic:pic>
              </a:graphicData>
            </a:graphic>
          </wp:inline>
        </w:drawing>
      </w:r>
    </w:p>
    <w:p w:rsidR="00E956CC" w:rsidRDefault="00E956CC" w:rsidP="00E956CC">
      <w:pPr>
        <w:ind w:firstLine="709"/>
        <w:rPr>
          <w:rFonts w:cs="Times New Roman"/>
          <w:szCs w:val="28"/>
          <w:lang w:val="ru-RU"/>
        </w:rPr>
      </w:pPr>
      <w:r w:rsidRPr="00D21768">
        <w:rPr>
          <w:rFonts w:cs="Times New Roman"/>
          <w:szCs w:val="28"/>
          <w:lang w:val="ru-RU"/>
        </w:rPr>
        <w:t>Рисунок 3.4 Структурная схема и комплектации системы МАСКА</w:t>
      </w:r>
    </w:p>
    <w:p w:rsidR="000775B1" w:rsidRDefault="000775B1" w:rsidP="00E956CC">
      <w:pPr>
        <w:ind w:firstLine="709"/>
        <w:rPr>
          <w:rFonts w:cs="Times New Roman"/>
          <w:szCs w:val="28"/>
          <w:lang w:val="ru-RU"/>
        </w:rPr>
      </w:pPr>
    </w:p>
    <w:p w:rsidR="00607BD1" w:rsidRPr="00842C5B" w:rsidRDefault="00607BD1" w:rsidP="00FE1BB4">
      <w:pPr>
        <w:pStyle w:val="3"/>
        <w:rPr>
          <w:lang w:val="ru-RU"/>
        </w:rPr>
      </w:pPr>
      <w:bookmarkStart w:id="33" w:name="_Toc143522603"/>
      <w:r w:rsidRPr="00842C5B">
        <w:rPr>
          <w:lang w:val="ru-RU"/>
        </w:rPr>
        <w:t>3.3.</w:t>
      </w:r>
      <w:r w:rsidR="000C158C">
        <w:rPr>
          <w:lang w:val="ru-RU"/>
        </w:rPr>
        <w:t>2</w:t>
      </w:r>
      <w:r w:rsidRPr="00842C5B">
        <w:rPr>
          <w:lang w:val="ru-RU"/>
        </w:rPr>
        <w:t xml:space="preserve"> </w:t>
      </w:r>
      <w:r w:rsidR="000C5CCE">
        <w:rPr>
          <w:lang w:val="ru-RU"/>
        </w:rPr>
        <w:t>Я</w:t>
      </w:r>
      <w:r w:rsidRPr="00842C5B">
        <w:rPr>
          <w:lang w:val="ru-RU"/>
        </w:rPr>
        <w:t xml:space="preserve">зык программирования </w:t>
      </w:r>
      <w:r w:rsidR="000C5CCE">
        <w:rPr>
          <w:lang w:val="ru-RU"/>
        </w:rPr>
        <w:t>системы МАСКА</w:t>
      </w:r>
      <w:bookmarkEnd w:id="33"/>
      <w:r w:rsidRPr="00842C5B">
        <w:rPr>
          <w:lang w:val="ru-RU"/>
        </w:rPr>
        <w:t xml:space="preserve"> </w:t>
      </w:r>
    </w:p>
    <w:p w:rsidR="00607BD1" w:rsidRPr="00842C5B" w:rsidRDefault="000775B1" w:rsidP="000775B1">
      <w:pPr>
        <w:rPr>
          <w:lang w:val="ru-RU"/>
        </w:rPr>
      </w:pPr>
      <w:r>
        <w:rPr>
          <w:lang w:val="ru-RU"/>
        </w:rPr>
        <w:t>Язык программирования системы основан на специальном</w:t>
      </w:r>
      <w:r w:rsidR="00607BD1" w:rsidRPr="00842C5B">
        <w:rPr>
          <w:lang w:val="ru-RU"/>
        </w:rPr>
        <w:t xml:space="preserve"> Алфавит</w:t>
      </w:r>
      <w:r>
        <w:rPr>
          <w:lang w:val="ru-RU"/>
        </w:rPr>
        <w:t>е и знаках.</w:t>
      </w:r>
    </w:p>
    <w:p w:rsidR="00607BD1" w:rsidRDefault="00607BD1" w:rsidP="00E956CC">
      <w:pPr>
        <w:ind w:firstLine="709"/>
        <w:rPr>
          <w:rFonts w:cs="Times New Roman"/>
          <w:szCs w:val="28"/>
          <w:lang w:val="ru-RU"/>
        </w:rPr>
      </w:pPr>
      <w:r w:rsidRPr="00926652">
        <w:rPr>
          <w:rFonts w:cs="Times New Roman"/>
          <w:szCs w:val="28"/>
          <w:lang w:val="ru-RU"/>
        </w:rPr>
        <w:t>Алфавиты и знаки в системе МАСКА служат для формализации обмена информацией между средствами информации и технической подготовки процессов контроля, измерения параметров, диагностики и обнаружения дефектов и неисправностей, приема и обработки контрольно-измерительной информации и соответствующими средствами управления для осуществления производственных процессов, связанных с п</w:t>
      </w:r>
      <w:r w:rsidR="00E956CC">
        <w:rPr>
          <w:rFonts w:cs="Times New Roman"/>
          <w:szCs w:val="28"/>
          <w:lang w:val="ru-RU"/>
        </w:rPr>
        <w:t>роцессами контроля и измерения.</w:t>
      </w:r>
    </w:p>
    <w:p w:rsidR="00607BD1" w:rsidRDefault="00607BD1" w:rsidP="00926652">
      <w:pPr>
        <w:ind w:firstLine="709"/>
        <w:rPr>
          <w:rFonts w:cs="Times New Roman"/>
          <w:szCs w:val="28"/>
          <w:lang w:val="ru-RU"/>
        </w:rPr>
      </w:pPr>
      <w:r w:rsidRPr="00673665">
        <w:rPr>
          <w:rFonts w:cs="Times New Roman"/>
          <w:szCs w:val="28"/>
          <w:lang w:val="ru-RU"/>
        </w:rPr>
        <w:t>Алфавит определяет формальное описание процесса контроля объект</w:t>
      </w:r>
      <w:r w:rsidR="00E956CC">
        <w:rPr>
          <w:rFonts w:cs="Times New Roman"/>
          <w:szCs w:val="28"/>
          <w:lang w:val="ru-RU"/>
        </w:rPr>
        <w:t>а</w:t>
      </w:r>
      <w:r w:rsidRPr="00673665">
        <w:rPr>
          <w:rFonts w:cs="Times New Roman"/>
          <w:szCs w:val="28"/>
          <w:lang w:val="ru-RU"/>
        </w:rPr>
        <w:t xml:space="preserve"> БС и порядок его выполнения, оформленное в виде конечного файла, описывающего </w:t>
      </w:r>
      <w:r w:rsidRPr="00673665">
        <w:rPr>
          <w:rFonts w:cs="Times New Roman"/>
          <w:szCs w:val="28"/>
          <w:lang w:val="ru-RU"/>
        </w:rPr>
        <w:lastRenderedPageBreak/>
        <w:t>функционирова</w:t>
      </w:r>
      <w:r w:rsidR="00E956CC">
        <w:rPr>
          <w:rFonts w:cs="Times New Roman"/>
          <w:szCs w:val="28"/>
          <w:lang w:val="ru-RU"/>
        </w:rPr>
        <w:t>ния части схемы или всей схемы</w:t>
      </w:r>
      <w:r w:rsidRPr="00673665">
        <w:rPr>
          <w:rFonts w:cs="Times New Roman"/>
          <w:szCs w:val="28"/>
          <w:lang w:val="ru-RU"/>
        </w:rPr>
        <w:t xml:space="preserve"> в виде контролирующего кадра, набор которых состав</w:t>
      </w:r>
      <w:r w:rsidR="00E956CC">
        <w:rPr>
          <w:rFonts w:cs="Times New Roman"/>
          <w:szCs w:val="28"/>
          <w:lang w:val="ru-RU"/>
        </w:rPr>
        <w:t>ляет программу контроля блоков</w:t>
      </w:r>
      <w:r w:rsidRPr="00673665">
        <w:rPr>
          <w:rFonts w:cs="Times New Roman"/>
          <w:szCs w:val="28"/>
          <w:lang w:val="ru-RU"/>
        </w:rPr>
        <w:t xml:space="preserve"> БС. </w:t>
      </w:r>
    </w:p>
    <w:p w:rsidR="00607BD1" w:rsidRDefault="00607BD1" w:rsidP="00926652">
      <w:pPr>
        <w:ind w:firstLine="709"/>
        <w:rPr>
          <w:rFonts w:cs="Times New Roman"/>
          <w:szCs w:val="28"/>
          <w:lang w:val="ru-RU"/>
        </w:rPr>
      </w:pPr>
      <w:r w:rsidRPr="00673665">
        <w:rPr>
          <w:rFonts w:cs="Times New Roman"/>
          <w:szCs w:val="28"/>
          <w:lang w:val="ru-RU"/>
        </w:rPr>
        <w:t>Сочетание арабских или римских цифр и алфавитных знаков им</w:t>
      </w:r>
      <w:r w:rsidR="00A45A96">
        <w:rPr>
          <w:rFonts w:cs="Times New Roman"/>
          <w:szCs w:val="28"/>
          <w:lang w:val="ru-RU"/>
        </w:rPr>
        <w:t>е</w:t>
      </w:r>
      <w:r w:rsidR="00E956CC">
        <w:rPr>
          <w:rFonts w:cs="Times New Roman"/>
          <w:szCs w:val="28"/>
          <w:lang w:val="ru-RU"/>
        </w:rPr>
        <w:t>е</w:t>
      </w:r>
      <w:r w:rsidRPr="00673665">
        <w:rPr>
          <w:rFonts w:cs="Times New Roman"/>
          <w:szCs w:val="28"/>
          <w:lang w:val="ru-RU"/>
        </w:rPr>
        <w:t>т общеизвестное значение.</w:t>
      </w:r>
    </w:p>
    <w:p w:rsidR="00607BD1" w:rsidRDefault="00607BD1" w:rsidP="00926652">
      <w:pPr>
        <w:ind w:firstLine="709"/>
        <w:rPr>
          <w:rFonts w:cs="Times New Roman"/>
          <w:szCs w:val="28"/>
          <w:lang w:val="ru-RU"/>
        </w:rPr>
      </w:pPr>
      <w:r w:rsidRPr="00673665">
        <w:rPr>
          <w:rFonts w:cs="Times New Roman"/>
          <w:szCs w:val="28"/>
          <w:lang w:val="ru-RU"/>
        </w:rPr>
        <w:t xml:space="preserve">МАСКА содержит следующую алфавитную семантику: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символ визуального контроля - </w:t>
      </w:r>
      <m:oMath>
        <m:r>
          <w:rPr>
            <w:rFonts w:ascii="Cambria Math" w:hAnsi="Cambria Math" w:cs="Times New Roman"/>
            <w:szCs w:val="28"/>
            <w:lang w:val="ru-RU"/>
          </w:rPr>
          <m:t>@</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Название электрической защиты сети или защиты цепи (например, АЗС, АЗФ, предохранитель) - </w:t>
      </w:r>
      <m:oMath>
        <m:r>
          <w:rPr>
            <w:rFonts w:ascii="Cambria Math" w:hAnsi="Cambria Math" w:cs="Times New Roman"/>
            <w:szCs w:val="28"/>
          </w:rPr>
          <m:t>F</m:t>
        </m:r>
      </m:oMath>
      <w:r w:rsidRPr="00673665">
        <w:rPr>
          <w:rFonts w:cs="Times New Roman"/>
          <w:szCs w:val="28"/>
          <w:lang w:val="ru-RU"/>
        </w:rPr>
        <w:t xml:space="preserve">, </w:t>
      </w:r>
      <m:oMath>
        <m:r>
          <w:rPr>
            <w:rFonts w:ascii="Cambria Math" w:hAnsi="Cambria Math" w:cs="Times New Roman"/>
            <w:szCs w:val="28"/>
          </w:rPr>
          <m:t>f</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Световая индикация для различного процесса - </w:t>
      </w:r>
      <m:oMath>
        <m:r>
          <w:rPr>
            <w:rFonts w:ascii="Cambria Math" w:hAnsi="Cambria Math" w:cs="Times New Roman"/>
            <w:szCs w:val="28"/>
          </w:rPr>
          <m:t>H</m:t>
        </m:r>
      </m:oMath>
      <w:r w:rsidRPr="00673665">
        <w:rPr>
          <w:rFonts w:cs="Times New Roman"/>
          <w:szCs w:val="28"/>
          <w:lang w:val="ru-RU"/>
        </w:rPr>
        <w:t xml:space="preserve">, </w:t>
      </w:r>
      <m:oMath>
        <m:r>
          <w:rPr>
            <w:rFonts w:ascii="Cambria Math" w:hAnsi="Cambria Math" w:cs="Times New Roman"/>
            <w:szCs w:val="28"/>
            <w:lang w:val="ru-RU"/>
          </w:rPr>
          <m:t>h</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Операция измерения индуктивности цепи - </w:t>
      </w:r>
      <m:oMath>
        <m:r>
          <w:rPr>
            <w:rFonts w:ascii="Cambria Math" w:hAnsi="Cambria Math" w:cs="Times New Roman"/>
            <w:szCs w:val="28"/>
          </w:rPr>
          <m:t>L</m:t>
        </m:r>
      </m:oMath>
      <w:r w:rsidRPr="00673665">
        <w:rPr>
          <w:rFonts w:cs="Times New Roman"/>
          <w:szCs w:val="28"/>
          <w:lang w:val="ru-RU"/>
        </w:rPr>
        <w:t xml:space="preserve">, </w:t>
      </w:r>
      <m:oMath>
        <m:r>
          <w:rPr>
            <w:rFonts w:ascii="Cambria Math" w:hAnsi="Cambria Math" w:cs="Times New Roman"/>
            <w:szCs w:val="28"/>
          </w:rPr>
          <m:t>l</m:t>
        </m:r>
      </m:oMath>
      <w:r w:rsidRPr="00673665">
        <w:rPr>
          <w:rFonts w:cs="Times New Roman"/>
          <w:szCs w:val="28"/>
          <w:lang w:val="ru-RU"/>
        </w:rPr>
        <w:t xml:space="preserve"> ;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Задание точки, в которой корпус кадра не должна быть 'минус' при опросе - </w:t>
      </w:r>
      <w:r w:rsidRPr="00673665">
        <w:rPr>
          <w:rFonts w:cs="Times New Roman"/>
          <w:szCs w:val="28"/>
        </w:rPr>
        <w:t>N</w:t>
      </w:r>
      <w:r w:rsidRPr="00673665">
        <w:rPr>
          <w:rFonts w:cs="Times New Roman"/>
          <w:szCs w:val="28"/>
          <w:lang w:val="ru-RU"/>
        </w:rPr>
        <w:t xml:space="preserve">, </w:t>
      </w:r>
      <w:r w:rsidRPr="00673665">
        <w:rPr>
          <w:rFonts w:cs="Times New Roman"/>
          <w:szCs w:val="28"/>
        </w:rPr>
        <w:t>n</w:t>
      </w:r>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Наименование точки отключения сигнала - </w:t>
      </w:r>
      <m:oMath>
        <m:r>
          <w:rPr>
            <w:rFonts w:ascii="Cambria Math" w:hAnsi="Cambria Math" w:cs="Times New Roman"/>
            <w:szCs w:val="28"/>
          </w:rPr>
          <m:t>O</m:t>
        </m:r>
      </m:oMath>
      <w:r w:rsidRPr="00673665">
        <w:rPr>
          <w:rFonts w:cs="Times New Roman"/>
          <w:szCs w:val="28"/>
          <w:lang w:val="ru-RU"/>
        </w:rPr>
        <w:t xml:space="preserve">, </w:t>
      </w:r>
      <m:oMath>
        <m:r>
          <w:rPr>
            <w:rFonts w:ascii="Cambria Math" w:hAnsi="Cambria Math" w:cs="Times New Roman"/>
            <w:szCs w:val="28"/>
            <w:lang w:val="ru-RU"/>
          </w:rPr>
          <m:t>о</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Контрольные точки для ручной операции - </w:t>
      </w:r>
      <m:oMath>
        <m:r>
          <w:rPr>
            <w:rFonts w:ascii="Cambria Math" w:hAnsi="Cambria Math" w:cs="Times New Roman"/>
            <w:szCs w:val="28"/>
          </w:rPr>
          <m:t>P</m:t>
        </m:r>
      </m:oMath>
      <w:r w:rsidRPr="00673665">
        <w:rPr>
          <w:rFonts w:cs="Times New Roman"/>
          <w:szCs w:val="28"/>
          <w:lang w:val="ru-RU"/>
        </w:rPr>
        <w:t xml:space="preserve">, </w:t>
      </w:r>
      <m:oMath>
        <m:r>
          <w:rPr>
            <w:rFonts w:ascii="Cambria Math" w:hAnsi="Cambria Math" w:cs="Times New Roman"/>
            <w:szCs w:val="28"/>
            <w:lang w:val="ru-RU"/>
          </w:rPr>
          <m:t>р</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Функция замера активного сопротивления цепи - </w:t>
      </w:r>
      <m:oMath>
        <m:r>
          <w:rPr>
            <w:rFonts w:ascii="Cambria Math" w:hAnsi="Cambria Math" w:cs="Times New Roman"/>
            <w:szCs w:val="28"/>
          </w:rPr>
          <m:t>R</m:t>
        </m:r>
      </m:oMath>
      <w:r w:rsidRPr="00673665">
        <w:rPr>
          <w:rFonts w:cs="Times New Roman"/>
          <w:szCs w:val="28"/>
          <w:lang w:val="ru-RU"/>
        </w:rPr>
        <w:t xml:space="preserve">, </w:t>
      </w:r>
      <m:oMath>
        <m:r>
          <w:rPr>
            <w:rFonts w:ascii="Cambria Math" w:hAnsi="Cambria Math" w:cs="Times New Roman"/>
            <w:szCs w:val="28"/>
          </w:rPr>
          <m:t>r</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Ручные операции выключения (включения),переключения или нажатия кнопок и т.д. – </w:t>
      </w:r>
      <m:oMath>
        <m:r>
          <w:rPr>
            <w:rFonts w:ascii="Cambria Math" w:hAnsi="Cambria Math" w:cs="Times New Roman"/>
            <w:szCs w:val="28"/>
          </w:rPr>
          <m:t>S</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Операция контроля трехфазным напряжением - </w:t>
      </w:r>
      <m:oMath>
        <m:r>
          <w:rPr>
            <w:rFonts w:ascii="Cambria Math" w:hAnsi="Cambria Math" w:cs="Times New Roman"/>
            <w:szCs w:val="28"/>
          </w:rPr>
          <m:t>T</m:t>
        </m:r>
      </m:oMath>
      <w:r w:rsidRPr="00673665">
        <w:rPr>
          <w:rFonts w:cs="Times New Roman"/>
          <w:szCs w:val="28"/>
          <w:lang w:val="ru-RU"/>
        </w:rPr>
        <w:t xml:space="preserve">, </w:t>
      </w:r>
      <m:oMath>
        <m:r>
          <w:rPr>
            <w:rFonts w:ascii="Cambria Math" w:hAnsi="Cambria Math" w:cs="Times New Roman"/>
            <w:szCs w:val="28"/>
            <w:lang w:val="ru-RU"/>
          </w:rPr>
          <m:t>т</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Функция замера напряжения переменного тока - </w:t>
      </w:r>
      <m:oMath>
        <m:r>
          <w:rPr>
            <w:rFonts w:ascii="Cambria Math" w:hAnsi="Cambria Math" w:cs="Times New Roman"/>
            <w:szCs w:val="28"/>
          </w:rPr>
          <m:t>u</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Функция замера напряжения постоянного тока - </w:t>
      </w:r>
      <m:oMath>
        <m:r>
          <w:rPr>
            <w:rFonts w:ascii="Cambria Math" w:hAnsi="Cambria Math" w:cs="Times New Roman"/>
            <w:szCs w:val="28"/>
          </w:rPr>
          <m:t>U</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Опроса со всех перечисленных адресов выхода считываются с помощью знака '</w:t>
      </w:r>
      <m:oMath>
        <m:r>
          <w:rPr>
            <w:rFonts w:ascii="Cambria Math" w:hAnsi="Cambria Math" w:cs="Times New Roman"/>
            <w:szCs w:val="28"/>
            <w:lang w:val="ru-RU"/>
          </w:rPr>
          <m:t>+</m:t>
        </m:r>
      </m:oMath>
      <w:r w:rsidRPr="00673665">
        <w:rPr>
          <w:rFonts w:cs="Times New Roman"/>
          <w:szCs w:val="28"/>
          <w:lang w:val="ru-RU"/>
        </w:rPr>
        <w:t xml:space="preserve">' - </w:t>
      </w:r>
      <m:oMath>
        <m:r>
          <m:rPr>
            <m:sty m:val="p"/>
          </m:rPr>
          <w:rPr>
            <w:rFonts w:ascii="Cambria Math" w:hAnsi="Cambria Math" w:cs="Times New Roman"/>
            <w:szCs w:val="28"/>
          </w:rPr>
          <m:t>v</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Опроса со всех перечисленных адресов выхода считываются с помощью знака '</w:t>
      </w:r>
      <m:oMath>
        <m:r>
          <w:rPr>
            <w:rFonts w:ascii="Cambria Math" w:hAnsi="Cambria Math" w:cs="Times New Roman"/>
            <w:szCs w:val="28"/>
            <w:lang w:val="ru-RU"/>
          </w:rPr>
          <m:t>–</m:t>
        </m:r>
      </m:oMath>
      <w:r w:rsidRPr="00673665">
        <w:rPr>
          <w:rFonts w:cs="Times New Roman"/>
          <w:szCs w:val="28"/>
          <w:lang w:val="ru-RU"/>
        </w:rPr>
        <w:t xml:space="preserve">' - </w:t>
      </w:r>
      <m:oMath>
        <m:r>
          <w:rPr>
            <w:rFonts w:ascii="Cambria Math" w:hAnsi="Cambria Math" w:cs="Times New Roman"/>
            <w:szCs w:val="28"/>
          </w:rPr>
          <m:t>V</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Маркировка контрольных точек для ручного контроля цепью корпуса - </w:t>
      </w:r>
      <m:oMath>
        <m:r>
          <w:rPr>
            <w:rFonts w:ascii="Cambria Math" w:hAnsi="Cambria Math" w:cs="Times New Roman"/>
            <w:szCs w:val="28"/>
          </w:rPr>
          <m:t>W</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lastRenderedPageBreak/>
        <w:t xml:space="preserve">Маркировка контрольной точки ручной операции - запись </w:t>
      </w:r>
      <w:r w:rsidR="00D228B0">
        <w:rPr>
          <w:rFonts w:cs="Times New Roman"/>
          <w:szCs w:val="28"/>
          <w:lang w:val="ru-RU"/>
        </w:rPr>
        <w:t>«</w:t>
      </w:r>
      <m:oMath>
        <m:r>
          <w:rPr>
            <w:rFonts w:ascii="Cambria Math" w:hAnsi="Cambria Math" w:cs="Times New Roman"/>
            <w:szCs w:val="28"/>
            <w:lang w:val="ru-RU"/>
          </w:rPr>
          <m:t>плюс</m:t>
        </m:r>
      </m:oMath>
      <w:r w:rsidR="00D228B0">
        <w:rPr>
          <w:rFonts w:cs="Times New Roman"/>
          <w:szCs w:val="28"/>
          <w:lang w:val="ru-RU"/>
        </w:rPr>
        <w:t>»</w:t>
      </w:r>
      <w:r w:rsidRPr="00673665">
        <w:rPr>
          <w:rFonts w:cs="Times New Roman"/>
          <w:szCs w:val="28"/>
          <w:lang w:val="ru-RU"/>
        </w:rPr>
        <w:t xml:space="preserve"> должен быть читаемым в точке, если задаются опросы после выполнения некоторой операций - </w:t>
      </w:r>
      <m:oMath>
        <m:r>
          <m:rPr>
            <m:sty m:val="p"/>
          </m:rPr>
          <w:rPr>
            <w:rFonts w:ascii="Cambria Math" w:hAnsi="Cambria Math" w:cs="Times New Roman"/>
            <w:szCs w:val="28"/>
          </w:rPr>
          <m:t>w</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Функция проверки диода - </w:t>
      </w:r>
      <m:oMath>
        <m:r>
          <w:rPr>
            <w:rFonts w:ascii="Cambria Math" w:hAnsi="Cambria Math" w:cs="Times New Roman"/>
            <w:szCs w:val="28"/>
            <w:lang w:val="ru-RU"/>
          </w:rPr>
          <m:t>д</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Функция контроля цепи корпуса - </w:t>
      </w:r>
      <m:oMath>
        <m:r>
          <w:rPr>
            <w:rFonts w:ascii="Cambria Math" w:hAnsi="Cambria Math" w:cs="Times New Roman"/>
            <w:szCs w:val="28"/>
            <w:lang w:val="ru-RU"/>
          </w:rPr>
          <m:t>к</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Функция замера емкости цепи - </w:t>
      </w:r>
      <m:oMath>
        <m:r>
          <w:rPr>
            <w:rFonts w:ascii="Cambria Math" w:hAnsi="Cambria Math" w:cs="Times New Roman"/>
            <w:szCs w:val="28"/>
            <w:lang w:val="ru-RU"/>
          </w:rPr>
          <m:t>С</m:t>
        </m:r>
      </m:oMath>
      <w:r w:rsidRPr="00673665">
        <w:rPr>
          <w:rFonts w:cs="Times New Roman"/>
          <w:szCs w:val="28"/>
          <w:lang w:val="ru-RU"/>
        </w:rPr>
        <w:t xml:space="preserve">, </w:t>
      </w:r>
      <m:oMath>
        <m:r>
          <w:rPr>
            <w:rFonts w:ascii="Cambria Math" w:hAnsi="Cambria Math" w:cs="Times New Roman"/>
            <w:szCs w:val="28"/>
            <w:lang w:val="ru-RU"/>
          </w:rPr>
          <m:t>с</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Маркировка точек коммутации, разъемных или неразъемных соединений, клемм и т.д. - </w:t>
      </w:r>
      <m:oMath>
        <m:r>
          <w:rPr>
            <w:rFonts w:ascii="Cambria Math" w:hAnsi="Cambria Math" w:cs="Times New Roman"/>
            <w:szCs w:val="28"/>
            <w:lang w:val="ru-RU"/>
          </w:rPr>
          <m:t>Х</m:t>
        </m:r>
      </m:oMath>
      <w:r w:rsidRPr="00673665">
        <w:rPr>
          <w:rFonts w:cs="Times New Roman"/>
          <w:szCs w:val="28"/>
          <w:lang w:val="ru-RU"/>
        </w:rPr>
        <w:t xml:space="preserve">, </w:t>
      </w:r>
      <m:oMath>
        <m:r>
          <w:rPr>
            <w:rFonts w:ascii="Cambria Math" w:hAnsi="Cambria Math" w:cs="Times New Roman"/>
            <w:szCs w:val="28"/>
            <w:lang w:val="ru-RU"/>
          </w:rPr>
          <m:t>х</m:t>
        </m:r>
      </m:oMath>
      <w:r w:rsidRPr="00673665">
        <w:rPr>
          <w:rFonts w:cs="Times New Roman"/>
          <w:szCs w:val="28"/>
          <w:lang w:val="ru-RU"/>
        </w:rPr>
        <w:t xml:space="preserve">; </w:t>
      </w:r>
    </w:p>
    <w:p w:rsidR="00607BD1" w:rsidRDefault="00607BD1" w:rsidP="00C970D9">
      <w:pPr>
        <w:pStyle w:val="a3"/>
        <w:numPr>
          <w:ilvl w:val="0"/>
          <w:numId w:val="14"/>
        </w:numPr>
        <w:rPr>
          <w:rFonts w:cs="Times New Roman"/>
          <w:szCs w:val="28"/>
          <w:lang w:val="ru-RU"/>
        </w:rPr>
      </w:pPr>
      <w:r w:rsidRPr="00673665">
        <w:rPr>
          <w:rFonts w:cs="Times New Roman"/>
          <w:szCs w:val="28"/>
          <w:lang w:val="ru-RU"/>
        </w:rPr>
        <w:t xml:space="preserve">Маркировка шин - электрическое соединение всех проходящих через них проводников - </w:t>
      </w:r>
      <m:oMath>
        <m:r>
          <w:rPr>
            <w:rFonts w:ascii="Cambria Math" w:hAnsi="Cambria Math" w:cs="Times New Roman"/>
            <w:szCs w:val="28"/>
            <w:lang w:val="ru-RU"/>
          </w:rPr>
          <m:t>Ш</m:t>
        </m:r>
      </m:oMath>
      <w:r w:rsidRPr="00673665">
        <w:rPr>
          <w:rFonts w:cs="Times New Roman"/>
          <w:szCs w:val="28"/>
          <w:lang w:val="ru-RU"/>
        </w:rPr>
        <w:t xml:space="preserve">, </w:t>
      </w:r>
      <m:oMath>
        <m:r>
          <w:rPr>
            <w:rFonts w:ascii="Cambria Math" w:hAnsi="Cambria Math" w:cs="Times New Roman"/>
            <w:szCs w:val="28"/>
            <w:lang w:val="ru-RU"/>
          </w:rPr>
          <m:t>ш</m:t>
        </m:r>
      </m:oMath>
      <w:r w:rsidRPr="00673665">
        <w:rPr>
          <w:rFonts w:cs="Times New Roman"/>
          <w:szCs w:val="28"/>
          <w:lang w:val="ru-RU"/>
        </w:rPr>
        <w:t>.</w:t>
      </w:r>
    </w:p>
    <w:p w:rsidR="00607BD1" w:rsidRDefault="00607BD1" w:rsidP="0021289C">
      <w:pPr>
        <w:ind w:left="360"/>
        <w:rPr>
          <w:rFonts w:cs="Times New Roman"/>
          <w:szCs w:val="28"/>
          <w:lang w:val="ru-RU"/>
        </w:rPr>
      </w:pPr>
      <w:r w:rsidRPr="0021289C">
        <w:rPr>
          <w:rFonts w:cs="Times New Roman"/>
          <w:szCs w:val="28"/>
          <w:lang w:val="ru-RU"/>
        </w:rPr>
        <w:t>Алфавиты МАСКА включают следующих знаков:</w:t>
      </w:r>
    </w:p>
    <w:p w:rsidR="00607BD1" w:rsidRPr="0021289C" w:rsidRDefault="00607BD1" w:rsidP="00E956CC">
      <w:pPr>
        <w:pStyle w:val="a3"/>
        <w:numPr>
          <w:ilvl w:val="0"/>
          <w:numId w:val="36"/>
        </w:numPr>
        <w:rPr>
          <w:rFonts w:cs="Times New Roman"/>
          <w:szCs w:val="28"/>
          <w:lang w:val="ru-RU"/>
        </w:rPr>
      </w:pPr>
      <w:r w:rsidRPr="0021289C">
        <w:rPr>
          <w:rFonts w:cs="Times New Roman"/>
          <w:szCs w:val="28"/>
          <w:lang w:val="ru-RU"/>
        </w:rPr>
        <w:t>‘</w:t>
      </w:r>
      <m:oMath>
        <m:r>
          <w:rPr>
            <w:rFonts w:ascii="Cambria Math" w:hAnsi="Cambria Math" w:cs="Times New Roman"/>
            <w:szCs w:val="28"/>
            <w:lang w:val="ru-RU"/>
          </w:rPr>
          <m:t>*</m:t>
        </m:r>
      </m:oMath>
      <w:r w:rsidRPr="0021289C">
        <w:rPr>
          <w:rFonts w:cs="Times New Roman"/>
          <w:szCs w:val="28"/>
          <w:lang w:val="ru-RU"/>
        </w:rPr>
        <w:t xml:space="preserve">’ - знак кадр монтажа; </w:t>
      </w:r>
    </w:p>
    <w:p w:rsidR="00607BD1" w:rsidRDefault="00607BD1" w:rsidP="00E956CC">
      <w:pPr>
        <w:pStyle w:val="a3"/>
        <w:numPr>
          <w:ilvl w:val="0"/>
          <w:numId w:val="36"/>
        </w:numPr>
        <w:rPr>
          <w:rFonts w:cs="Times New Roman"/>
          <w:szCs w:val="28"/>
          <w:lang w:val="ru-RU"/>
        </w:rPr>
      </w:pPr>
      <w:r w:rsidRPr="0021289C">
        <w:rPr>
          <w:rFonts w:cs="Times New Roman"/>
          <w:szCs w:val="28"/>
          <w:lang w:val="ru-RU"/>
        </w:rPr>
        <w:t>‘</w:t>
      </w:r>
      <m:oMath>
        <m:r>
          <w:rPr>
            <w:rFonts w:ascii="Cambria Math" w:hAnsi="Cambria Math" w:cs="Times New Roman"/>
            <w:szCs w:val="28"/>
            <w:lang w:val="ru-RU"/>
          </w:rPr>
          <m:t>.</m:t>
        </m:r>
      </m:oMath>
      <w:r w:rsidRPr="0021289C">
        <w:rPr>
          <w:rFonts w:cs="Times New Roman"/>
          <w:szCs w:val="28"/>
          <w:lang w:val="ru-RU"/>
        </w:rPr>
        <w:t xml:space="preserve">’ - знак разделения номера разъема и клеммы, значение которого соответствует пробелу; </w:t>
      </w:r>
    </w:p>
    <w:p w:rsidR="00607BD1" w:rsidRPr="0021289C" w:rsidRDefault="00607BD1" w:rsidP="00E956CC">
      <w:pPr>
        <w:pStyle w:val="a3"/>
        <w:numPr>
          <w:ilvl w:val="0"/>
          <w:numId w:val="36"/>
        </w:numPr>
        <w:rPr>
          <w:rFonts w:cs="Times New Roman"/>
          <w:szCs w:val="28"/>
          <w:lang w:val="ru-RU"/>
        </w:rPr>
      </w:pPr>
      <m:oMath>
        <m:r>
          <w:rPr>
            <w:rFonts w:ascii="Cambria Math" w:hAnsi="Cambria Math" w:cs="Times New Roman"/>
            <w:szCs w:val="28"/>
            <w:lang w:val="ru-RU"/>
          </w:rPr>
          <m:t>/</m:t>
        </m:r>
      </m:oMath>
      <w:r w:rsidRPr="0021289C">
        <w:rPr>
          <w:rFonts w:cs="Times New Roman"/>
          <w:szCs w:val="28"/>
          <w:lang w:val="ru-RU"/>
        </w:rPr>
        <w:t xml:space="preserve"> - знак разделения и </w:t>
      </w:r>
    </w:p>
    <w:p w:rsidR="00607BD1" w:rsidRDefault="00607BD1" w:rsidP="00E956CC">
      <w:pPr>
        <w:pStyle w:val="a3"/>
        <w:numPr>
          <w:ilvl w:val="0"/>
          <w:numId w:val="36"/>
        </w:numPr>
        <w:rPr>
          <w:rFonts w:cs="Times New Roman"/>
          <w:szCs w:val="28"/>
          <w:lang w:val="ru-RU"/>
        </w:rPr>
      </w:pPr>
      <m:oMath>
        <m:r>
          <w:rPr>
            <w:rFonts w:ascii="Cambria Math" w:hAnsi="Cambria Math" w:cs="Times New Roman"/>
            <w:szCs w:val="28"/>
            <w:lang w:val="ru-RU"/>
          </w:rPr>
          <m:t>+</m:t>
        </m:r>
      </m:oMath>
      <w:r w:rsidRPr="0021289C">
        <w:rPr>
          <w:rFonts w:cs="Times New Roman"/>
          <w:szCs w:val="28"/>
          <w:lang w:val="ru-RU"/>
        </w:rPr>
        <w:t xml:space="preserve"> - знак полярности напряжения.</w:t>
      </w:r>
    </w:p>
    <w:p w:rsidR="000775B1" w:rsidRPr="000775B1" w:rsidRDefault="000775B1" w:rsidP="000775B1">
      <w:pPr>
        <w:ind w:left="720" w:firstLine="0"/>
        <w:rPr>
          <w:rFonts w:cs="Times New Roman"/>
          <w:szCs w:val="28"/>
          <w:lang w:val="ru-RU"/>
        </w:rPr>
      </w:pPr>
    </w:p>
    <w:p w:rsidR="00607BD1" w:rsidRPr="00E956CC" w:rsidRDefault="00E956CC" w:rsidP="00E956CC">
      <w:pPr>
        <w:pStyle w:val="3"/>
        <w:rPr>
          <w:lang w:val="ru-RU"/>
        </w:rPr>
      </w:pPr>
      <w:bookmarkStart w:id="34" w:name="_Toc143522604"/>
      <w:r>
        <w:rPr>
          <w:lang w:val="ru-RU"/>
        </w:rPr>
        <w:t>3.3.3</w:t>
      </w:r>
      <w:r w:rsidR="00607BD1" w:rsidRPr="00E956CC">
        <w:rPr>
          <w:lang w:val="ru-RU"/>
        </w:rPr>
        <w:t xml:space="preserve"> Программа контроля</w:t>
      </w:r>
      <w:r>
        <w:rPr>
          <w:lang w:val="ru-RU"/>
        </w:rPr>
        <w:t xml:space="preserve"> системы</w:t>
      </w:r>
      <w:r w:rsidR="00607BD1" w:rsidRPr="00E956CC">
        <w:rPr>
          <w:lang w:val="ru-RU"/>
        </w:rPr>
        <w:t xml:space="preserve"> МАСКА</w:t>
      </w:r>
      <w:bookmarkEnd w:id="34"/>
      <w:r w:rsidR="00607BD1" w:rsidRPr="00E956CC">
        <w:rPr>
          <w:lang w:val="ru-RU"/>
        </w:rPr>
        <w:t xml:space="preserve"> </w:t>
      </w:r>
    </w:p>
    <w:p w:rsidR="00607BD1" w:rsidRDefault="00E956CC" w:rsidP="0093099E">
      <w:pPr>
        <w:ind w:firstLine="709"/>
        <w:rPr>
          <w:rFonts w:cs="Times New Roman"/>
          <w:szCs w:val="28"/>
          <w:lang w:val="ru-RU"/>
        </w:rPr>
      </w:pPr>
      <w:r>
        <w:rPr>
          <w:rFonts w:cs="Times New Roman"/>
          <w:szCs w:val="28"/>
          <w:lang w:val="ru-RU"/>
        </w:rPr>
        <w:t>Программа контроля</w:t>
      </w:r>
      <w:r w:rsidR="00607BD1" w:rsidRPr="0093099E">
        <w:rPr>
          <w:rFonts w:cs="Times New Roman"/>
          <w:szCs w:val="28"/>
          <w:lang w:val="ru-RU"/>
        </w:rPr>
        <w:t xml:space="preserve"> БС ЛА представляет собой текстовый файл, состоящий из строк длиной до 80 символов. </w:t>
      </w:r>
      <w:r>
        <w:rPr>
          <w:rFonts w:cs="Times New Roman"/>
          <w:szCs w:val="28"/>
          <w:lang w:val="ru-RU"/>
        </w:rPr>
        <w:t>Программы контроля</w:t>
      </w:r>
      <w:r w:rsidR="00607BD1" w:rsidRPr="0093099E">
        <w:rPr>
          <w:rFonts w:cs="Times New Roman"/>
          <w:szCs w:val="28"/>
          <w:lang w:val="ru-RU"/>
        </w:rPr>
        <w:t xml:space="preserve"> могут быть созданы с помощью автоматизированного генератора программ контроля или вручную с помощью текстового процессора, например </w:t>
      </w:r>
      <w:r w:rsidR="00607BD1" w:rsidRPr="0093099E">
        <w:rPr>
          <w:rFonts w:cs="Times New Roman"/>
          <w:szCs w:val="28"/>
        </w:rPr>
        <w:t>MS</w:t>
      </w:r>
      <w:r w:rsidR="00607BD1" w:rsidRPr="0093099E">
        <w:rPr>
          <w:rFonts w:cs="Times New Roman"/>
          <w:szCs w:val="28"/>
          <w:lang w:val="ru-RU"/>
        </w:rPr>
        <w:t xml:space="preserve"> </w:t>
      </w:r>
      <w:r w:rsidR="00607BD1" w:rsidRPr="0093099E">
        <w:rPr>
          <w:rFonts w:cs="Times New Roman"/>
          <w:szCs w:val="28"/>
        </w:rPr>
        <w:t>Word</w:t>
      </w:r>
      <w:r w:rsidR="00607BD1" w:rsidRPr="0093099E">
        <w:rPr>
          <w:rFonts w:cs="Times New Roman"/>
          <w:szCs w:val="28"/>
          <w:lang w:val="ru-RU"/>
        </w:rPr>
        <w:t xml:space="preserve">. </w:t>
      </w:r>
    </w:p>
    <w:p w:rsidR="00607BD1" w:rsidRDefault="00607BD1" w:rsidP="0093099E">
      <w:pPr>
        <w:ind w:firstLine="709"/>
        <w:rPr>
          <w:rFonts w:cs="Times New Roman"/>
          <w:szCs w:val="28"/>
          <w:lang w:val="ru-RU"/>
        </w:rPr>
      </w:pPr>
      <w:r w:rsidRPr="0093099E">
        <w:rPr>
          <w:rFonts w:cs="Times New Roman"/>
          <w:szCs w:val="28"/>
          <w:lang w:val="ru-RU"/>
        </w:rPr>
        <w:t>БС им</w:t>
      </w:r>
      <w:r w:rsidR="00A45A96">
        <w:rPr>
          <w:rFonts w:cs="Times New Roman"/>
          <w:szCs w:val="28"/>
          <w:lang w:val="ru-RU"/>
        </w:rPr>
        <w:t>е</w:t>
      </w:r>
      <w:r w:rsidR="00E956CC">
        <w:rPr>
          <w:rFonts w:cs="Times New Roman"/>
          <w:szCs w:val="28"/>
          <w:lang w:val="ru-RU"/>
        </w:rPr>
        <w:t>е</w:t>
      </w:r>
      <w:r w:rsidRPr="0093099E">
        <w:rPr>
          <w:rFonts w:cs="Times New Roman"/>
          <w:szCs w:val="28"/>
          <w:lang w:val="ru-RU"/>
        </w:rPr>
        <w:t xml:space="preserve">т шифр, который представляет собой уникально идентифицируемое обозначение. Имена файлов, содержащих </w:t>
      </w:r>
      <w:r w:rsidR="00E956CC">
        <w:rPr>
          <w:rFonts w:cs="Times New Roman"/>
          <w:szCs w:val="28"/>
          <w:lang w:val="ru-RU"/>
        </w:rPr>
        <w:t>программу</w:t>
      </w:r>
      <w:r w:rsidRPr="0093099E">
        <w:rPr>
          <w:rFonts w:cs="Times New Roman"/>
          <w:szCs w:val="28"/>
          <w:lang w:val="ru-RU"/>
        </w:rPr>
        <w:t xml:space="preserve">, имеют шифр сборки КД (максимум 20 символов), а расширение имени файла - </w:t>
      </w:r>
      <w:r w:rsidRPr="0093099E">
        <w:rPr>
          <w:rFonts w:cs="Times New Roman"/>
          <w:szCs w:val="28"/>
        </w:rPr>
        <w:t>pk</w:t>
      </w:r>
      <w:r w:rsidRPr="0093099E">
        <w:rPr>
          <w:rFonts w:cs="Times New Roman"/>
          <w:szCs w:val="28"/>
          <w:lang w:val="ru-RU"/>
        </w:rPr>
        <w:t xml:space="preserve">. </w:t>
      </w:r>
    </w:p>
    <w:p w:rsidR="00607BD1" w:rsidRPr="00492575" w:rsidRDefault="00607BD1" w:rsidP="00492575">
      <w:pPr>
        <w:ind w:firstLine="709"/>
        <w:rPr>
          <w:rFonts w:cs="Times New Roman"/>
          <w:szCs w:val="28"/>
          <w:lang w:val="ru-RU"/>
        </w:rPr>
      </w:pPr>
      <w:r w:rsidRPr="0093099E">
        <w:rPr>
          <w:rFonts w:cs="Times New Roman"/>
          <w:szCs w:val="28"/>
          <w:lang w:val="ru-RU"/>
        </w:rPr>
        <w:lastRenderedPageBreak/>
        <w:t xml:space="preserve">Например, </w:t>
      </w:r>
      <w:r w:rsidRPr="0093099E">
        <w:rPr>
          <w:rFonts w:cs="Times New Roman"/>
          <w:szCs w:val="28"/>
        </w:rPr>
        <w:t>sborka</w:t>
      </w:r>
      <w:r w:rsidRPr="0093099E">
        <w:rPr>
          <w:rFonts w:cs="Times New Roman"/>
          <w:szCs w:val="28"/>
          <w:lang w:val="ru-RU"/>
        </w:rPr>
        <w:t>.</w:t>
      </w:r>
      <w:r w:rsidRPr="0093099E">
        <w:rPr>
          <w:rFonts w:cs="Times New Roman"/>
          <w:szCs w:val="28"/>
        </w:rPr>
        <w:t>pk</w:t>
      </w:r>
      <w:r w:rsidRPr="0093099E">
        <w:rPr>
          <w:rFonts w:cs="Times New Roman"/>
          <w:szCs w:val="28"/>
          <w:lang w:val="ru-RU"/>
        </w:rPr>
        <w:t xml:space="preserve"> - это файл, содержащий программу контроля сборкой под названием </w:t>
      </w:r>
      <w:r w:rsidR="00D228B0">
        <w:rPr>
          <w:rFonts w:cs="Times New Roman"/>
          <w:szCs w:val="28"/>
          <w:lang w:val="ru-RU"/>
        </w:rPr>
        <w:t>«</w:t>
      </w:r>
      <w:r w:rsidRPr="0093099E">
        <w:rPr>
          <w:rFonts w:cs="Times New Roman"/>
          <w:szCs w:val="28"/>
        </w:rPr>
        <w:t>sborka</w:t>
      </w:r>
      <w:r w:rsidR="00D228B0">
        <w:rPr>
          <w:rFonts w:cs="Times New Roman"/>
          <w:szCs w:val="28"/>
          <w:lang w:val="ru-RU"/>
        </w:rPr>
        <w:t>»</w:t>
      </w:r>
      <w:r w:rsidRPr="0093099E">
        <w:rPr>
          <w:rFonts w:cs="Times New Roman"/>
          <w:szCs w:val="28"/>
          <w:lang w:val="ru-RU"/>
        </w:rPr>
        <w:t>.</w:t>
      </w:r>
    </w:p>
    <w:p w:rsidR="00607BD1" w:rsidRDefault="00607BD1" w:rsidP="00D50A28">
      <w:pPr>
        <w:ind w:firstLine="709"/>
        <w:rPr>
          <w:rFonts w:cs="Times New Roman"/>
          <w:szCs w:val="28"/>
          <w:lang w:val="ru-RU"/>
        </w:rPr>
      </w:pPr>
      <w:r w:rsidRPr="00D50A28">
        <w:rPr>
          <w:rFonts w:cs="Times New Roman"/>
          <w:szCs w:val="28"/>
          <w:lang w:val="ru-RU"/>
        </w:rPr>
        <w:t>Структура программы контроля состоит из контрольных кадров. Каждая кадра содержит несколько строк текста. Каждая строка программы проверки описывает действия, которые должны бы</w:t>
      </w:r>
      <w:r>
        <w:rPr>
          <w:rFonts w:cs="Times New Roman"/>
          <w:szCs w:val="28"/>
          <w:lang w:val="ru-RU"/>
        </w:rPr>
        <w:t xml:space="preserve">ть выполнены при автоматической </w:t>
      </w:r>
      <w:r w:rsidRPr="00D50A28">
        <w:rPr>
          <w:rFonts w:cs="Times New Roman"/>
          <w:szCs w:val="28"/>
          <w:lang w:val="ru-RU"/>
        </w:rPr>
        <w:t xml:space="preserve">проверке программой </w:t>
      </w:r>
      <w:r w:rsidR="00D228B0">
        <w:rPr>
          <w:rFonts w:cs="Times New Roman"/>
          <w:szCs w:val="28"/>
          <w:lang w:val="ru-RU"/>
        </w:rPr>
        <w:t>«</w:t>
      </w:r>
      <w:r w:rsidRPr="00D50A28">
        <w:rPr>
          <w:rFonts w:cs="Times New Roman"/>
          <w:szCs w:val="28"/>
          <w:lang w:val="ru-RU"/>
        </w:rPr>
        <w:t>МАСКА-ПК</w:t>
      </w:r>
      <w:r w:rsidR="00D228B0">
        <w:rPr>
          <w:rFonts w:cs="Times New Roman"/>
          <w:szCs w:val="28"/>
          <w:lang w:val="ru-RU"/>
        </w:rPr>
        <w:t>»</w:t>
      </w:r>
      <w:r w:rsidRPr="00D50A28">
        <w:rPr>
          <w:rFonts w:cs="Times New Roman"/>
          <w:szCs w:val="28"/>
          <w:lang w:val="ru-RU"/>
        </w:rPr>
        <w:t xml:space="preserve"> или оператором, выбравшим ручной режим. В частности, для каждого кадра приводится список соединительных клемм по реальному адресу, подлежащему контролю (КД-адрес), и описание воздействия на каждую клемму, адрес точки выхода сигнала контролирующего стимула и адрес точки измерительного сигнала и их номиналы. </w:t>
      </w:r>
    </w:p>
    <w:p w:rsidR="00607BD1" w:rsidRDefault="00607BD1" w:rsidP="00D50A28">
      <w:pPr>
        <w:ind w:firstLine="709"/>
        <w:rPr>
          <w:rFonts w:cs="Times New Roman"/>
          <w:szCs w:val="28"/>
          <w:lang w:val="ru-RU"/>
        </w:rPr>
      </w:pPr>
      <w:r w:rsidRPr="00D50A28">
        <w:rPr>
          <w:rFonts w:cs="Times New Roman"/>
          <w:szCs w:val="28"/>
          <w:lang w:val="ru-RU"/>
        </w:rPr>
        <w:t>Кадр является независимым, если результат его выполнения не зависит от предыдущего кадра (Действия, указанные в этом базовом уровне строк кадра, гарантируют, что эта структура приведет БС в состояние, необходимое для данного кадра, без дополнительных условий.). Перед запуском независимого кадра программы МАСКА выполняет предварительную операцию по отключению всех ран</w:t>
      </w:r>
      <w:r w:rsidR="00A45A96">
        <w:rPr>
          <w:rFonts w:cs="Times New Roman"/>
          <w:szCs w:val="28"/>
          <w:lang w:val="ru-RU"/>
        </w:rPr>
        <w:t>е</w:t>
      </w:r>
      <w:r w:rsidR="00492575">
        <w:rPr>
          <w:rFonts w:cs="Times New Roman"/>
          <w:szCs w:val="28"/>
          <w:lang w:val="ru-RU"/>
        </w:rPr>
        <w:t>е</w:t>
      </w:r>
      <w:r w:rsidRPr="00D50A28">
        <w:rPr>
          <w:rFonts w:cs="Times New Roman"/>
          <w:szCs w:val="28"/>
          <w:lang w:val="ru-RU"/>
        </w:rPr>
        <w:t xml:space="preserve"> запитанных точек. Исключением является если в независимом кадре уже подлежит стимулированию точка которая запитана ран</w:t>
      </w:r>
      <w:r w:rsidR="00A45A96">
        <w:rPr>
          <w:rFonts w:cs="Times New Roman"/>
          <w:szCs w:val="28"/>
          <w:lang w:val="ru-RU"/>
        </w:rPr>
        <w:t>е</w:t>
      </w:r>
      <w:r w:rsidR="00492575">
        <w:rPr>
          <w:rFonts w:cs="Times New Roman"/>
          <w:szCs w:val="28"/>
          <w:lang w:val="ru-RU"/>
        </w:rPr>
        <w:t>е</w:t>
      </w:r>
      <w:r w:rsidRPr="00D50A28">
        <w:rPr>
          <w:rFonts w:cs="Times New Roman"/>
          <w:szCs w:val="28"/>
          <w:lang w:val="ru-RU"/>
        </w:rPr>
        <w:t xml:space="preserve">. Тогда эта точка остается с целью </w:t>
      </w:r>
      <w:r w:rsidR="00D228B0">
        <w:rPr>
          <w:rFonts w:cs="Times New Roman"/>
          <w:szCs w:val="28"/>
          <w:lang w:val="ru-RU"/>
        </w:rPr>
        <w:t>«</w:t>
      </w:r>
      <w:r w:rsidRPr="00D50A28">
        <w:rPr>
          <w:rFonts w:cs="Times New Roman"/>
          <w:szCs w:val="28"/>
          <w:lang w:val="ru-RU"/>
        </w:rPr>
        <w:t>экономии действий</w:t>
      </w:r>
      <w:r w:rsidR="00D228B0">
        <w:rPr>
          <w:rFonts w:cs="Times New Roman"/>
          <w:szCs w:val="28"/>
          <w:lang w:val="ru-RU"/>
        </w:rPr>
        <w:t>»</w:t>
      </w:r>
      <w:r w:rsidRPr="00D50A28">
        <w:rPr>
          <w:rFonts w:cs="Times New Roman"/>
          <w:szCs w:val="28"/>
          <w:lang w:val="ru-RU"/>
        </w:rPr>
        <w:t xml:space="preserve">. </w:t>
      </w:r>
    </w:p>
    <w:p w:rsidR="00607BD1" w:rsidRDefault="00607BD1" w:rsidP="00D50A28">
      <w:pPr>
        <w:ind w:firstLine="709"/>
        <w:rPr>
          <w:rFonts w:cs="Times New Roman"/>
          <w:szCs w:val="28"/>
          <w:lang w:val="ru-RU"/>
        </w:rPr>
      </w:pPr>
      <w:r w:rsidRPr="00D50A28">
        <w:rPr>
          <w:rFonts w:cs="Times New Roman"/>
          <w:szCs w:val="28"/>
          <w:lang w:val="ru-RU"/>
        </w:rPr>
        <w:t xml:space="preserve">Независимые кадры могут быть выполнены в любое время и в любом порядке благодаря их независимой природе. </w:t>
      </w:r>
    </w:p>
    <w:p w:rsidR="00607BD1" w:rsidRDefault="00607BD1" w:rsidP="00D50A28">
      <w:pPr>
        <w:ind w:firstLine="709"/>
        <w:rPr>
          <w:rFonts w:cs="Times New Roman"/>
          <w:szCs w:val="28"/>
          <w:lang w:val="ru-RU"/>
        </w:rPr>
      </w:pPr>
      <w:r w:rsidRPr="00D50A28">
        <w:rPr>
          <w:rFonts w:cs="Times New Roman"/>
          <w:szCs w:val="28"/>
          <w:lang w:val="ru-RU"/>
        </w:rPr>
        <w:t xml:space="preserve">Кадр зависит от предыдущего, если для приведения его сборки в состояние, необходимое для проверки, требуется действие, указанное в строке предыдущего кадра (или нескольких предыдущих кадров), а также этого кадра. Таким образом, зависимые кадры могут образовывать непрерывную цепь. Программа МАСКА не выполняет никаких действий перед выполнением зависимого кадра. </w:t>
      </w:r>
    </w:p>
    <w:p w:rsidR="00607BD1" w:rsidRDefault="00607BD1" w:rsidP="00D50A28">
      <w:pPr>
        <w:ind w:firstLine="709"/>
        <w:rPr>
          <w:rFonts w:cs="Times New Roman"/>
          <w:szCs w:val="28"/>
          <w:lang w:val="ru-RU"/>
        </w:rPr>
      </w:pPr>
      <w:r w:rsidRPr="00D50A28">
        <w:rPr>
          <w:rFonts w:cs="Times New Roman"/>
          <w:szCs w:val="28"/>
          <w:lang w:val="ru-RU"/>
        </w:rPr>
        <w:t xml:space="preserve">Зависимый кадр обеспечивает объективность контроля только в том случае, если он осуществляется последовательно. </w:t>
      </w:r>
    </w:p>
    <w:p w:rsidR="00607BD1" w:rsidRDefault="00607BD1" w:rsidP="00D50A28">
      <w:pPr>
        <w:ind w:firstLine="709"/>
        <w:rPr>
          <w:rFonts w:cs="Times New Roman"/>
          <w:szCs w:val="28"/>
          <w:lang w:val="ru-RU"/>
        </w:rPr>
      </w:pPr>
      <w:r w:rsidRPr="00D50A28">
        <w:rPr>
          <w:rFonts w:cs="Times New Roman"/>
          <w:szCs w:val="28"/>
          <w:lang w:val="ru-RU"/>
        </w:rPr>
        <w:lastRenderedPageBreak/>
        <w:t xml:space="preserve">Метод автоматического составления программ контроля, обеспечивает независимость для всех кадров. При ручной генерации </w:t>
      </w:r>
      <w:r w:rsidR="00492575">
        <w:rPr>
          <w:rFonts w:cs="Times New Roman"/>
          <w:szCs w:val="28"/>
          <w:lang w:val="ru-RU"/>
        </w:rPr>
        <w:t>программы контроля</w:t>
      </w:r>
      <w:r w:rsidRPr="00D50A28">
        <w:rPr>
          <w:rFonts w:cs="Times New Roman"/>
          <w:szCs w:val="28"/>
          <w:lang w:val="ru-RU"/>
        </w:rPr>
        <w:t xml:space="preserve">, по желанию составителя, возможны обе идеи, и можно комбинировать цепочки зависимых и независимых кадров в рамках одной </w:t>
      </w:r>
      <w:r w:rsidR="00492575">
        <w:rPr>
          <w:rFonts w:cs="Times New Roman"/>
          <w:szCs w:val="28"/>
          <w:lang w:val="ru-RU"/>
        </w:rPr>
        <w:t>программы</w:t>
      </w:r>
      <w:r w:rsidRPr="00D50A28">
        <w:rPr>
          <w:rFonts w:cs="Times New Roman"/>
          <w:szCs w:val="28"/>
          <w:lang w:val="ru-RU"/>
        </w:rPr>
        <w:t>.</w:t>
      </w:r>
    </w:p>
    <w:p w:rsidR="000775B1" w:rsidRDefault="000775B1" w:rsidP="00D50A28">
      <w:pPr>
        <w:ind w:firstLine="709"/>
        <w:rPr>
          <w:rFonts w:cs="Times New Roman"/>
          <w:szCs w:val="28"/>
          <w:lang w:val="ru-RU"/>
        </w:rPr>
      </w:pPr>
    </w:p>
    <w:p w:rsidR="00607BD1" w:rsidRPr="00842C5B" w:rsidRDefault="0023034B" w:rsidP="00FE1BB4">
      <w:pPr>
        <w:pStyle w:val="2"/>
        <w:rPr>
          <w:lang w:val="ru-RU"/>
        </w:rPr>
      </w:pPr>
      <w:bookmarkStart w:id="35" w:name="_Toc143522605"/>
      <w:r>
        <w:rPr>
          <w:lang w:val="ru-RU"/>
        </w:rPr>
        <w:t>3.4</w:t>
      </w:r>
      <w:r w:rsidR="00607BD1" w:rsidRPr="00842C5B">
        <w:rPr>
          <w:lang w:val="ru-RU"/>
        </w:rPr>
        <w:t xml:space="preserve"> Выводы</w:t>
      </w:r>
      <w:r w:rsidR="00D54F20">
        <w:rPr>
          <w:lang w:val="ru-RU"/>
        </w:rPr>
        <w:t xml:space="preserve"> по главе</w:t>
      </w:r>
      <w:bookmarkEnd w:id="35"/>
    </w:p>
    <w:p w:rsidR="00607BD1" w:rsidRPr="009E4629" w:rsidRDefault="00607BD1" w:rsidP="00492575">
      <w:pPr>
        <w:ind w:firstLine="709"/>
        <w:rPr>
          <w:rFonts w:cs="Times New Roman"/>
          <w:iCs/>
          <w:szCs w:val="28"/>
          <w:lang w:val="ru-RU"/>
        </w:rPr>
      </w:pPr>
      <w:r w:rsidRPr="009E4629">
        <w:rPr>
          <w:rFonts w:cs="Times New Roman"/>
          <w:szCs w:val="28"/>
          <w:lang w:val="ru-RU"/>
        </w:rPr>
        <w:t>В данной главе поставлена и решена задачи контроля монтажа БС на множестве электрических цепей</w:t>
      </w:r>
      <w:r w:rsidR="00492575">
        <w:rPr>
          <w:rFonts w:cs="Times New Roman"/>
          <w:szCs w:val="28"/>
          <w:lang w:val="ru-RU"/>
        </w:rPr>
        <w:t xml:space="preserve"> по</w:t>
      </w:r>
      <w:r w:rsidRPr="009E4629">
        <w:rPr>
          <w:rFonts w:cs="Times New Roman"/>
          <w:szCs w:val="28"/>
          <w:lang w:val="ru-RU"/>
        </w:rPr>
        <w:t xml:space="preserve"> заданн</w:t>
      </w:r>
      <w:r w:rsidR="00492575">
        <w:rPr>
          <w:rFonts w:cs="Times New Roman"/>
          <w:szCs w:val="28"/>
          <w:lang w:val="ru-RU"/>
        </w:rPr>
        <w:t>ым</w:t>
      </w:r>
      <w:r w:rsidRPr="009E4629">
        <w:rPr>
          <w:rFonts w:cs="Times New Roman"/>
          <w:szCs w:val="28"/>
          <w:lang w:val="ru-RU"/>
        </w:rPr>
        <w:t xml:space="preserve"> </w:t>
      </w:r>
      <w:r w:rsidR="00492575">
        <w:rPr>
          <w:rFonts w:cs="Times New Roman"/>
          <w:iCs/>
          <w:szCs w:val="28"/>
          <w:lang w:val="ru-RU"/>
        </w:rPr>
        <w:t xml:space="preserve">принципиальным схемам </w:t>
      </w:r>
      <w:r w:rsidRPr="009E4629">
        <w:rPr>
          <w:rFonts w:cs="Times New Roman"/>
          <w:iCs/>
          <w:szCs w:val="28"/>
          <w:lang w:val="ru-RU"/>
        </w:rPr>
        <w:t>через систему распознавания образов.</w:t>
      </w:r>
    </w:p>
    <w:p w:rsidR="00607BD1" w:rsidRPr="009E4629" w:rsidRDefault="00607BD1" w:rsidP="00342ADD">
      <w:pPr>
        <w:ind w:firstLine="709"/>
        <w:rPr>
          <w:rFonts w:cs="Times New Roman"/>
          <w:iCs/>
          <w:szCs w:val="28"/>
          <w:lang w:val="ru-RU"/>
        </w:rPr>
      </w:pPr>
      <w:r w:rsidRPr="009E4629">
        <w:rPr>
          <w:rFonts w:cs="Times New Roman"/>
          <w:iCs/>
          <w:szCs w:val="28"/>
          <w:lang w:val="ru-RU"/>
        </w:rPr>
        <w:t>Задача распознавания образов</w:t>
      </w:r>
      <w:r w:rsidR="00492575">
        <w:rPr>
          <w:rFonts w:cs="Times New Roman"/>
          <w:iCs/>
          <w:szCs w:val="28"/>
          <w:lang w:val="ru-RU"/>
        </w:rPr>
        <w:t>,</w:t>
      </w:r>
      <w:r w:rsidRPr="009E4629">
        <w:rPr>
          <w:rFonts w:cs="Times New Roman"/>
          <w:iCs/>
          <w:szCs w:val="28"/>
          <w:lang w:val="ru-RU"/>
        </w:rPr>
        <w:t xml:space="preserve"> использующ</w:t>
      </w:r>
      <w:r w:rsidR="00492575">
        <w:rPr>
          <w:rFonts w:cs="Times New Roman"/>
          <w:iCs/>
          <w:szCs w:val="28"/>
          <w:lang w:val="ru-RU"/>
        </w:rPr>
        <w:t>ая</w:t>
      </w:r>
      <w:r w:rsidRPr="009E4629">
        <w:rPr>
          <w:rFonts w:cs="Times New Roman"/>
          <w:iCs/>
          <w:szCs w:val="28"/>
          <w:lang w:val="ru-RU"/>
        </w:rPr>
        <w:t xml:space="preserve"> формы сравнение с эталоном применена в качестве метода получения оценки качества монтажа после завершение монтажных работ в цехе окончательной сборки. Распознавание структуры образа БС производится на основе синтаксического метода, который позволяет установить принадлежность объекта к заданному классу и его соответствия эталону.</w:t>
      </w:r>
    </w:p>
    <w:p w:rsidR="00607BD1" w:rsidRPr="009E4629" w:rsidRDefault="00607BD1" w:rsidP="00342ADD">
      <w:pPr>
        <w:ind w:firstLine="709"/>
        <w:rPr>
          <w:rFonts w:cs="Times New Roman"/>
          <w:bCs/>
          <w:iCs/>
          <w:szCs w:val="28"/>
          <w:lang w:val="ru-RU"/>
        </w:rPr>
      </w:pPr>
      <w:r w:rsidRPr="009E4629">
        <w:rPr>
          <w:rFonts w:cs="Times New Roman"/>
          <w:bCs/>
          <w:iCs/>
          <w:szCs w:val="28"/>
          <w:lang w:val="ru-RU"/>
        </w:rPr>
        <w:t>Как известно проверка всех цепей СЭС трудно выполнять человеком и поэтому в работе была предложена с</w:t>
      </w:r>
      <w:r>
        <w:rPr>
          <w:rFonts w:cs="Times New Roman"/>
          <w:bCs/>
          <w:iCs/>
          <w:szCs w:val="28"/>
          <w:lang w:val="ru-RU"/>
        </w:rPr>
        <w:t>истем</w:t>
      </w:r>
      <w:r w:rsidR="00492575">
        <w:rPr>
          <w:rFonts w:cs="Times New Roman"/>
          <w:bCs/>
          <w:iCs/>
          <w:szCs w:val="28"/>
          <w:lang w:val="ru-RU"/>
        </w:rPr>
        <w:t>а</w:t>
      </w:r>
      <w:r>
        <w:rPr>
          <w:rFonts w:cs="Times New Roman"/>
          <w:bCs/>
          <w:iCs/>
          <w:szCs w:val="28"/>
          <w:lang w:val="ru-RU"/>
        </w:rPr>
        <w:t xml:space="preserve"> МАСКА</w:t>
      </w:r>
      <w:r w:rsidR="00492575">
        <w:rPr>
          <w:rFonts w:cs="Times New Roman"/>
          <w:bCs/>
          <w:iCs/>
          <w:szCs w:val="28"/>
          <w:lang w:val="ru-RU"/>
        </w:rPr>
        <w:t>,</w:t>
      </w:r>
      <w:r>
        <w:rPr>
          <w:rFonts w:cs="Times New Roman"/>
          <w:bCs/>
          <w:iCs/>
          <w:szCs w:val="28"/>
          <w:lang w:val="ru-RU"/>
        </w:rPr>
        <w:t xml:space="preserve"> выполняющ</w:t>
      </w:r>
      <w:r w:rsidR="00492575">
        <w:rPr>
          <w:rFonts w:cs="Times New Roman"/>
          <w:bCs/>
          <w:iCs/>
          <w:szCs w:val="28"/>
          <w:lang w:val="ru-RU"/>
        </w:rPr>
        <w:t>ая контрольные</w:t>
      </w:r>
      <w:r w:rsidRPr="009E4629">
        <w:rPr>
          <w:rFonts w:cs="Times New Roman"/>
          <w:bCs/>
          <w:iCs/>
          <w:szCs w:val="28"/>
          <w:lang w:val="ru-RU"/>
        </w:rPr>
        <w:t xml:space="preserve"> операции </w:t>
      </w:r>
      <w:r w:rsidR="00492575">
        <w:rPr>
          <w:rFonts w:cs="Times New Roman"/>
          <w:bCs/>
          <w:iCs/>
          <w:szCs w:val="28"/>
          <w:lang w:val="ru-RU"/>
        </w:rPr>
        <w:t>автоматически.</w:t>
      </w:r>
    </w:p>
    <w:p w:rsidR="00607BD1" w:rsidRDefault="00607BD1" w:rsidP="00747130">
      <w:pPr>
        <w:ind w:firstLine="709"/>
        <w:rPr>
          <w:rFonts w:cs="Times New Roman"/>
          <w:szCs w:val="28"/>
          <w:lang w:val="ru-RU"/>
        </w:rPr>
      </w:pPr>
    </w:p>
    <w:p w:rsidR="00FE1BB4" w:rsidRDefault="00FE1BB4" w:rsidP="00747130">
      <w:pPr>
        <w:ind w:firstLine="709"/>
        <w:rPr>
          <w:rFonts w:cs="Times New Roman"/>
          <w:szCs w:val="28"/>
          <w:lang w:val="ru-RU"/>
        </w:rPr>
      </w:pPr>
    </w:p>
    <w:p w:rsidR="00FE1BB4" w:rsidRDefault="00FE1BB4" w:rsidP="00747130">
      <w:pPr>
        <w:ind w:firstLine="709"/>
        <w:rPr>
          <w:rFonts w:cs="Times New Roman"/>
          <w:szCs w:val="28"/>
          <w:lang w:val="ru-RU"/>
        </w:rPr>
      </w:pPr>
    </w:p>
    <w:p w:rsidR="00FE1BB4" w:rsidRDefault="00FE1BB4" w:rsidP="00747130">
      <w:pPr>
        <w:ind w:firstLine="709"/>
        <w:rPr>
          <w:rFonts w:cs="Times New Roman"/>
          <w:szCs w:val="28"/>
          <w:lang w:val="ru-RU"/>
        </w:rPr>
      </w:pPr>
    </w:p>
    <w:p w:rsidR="00FE1BB4" w:rsidRDefault="00FE1BB4" w:rsidP="00747130">
      <w:pPr>
        <w:ind w:firstLine="709"/>
        <w:rPr>
          <w:rFonts w:cs="Times New Roman"/>
          <w:szCs w:val="28"/>
          <w:lang w:val="ru-RU"/>
        </w:rPr>
      </w:pPr>
    </w:p>
    <w:p w:rsidR="00FE1BB4" w:rsidRDefault="00FE1BB4" w:rsidP="00747130">
      <w:pPr>
        <w:ind w:firstLine="709"/>
        <w:rPr>
          <w:rFonts w:cs="Times New Roman"/>
          <w:szCs w:val="28"/>
          <w:lang w:val="ru-RU"/>
        </w:rPr>
      </w:pPr>
    </w:p>
    <w:p w:rsidR="00FE1BB4" w:rsidRDefault="00FE1BB4" w:rsidP="00747130">
      <w:pPr>
        <w:ind w:firstLine="709"/>
        <w:rPr>
          <w:rFonts w:cs="Times New Roman"/>
          <w:szCs w:val="28"/>
          <w:lang w:val="ru-RU"/>
        </w:rPr>
      </w:pPr>
    </w:p>
    <w:p w:rsidR="00FE1BB4" w:rsidRDefault="00FE1BB4" w:rsidP="00747130">
      <w:pPr>
        <w:ind w:firstLine="709"/>
        <w:rPr>
          <w:rFonts w:cs="Times New Roman"/>
          <w:szCs w:val="28"/>
          <w:lang w:val="ru-RU"/>
        </w:rPr>
      </w:pPr>
    </w:p>
    <w:p w:rsidR="000E1DD6" w:rsidRPr="009E4629" w:rsidRDefault="000E1DD6" w:rsidP="00EC07E7">
      <w:pPr>
        <w:rPr>
          <w:rFonts w:cs="Times New Roman"/>
          <w:szCs w:val="28"/>
          <w:lang w:val="ru-RU"/>
        </w:rPr>
      </w:pPr>
    </w:p>
    <w:p w:rsidR="00607BD1" w:rsidRPr="001A2C49" w:rsidRDefault="008300ED" w:rsidP="00FE1BB4">
      <w:pPr>
        <w:pStyle w:val="1"/>
        <w:rPr>
          <w:lang w:val="ru-RU"/>
        </w:rPr>
      </w:pPr>
      <w:bookmarkStart w:id="36" w:name="_Toc143522606"/>
      <w:r>
        <w:rPr>
          <w:lang w:val="ru-RU"/>
        </w:rPr>
        <w:lastRenderedPageBreak/>
        <w:t>ГЛАВА 4</w:t>
      </w:r>
      <w:r w:rsidR="00435B0A">
        <w:rPr>
          <w:lang w:val="ru-RU"/>
        </w:rPr>
        <w:t xml:space="preserve"> ВОПРОСЫ</w:t>
      </w:r>
      <w:r w:rsidR="000A55E8">
        <w:rPr>
          <w:lang w:val="ru-RU"/>
        </w:rPr>
        <w:t xml:space="preserve"> ИСПЫТАНИ</w:t>
      </w:r>
      <w:r w:rsidR="00435B0A">
        <w:rPr>
          <w:lang w:val="ru-RU"/>
        </w:rPr>
        <w:t>Й БОРТОВЫХ СИСТЕМ</w:t>
      </w:r>
      <w:bookmarkEnd w:id="36"/>
    </w:p>
    <w:p w:rsidR="00607BD1" w:rsidRPr="001A2C49" w:rsidRDefault="00607BD1" w:rsidP="00342ADD">
      <w:pPr>
        <w:ind w:firstLine="709"/>
        <w:rPr>
          <w:rFonts w:cs="Times New Roman"/>
          <w:szCs w:val="28"/>
          <w:lang w:val="ru-RU"/>
        </w:rPr>
      </w:pPr>
      <w:r w:rsidRPr="001A2C49">
        <w:rPr>
          <w:rFonts w:cs="Times New Roman"/>
          <w:szCs w:val="28"/>
          <w:lang w:val="ru-RU"/>
        </w:rPr>
        <w:tab/>
        <w:t>При серийном производстве технических систем проводятся приемосдаточные, периодические и типовые испытания, задачами которых является: проверка качества изготовления технических систем и</w:t>
      </w:r>
      <w:r w:rsidR="00F8766C">
        <w:rPr>
          <w:rFonts w:cs="Times New Roman"/>
          <w:szCs w:val="28"/>
          <w:lang w:val="ru-RU"/>
        </w:rPr>
        <w:t xml:space="preserve"> их</w:t>
      </w:r>
      <w:r w:rsidRPr="001A2C49">
        <w:rPr>
          <w:rFonts w:cs="Times New Roman"/>
          <w:szCs w:val="28"/>
          <w:lang w:val="ru-RU"/>
        </w:rPr>
        <w:t xml:space="preserve"> соответствие </w:t>
      </w:r>
      <w:r w:rsidR="00F8766C">
        <w:rPr>
          <w:rFonts w:cs="Times New Roman"/>
          <w:szCs w:val="28"/>
          <w:lang w:val="ru-RU"/>
        </w:rPr>
        <w:t>НТД</w:t>
      </w:r>
      <w:r w:rsidRPr="001A2C49">
        <w:rPr>
          <w:rFonts w:cs="Times New Roman"/>
          <w:szCs w:val="28"/>
          <w:lang w:val="ru-RU"/>
        </w:rPr>
        <w:t>.</w:t>
      </w:r>
    </w:p>
    <w:p w:rsidR="00607BD1" w:rsidRPr="001A2C49" w:rsidRDefault="00607BD1" w:rsidP="00342ADD">
      <w:pPr>
        <w:ind w:firstLine="709"/>
        <w:rPr>
          <w:rFonts w:cs="Times New Roman"/>
          <w:szCs w:val="28"/>
          <w:lang w:val="ru-RU"/>
        </w:rPr>
      </w:pPr>
      <w:r w:rsidRPr="001A2C49">
        <w:rPr>
          <w:rFonts w:cs="Times New Roman"/>
          <w:szCs w:val="28"/>
          <w:lang w:val="ru-RU"/>
        </w:rPr>
        <w:tab/>
        <w:t>При вводе в эксплуатацию серийно выпускаемых систем проводятся испытания как отдельных подсистем и агрегатов, так и всей системы в натурных условиях. Целью этих испытаний является проверка работоспособности системы после выполнения монтажно-наладочных работ, выявление дефектов, а также ошибок, допущенных при монтаже и их отладке и возможных отказов отдельных подсистем и агрегатов.</w:t>
      </w:r>
    </w:p>
    <w:p w:rsidR="00607BD1" w:rsidRPr="001A2C49" w:rsidRDefault="00607BD1" w:rsidP="00342ADD">
      <w:pPr>
        <w:ind w:firstLine="709"/>
        <w:rPr>
          <w:rFonts w:cs="Times New Roman"/>
          <w:szCs w:val="28"/>
          <w:lang w:val="ru-RU"/>
        </w:rPr>
      </w:pPr>
      <w:r w:rsidRPr="001A2C49">
        <w:rPr>
          <w:rFonts w:cs="Times New Roman"/>
          <w:szCs w:val="28"/>
          <w:lang w:val="ru-RU"/>
        </w:rPr>
        <w:tab/>
        <w:t>Концепция испытания технических систем, в общем случае, представляет собой сложный и затратный процесс, который может быть эффективным с точки зрения функциональности и экономической эффективности только при правильной организации. Теория испытаний изучает закономерности построения и функционирования комплексных систем испытаний, включая испытуемые системы и испытатель</w:t>
      </w:r>
      <w:r w:rsidR="00B17C4F">
        <w:rPr>
          <w:rFonts w:cs="Times New Roman"/>
          <w:szCs w:val="28"/>
          <w:lang w:val="ru-RU"/>
        </w:rPr>
        <w:t xml:space="preserve">ные комплексы. В рамках теории </w:t>
      </w:r>
      <w:r w:rsidRPr="001A2C49">
        <w:rPr>
          <w:rFonts w:cs="Times New Roman"/>
          <w:szCs w:val="28"/>
          <w:lang w:val="ru-RU"/>
        </w:rPr>
        <w:t>испытаний основными научными проблемами являются разработка и исследование моделей объектов, процессов и средств испытаний.</w:t>
      </w:r>
    </w:p>
    <w:p w:rsidR="00607BD1" w:rsidRPr="001A2C49" w:rsidRDefault="00607BD1" w:rsidP="00342ADD">
      <w:pPr>
        <w:ind w:firstLine="709"/>
        <w:rPr>
          <w:rFonts w:cs="Times New Roman"/>
          <w:szCs w:val="28"/>
          <w:lang w:val="ru-RU"/>
        </w:rPr>
      </w:pPr>
      <w:r w:rsidRPr="001A2C49">
        <w:rPr>
          <w:rFonts w:cs="Times New Roman"/>
          <w:szCs w:val="28"/>
          <w:lang w:val="ru-RU"/>
        </w:rPr>
        <w:tab/>
        <w:t>Дал</w:t>
      </w:r>
      <w:r w:rsidR="00F8766C">
        <w:rPr>
          <w:rFonts w:cs="Times New Roman"/>
          <w:szCs w:val="28"/>
          <w:lang w:val="ru-RU"/>
        </w:rPr>
        <w:t>ее</w:t>
      </w:r>
      <w:r w:rsidRPr="001A2C49">
        <w:rPr>
          <w:rFonts w:cs="Times New Roman"/>
          <w:szCs w:val="28"/>
          <w:lang w:val="ru-RU"/>
        </w:rPr>
        <w:t xml:space="preserve"> будет показано, что для получения достоверных оценок системы в результате испытаний необходимо учитывать не только объем собранных данных, но и организацию схемы испытаний. В связи с этим возникает проблема оптимального выбора схемы испытаний, которая обеспечит наибольшую достоверность </w:t>
      </w:r>
      <w:r w:rsidR="00F8766C">
        <w:rPr>
          <w:rFonts w:cs="Times New Roman"/>
          <w:szCs w:val="28"/>
          <w:lang w:val="ru-RU"/>
        </w:rPr>
        <w:t>результатов при одинаковых начальных условиях</w:t>
      </w:r>
      <w:r w:rsidRPr="001A2C49">
        <w:rPr>
          <w:rFonts w:cs="Times New Roman"/>
          <w:szCs w:val="28"/>
          <w:lang w:val="ru-RU"/>
        </w:rPr>
        <w:t>.</w:t>
      </w:r>
    </w:p>
    <w:p w:rsidR="00607BD1" w:rsidRPr="00842C5B" w:rsidRDefault="00607BD1" w:rsidP="00FE1BB4">
      <w:pPr>
        <w:pStyle w:val="2"/>
        <w:rPr>
          <w:lang w:val="ru-RU"/>
        </w:rPr>
      </w:pPr>
      <w:bookmarkStart w:id="37" w:name="_Toc143522607"/>
      <w:r w:rsidRPr="00842C5B">
        <w:rPr>
          <w:lang w:val="ru-RU"/>
        </w:rPr>
        <w:lastRenderedPageBreak/>
        <w:t>4.</w:t>
      </w:r>
      <w:r w:rsidR="00F8766C">
        <w:rPr>
          <w:lang w:val="ru-RU"/>
        </w:rPr>
        <w:t>1</w:t>
      </w:r>
      <w:r w:rsidRPr="00842C5B">
        <w:rPr>
          <w:lang w:val="ru-RU"/>
        </w:rPr>
        <w:t xml:space="preserve"> Основные понятия и определения</w:t>
      </w:r>
      <w:bookmarkEnd w:id="37"/>
    </w:p>
    <w:p w:rsidR="00607BD1" w:rsidRPr="001A2C49" w:rsidRDefault="00607BD1" w:rsidP="00342ADD">
      <w:pPr>
        <w:ind w:firstLine="709"/>
        <w:rPr>
          <w:rFonts w:cs="Times New Roman"/>
          <w:szCs w:val="28"/>
          <w:lang w:val="ru-RU"/>
        </w:rPr>
      </w:pPr>
      <w:r w:rsidRPr="001A2C49">
        <w:rPr>
          <w:rFonts w:cs="Times New Roman"/>
          <w:szCs w:val="28"/>
          <w:lang w:val="ru-RU"/>
        </w:rPr>
        <w:tab/>
        <w:t>Если бол</w:t>
      </w:r>
      <w:r w:rsidR="00A45A96">
        <w:rPr>
          <w:rFonts w:cs="Times New Roman"/>
          <w:szCs w:val="28"/>
          <w:lang w:val="ru-RU"/>
        </w:rPr>
        <w:t>е</w:t>
      </w:r>
      <w:r w:rsidR="00F8766C">
        <w:rPr>
          <w:rFonts w:cs="Times New Roman"/>
          <w:szCs w:val="28"/>
          <w:lang w:val="ru-RU"/>
        </w:rPr>
        <w:t>е</w:t>
      </w:r>
      <w:r w:rsidRPr="001A2C49">
        <w:rPr>
          <w:rFonts w:cs="Times New Roman"/>
          <w:szCs w:val="28"/>
          <w:lang w:val="ru-RU"/>
        </w:rPr>
        <w:t xml:space="preserve"> детально рассмотреть жизненный цикл бортовых систем, то становится ясно, что производственные испытания занимают важное место среди основных событий цикла. Испытания проводятся для того, чтобы исследовать работу системы в условиях, максимально приближенных к реальным эксплуатационным условиям.</w:t>
      </w:r>
    </w:p>
    <w:p w:rsidR="00607BD1" w:rsidRPr="001A2C49" w:rsidRDefault="00607BD1" w:rsidP="00342ADD">
      <w:pPr>
        <w:ind w:firstLine="709"/>
        <w:rPr>
          <w:rFonts w:eastAsia="Calibri" w:cs="Times New Roman"/>
          <w:szCs w:val="28"/>
          <w:lang w:val="ru-RU"/>
        </w:rPr>
      </w:pPr>
      <w:r w:rsidRPr="001A2C49">
        <w:rPr>
          <w:rFonts w:cs="Times New Roman"/>
          <w:szCs w:val="28"/>
          <w:lang w:val="ru-RU"/>
        </w:rPr>
        <w:tab/>
      </w:r>
      <w:r w:rsidRPr="001A2C49">
        <w:rPr>
          <w:rFonts w:eastAsia="Calibri" w:cs="Times New Roman"/>
          <w:szCs w:val="28"/>
          <w:lang w:val="ru-RU"/>
        </w:rPr>
        <w:t>Для решения этой проблемы необходимо использовать количественные методы, которые позвол</w:t>
      </w:r>
      <w:r w:rsidR="00ED7D71">
        <w:rPr>
          <w:rFonts w:eastAsia="Calibri" w:cs="Times New Roman"/>
          <w:szCs w:val="28"/>
          <w:lang w:val="ru-RU"/>
        </w:rPr>
        <w:t>я</w:t>
      </w:r>
      <w:r w:rsidR="00F8766C">
        <w:rPr>
          <w:rFonts w:eastAsia="Calibri" w:cs="Times New Roman"/>
          <w:szCs w:val="28"/>
          <w:lang w:val="ru-RU"/>
        </w:rPr>
        <w:t>ю</w:t>
      </w:r>
      <w:r w:rsidRPr="001A2C49">
        <w:rPr>
          <w:rFonts w:eastAsia="Calibri" w:cs="Times New Roman"/>
          <w:szCs w:val="28"/>
          <w:lang w:val="ru-RU"/>
        </w:rPr>
        <w:t>т определить пути повышения эффективности действий. Только при помощи количественной оценки действий можно определить их эффективность.</w:t>
      </w:r>
    </w:p>
    <w:p w:rsidR="00607BD1" w:rsidRPr="001A2C49" w:rsidRDefault="00607BD1" w:rsidP="00342ADD">
      <w:pPr>
        <w:ind w:firstLine="709"/>
        <w:rPr>
          <w:rFonts w:cs="Times New Roman"/>
          <w:szCs w:val="28"/>
          <w:lang w:val="ru-RU"/>
        </w:rPr>
      </w:pPr>
      <w:r w:rsidRPr="001A2C49">
        <w:rPr>
          <w:rFonts w:cs="Times New Roman"/>
          <w:szCs w:val="28"/>
          <w:lang w:val="ru-RU"/>
        </w:rPr>
        <w:tab/>
        <w:t>Качество принимаемых решений является одним из главных факторов, определяющих эффективность д</w:t>
      </w:r>
      <w:r w:rsidR="00F8766C">
        <w:rPr>
          <w:rFonts w:cs="Times New Roman"/>
          <w:szCs w:val="28"/>
          <w:lang w:val="ru-RU"/>
        </w:rPr>
        <w:t xml:space="preserve">ействий. Именно поэтому задача </w:t>
      </w:r>
      <w:r w:rsidRPr="001A2C49">
        <w:rPr>
          <w:rFonts w:cs="Times New Roman"/>
          <w:szCs w:val="28"/>
          <w:lang w:val="ru-RU"/>
        </w:rPr>
        <w:t xml:space="preserve">совершенствования принципов и критериев принятия решения становится важной. </w:t>
      </w:r>
    </w:p>
    <w:p w:rsidR="00607BD1" w:rsidRPr="001A2C49" w:rsidRDefault="00607BD1" w:rsidP="00342ADD">
      <w:pPr>
        <w:ind w:firstLine="709"/>
        <w:rPr>
          <w:rFonts w:cs="Times New Roman"/>
          <w:szCs w:val="28"/>
          <w:lang w:val="ru-RU"/>
        </w:rPr>
      </w:pPr>
      <w:r w:rsidRPr="001A2C49">
        <w:rPr>
          <w:rFonts w:cs="Times New Roman"/>
          <w:szCs w:val="28"/>
          <w:lang w:val="ru-RU"/>
        </w:rPr>
        <w:tab/>
        <w:t xml:space="preserve">В этом разделе в качестве общей базы для решения задач теории технологии испытаний используется единое представление, основанное на теории практики распознавания образов. Такой подход позволил развить достаточно эффективную теорию для двух основных задач технологии производства БС: </w:t>
      </w:r>
    </w:p>
    <w:p w:rsidR="00607BD1" w:rsidRPr="001A2C49" w:rsidRDefault="00607BD1" w:rsidP="00342ADD">
      <w:pPr>
        <w:ind w:firstLine="709"/>
        <w:rPr>
          <w:rFonts w:cs="Times New Roman"/>
          <w:szCs w:val="28"/>
          <w:lang w:val="ru-RU"/>
        </w:rPr>
      </w:pPr>
      <w:r w:rsidRPr="001A2C49">
        <w:rPr>
          <w:rFonts w:cs="Times New Roman"/>
          <w:szCs w:val="28"/>
          <w:lang w:val="ru-RU"/>
        </w:rPr>
        <w:t xml:space="preserve">- задачи синтеза образа БС, т.е. </w:t>
      </w:r>
      <w:r w:rsidR="00A45A96">
        <w:rPr>
          <w:rFonts w:cs="Times New Roman"/>
          <w:szCs w:val="28"/>
          <w:lang w:val="ru-RU"/>
        </w:rPr>
        <w:t>её</w:t>
      </w:r>
      <w:r w:rsidRPr="001A2C49">
        <w:rPr>
          <w:rFonts w:cs="Times New Roman"/>
          <w:szCs w:val="28"/>
          <w:lang w:val="ru-RU"/>
        </w:rPr>
        <w:t xml:space="preserve"> монтажа;</w:t>
      </w:r>
    </w:p>
    <w:p w:rsidR="007D5D1B" w:rsidRDefault="00607BD1" w:rsidP="00342ADD">
      <w:pPr>
        <w:ind w:firstLine="709"/>
        <w:rPr>
          <w:rFonts w:cs="Times New Roman"/>
          <w:szCs w:val="28"/>
          <w:lang w:val="ru-RU"/>
        </w:rPr>
      </w:pPr>
      <w:r w:rsidRPr="001A2C49">
        <w:rPr>
          <w:rFonts w:cs="Times New Roman"/>
          <w:szCs w:val="28"/>
          <w:lang w:val="ru-RU"/>
        </w:rPr>
        <w:t xml:space="preserve">- задача </w:t>
      </w:r>
      <w:r w:rsidR="007D5D1B">
        <w:rPr>
          <w:rFonts w:cs="Times New Roman"/>
          <w:szCs w:val="28"/>
          <w:lang w:val="ru-RU"/>
        </w:rPr>
        <w:t>координации процесса испытаний.</w:t>
      </w:r>
    </w:p>
    <w:p w:rsidR="00607BD1" w:rsidRDefault="00607BD1" w:rsidP="007D5D1B">
      <w:pPr>
        <w:ind w:firstLine="709"/>
        <w:rPr>
          <w:rFonts w:cs="Times New Roman"/>
          <w:szCs w:val="28"/>
          <w:lang w:val="ru-RU"/>
        </w:rPr>
      </w:pPr>
      <w:r w:rsidRPr="001A2C49">
        <w:rPr>
          <w:rFonts w:cs="Times New Roman"/>
          <w:szCs w:val="28"/>
          <w:lang w:val="ru-RU"/>
        </w:rPr>
        <w:t>Известно, что критерием истины является опыт, т.е. эксперимент над</w:t>
      </w:r>
      <w:r w:rsidR="007D5D1B">
        <w:rPr>
          <w:rFonts w:cs="Times New Roman"/>
          <w:szCs w:val="28"/>
          <w:lang w:val="ru-RU"/>
        </w:rPr>
        <w:t xml:space="preserve"> исследуемым объектом (СЭС ЛА). </w:t>
      </w:r>
      <w:r w:rsidRPr="001A2C49">
        <w:rPr>
          <w:rFonts w:cs="Times New Roman"/>
          <w:szCs w:val="28"/>
          <w:lang w:val="ru-RU"/>
        </w:rPr>
        <w:t xml:space="preserve">Трудность экспериментальных исследований СЭС </w:t>
      </w:r>
      <w:r w:rsidR="007D5D1B">
        <w:rPr>
          <w:rFonts w:cs="Times New Roman"/>
          <w:szCs w:val="28"/>
          <w:lang w:val="ru-RU"/>
        </w:rPr>
        <w:t>ЛА в производственных условиях</w:t>
      </w:r>
      <w:r w:rsidRPr="001A2C49">
        <w:rPr>
          <w:rFonts w:cs="Times New Roman"/>
          <w:szCs w:val="28"/>
          <w:lang w:val="ru-RU"/>
        </w:rPr>
        <w:t xml:space="preserve">, </w:t>
      </w:r>
      <w:r w:rsidR="007D5D1B">
        <w:rPr>
          <w:rFonts w:cs="Times New Roman"/>
          <w:szCs w:val="28"/>
          <w:lang w:val="ru-RU"/>
        </w:rPr>
        <w:t>заключается в необходимости</w:t>
      </w:r>
      <w:r w:rsidRPr="001A2C49">
        <w:rPr>
          <w:rFonts w:cs="Times New Roman"/>
          <w:szCs w:val="28"/>
          <w:lang w:val="ru-RU"/>
        </w:rPr>
        <w:t xml:space="preserve"> разработки физической модели источника электрической энергии, динамически</w:t>
      </w:r>
      <w:r w:rsidR="007D5D1B">
        <w:rPr>
          <w:rFonts w:cs="Times New Roman"/>
          <w:szCs w:val="28"/>
          <w:lang w:val="ru-RU"/>
        </w:rPr>
        <w:t>е</w:t>
      </w:r>
      <w:r w:rsidRPr="001A2C49">
        <w:rPr>
          <w:rFonts w:cs="Times New Roman"/>
          <w:szCs w:val="28"/>
          <w:lang w:val="ru-RU"/>
        </w:rPr>
        <w:t xml:space="preserve"> свойств</w:t>
      </w:r>
      <w:r w:rsidR="007D5D1B">
        <w:rPr>
          <w:rFonts w:cs="Times New Roman"/>
          <w:szCs w:val="28"/>
          <w:lang w:val="ru-RU"/>
        </w:rPr>
        <w:t>а</w:t>
      </w:r>
      <w:r w:rsidRPr="001A2C49">
        <w:rPr>
          <w:rFonts w:cs="Times New Roman"/>
          <w:szCs w:val="28"/>
          <w:lang w:val="ru-RU"/>
        </w:rPr>
        <w:t xml:space="preserve"> </w:t>
      </w:r>
      <w:r w:rsidR="007D5D1B">
        <w:rPr>
          <w:rFonts w:cs="Times New Roman"/>
          <w:szCs w:val="28"/>
          <w:lang w:val="ru-RU"/>
        </w:rPr>
        <w:t>которого могут изменяться в процессе испытаний.</w:t>
      </w:r>
    </w:p>
    <w:p w:rsidR="007D5D1B" w:rsidRPr="001A2C49" w:rsidRDefault="007D5D1B" w:rsidP="007D5D1B">
      <w:pPr>
        <w:ind w:firstLine="709"/>
        <w:rPr>
          <w:rFonts w:cs="Times New Roman"/>
          <w:szCs w:val="28"/>
          <w:lang w:val="ru-RU"/>
        </w:rPr>
      </w:pPr>
      <w:r>
        <w:rPr>
          <w:rFonts w:cs="Times New Roman"/>
          <w:szCs w:val="28"/>
          <w:lang w:val="ru-RU"/>
        </w:rPr>
        <w:t>Введём некоторые термины и определения:</w:t>
      </w:r>
    </w:p>
    <w:p w:rsidR="00607BD1" w:rsidRPr="001A2C49" w:rsidRDefault="00607BD1" w:rsidP="007D5D1B">
      <w:pPr>
        <w:ind w:firstLine="709"/>
        <w:rPr>
          <w:rFonts w:cs="Times New Roman"/>
          <w:szCs w:val="28"/>
          <w:lang w:val="ru-RU"/>
        </w:rPr>
      </w:pPr>
      <w:r w:rsidRPr="007D5D1B">
        <w:rPr>
          <w:rFonts w:cs="Times New Roman"/>
          <w:i/>
          <w:szCs w:val="28"/>
          <w:lang w:val="ru-RU"/>
        </w:rPr>
        <w:t>Отражением</w:t>
      </w:r>
      <w:r w:rsidRPr="001A2C49">
        <w:rPr>
          <w:rFonts w:cs="Times New Roman"/>
          <w:szCs w:val="28"/>
          <w:lang w:val="ru-RU"/>
        </w:rPr>
        <w:t xml:space="preserve"> будем называть процесс изменения состояний одного объекта под влиянием действия другого объекта, а результат этого процесса - </w:t>
      </w:r>
      <w:r w:rsidRPr="007D5D1B">
        <w:rPr>
          <w:rFonts w:cs="Times New Roman"/>
          <w:i/>
          <w:szCs w:val="28"/>
          <w:lang w:val="ru-RU"/>
        </w:rPr>
        <w:t>след</w:t>
      </w:r>
      <w:r w:rsidRPr="001A2C49">
        <w:rPr>
          <w:rFonts w:cs="Times New Roman"/>
          <w:szCs w:val="28"/>
          <w:lang w:val="ru-RU"/>
        </w:rPr>
        <w:t xml:space="preserve">. Объект, </w:t>
      </w:r>
      <w:r w:rsidRPr="001A2C49">
        <w:rPr>
          <w:rFonts w:cs="Times New Roman"/>
          <w:szCs w:val="28"/>
          <w:lang w:val="ru-RU"/>
        </w:rPr>
        <w:lastRenderedPageBreak/>
        <w:t xml:space="preserve">на который оказывается воздействие и у которого возникает след, будет </w:t>
      </w:r>
      <w:r w:rsidRPr="007D5D1B">
        <w:rPr>
          <w:rFonts w:cs="Times New Roman"/>
          <w:i/>
          <w:szCs w:val="28"/>
          <w:lang w:val="ru-RU"/>
        </w:rPr>
        <w:t>отражающим объектом</w:t>
      </w:r>
      <w:r w:rsidRPr="001A2C49">
        <w:rPr>
          <w:rFonts w:cs="Times New Roman"/>
          <w:szCs w:val="28"/>
          <w:lang w:val="ru-RU"/>
        </w:rPr>
        <w:t xml:space="preserve">, а объект, который вызывает появление следа, будет </w:t>
      </w:r>
      <w:r w:rsidRPr="007D5D1B">
        <w:rPr>
          <w:rFonts w:cs="Times New Roman"/>
          <w:i/>
          <w:szCs w:val="28"/>
          <w:lang w:val="ru-RU"/>
        </w:rPr>
        <w:t>отражаемым объектом</w:t>
      </w:r>
      <w:r w:rsidRPr="001A2C49">
        <w:rPr>
          <w:rFonts w:cs="Times New Roman"/>
          <w:szCs w:val="28"/>
          <w:lang w:val="ru-RU"/>
        </w:rPr>
        <w:t xml:space="preserve">. Появление следа иллюстрирует важные аспекты изменения состояний сложных объектов при воздействии внешних факторов, которые приводят к переходу объекта в определенное состояние. Эти различные варианты рассматриваются как одинаково значимые причины, которые приводят к эквивалентному результату - переходу объекта в конечное состояние, которое называем </w:t>
      </w:r>
      <w:r w:rsidRPr="007D5D1B">
        <w:rPr>
          <w:rFonts w:cs="Times New Roman"/>
          <w:i/>
          <w:szCs w:val="28"/>
          <w:lang w:val="ru-RU"/>
        </w:rPr>
        <w:t>эквифинальным</w:t>
      </w:r>
      <w:r w:rsidR="007D5D1B">
        <w:rPr>
          <w:rFonts w:cs="Times New Roman"/>
          <w:szCs w:val="28"/>
          <w:lang w:val="ru-RU"/>
        </w:rPr>
        <w:t>.</w:t>
      </w:r>
    </w:p>
    <w:p w:rsidR="00607BD1" w:rsidRPr="001A2C49" w:rsidRDefault="00607BD1" w:rsidP="00342ADD">
      <w:pPr>
        <w:ind w:firstLine="709"/>
        <w:rPr>
          <w:rFonts w:cs="Times New Roman"/>
          <w:szCs w:val="28"/>
          <w:lang w:val="ru-RU"/>
        </w:rPr>
      </w:pPr>
      <w:r w:rsidRPr="001A2C49">
        <w:rPr>
          <w:rFonts w:cs="Times New Roman"/>
          <w:szCs w:val="28"/>
          <w:lang w:val="ru-RU"/>
        </w:rPr>
        <w:t>Построение высокоэффективных автоматизированных систем испытаний, устройств и систем БКО ЛА ведется в данной работе на базе системного подх</w:t>
      </w:r>
      <w:r w:rsidR="007D5D1B">
        <w:rPr>
          <w:rFonts w:cs="Times New Roman"/>
          <w:szCs w:val="28"/>
          <w:lang w:val="ru-RU"/>
        </w:rPr>
        <w:t>ода, объединяющего методологию</w:t>
      </w:r>
      <w:r w:rsidRPr="001A2C49">
        <w:rPr>
          <w:rFonts w:cs="Times New Roman"/>
          <w:szCs w:val="28"/>
          <w:lang w:val="ru-RU"/>
        </w:rPr>
        <w:t>, математические модели, частные методики физического моделирования, алгоритмы автоматизированного управления технологическим процессом испытаний и обработки информации. При этом широко используются сетевые структуры, современное программное обеспечение, базы данных и базы знаний, автоматические и автоматизированные измерительные устройства, и модули функциональные возможности которых расширяются за сч</w:t>
      </w:r>
      <w:r w:rsidR="007D5D1B">
        <w:rPr>
          <w:rFonts w:cs="Times New Roman"/>
          <w:szCs w:val="28"/>
          <w:lang w:val="ru-RU"/>
        </w:rPr>
        <w:t>ё</w:t>
      </w:r>
      <w:r w:rsidRPr="001A2C49">
        <w:rPr>
          <w:rFonts w:cs="Times New Roman"/>
          <w:szCs w:val="28"/>
          <w:lang w:val="ru-RU"/>
        </w:rPr>
        <w:t>т целенаправленного объединения эти</w:t>
      </w:r>
      <w:r w:rsidR="007D5D1B">
        <w:rPr>
          <w:rFonts w:cs="Times New Roman"/>
          <w:szCs w:val="28"/>
          <w:lang w:val="ru-RU"/>
        </w:rPr>
        <w:t>х устройств и модулей в систему</w:t>
      </w:r>
      <w:r w:rsidRPr="001A2C49">
        <w:rPr>
          <w:rFonts w:cs="Times New Roman"/>
          <w:szCs w:val="28"/>
          <w:lang w:val="ru-RU"/>
        </w:rPr>
        <w:t>.</w:t>
      </w:r>
    </w:p>
    <w:p w:rsidR="00607BD1" w:rsidRDefault="00607BD1" w:rsidP="00342ADD">
      <w:pPr>
        <w:ind w:firstLine="709"/>
        <w:rPr>
          <w:rFonts w:cs="Times New Roman"/>
          <w:szCs w:val="28"/>
          <w:lang w:val="ru-RU"/>
        </w:rPr>
      </w:pPr>
      <w:r w:rsidRPr="001A2C49">
        <w:rPr>
          <w:rFonts w:cs="Times New Roman"/>
          <w:szCs w:val="28"/>
          <w:lang w:val="ru-RU"/>
        </w:rPr>
        <w:t>Для создания перспективных систем испытаний БС ЛА в силу сложности их математического описания необходимо использование достижений в обл</w:t>
      </w:r>
      <w:r w:rsidR="007D5D1B">
        <w:rPr>
          <w:rFonts w:cs="Times New Roman"/>
          <w:szCs w:val="28"/>
          <w:lang w:val="ru-RU"/>
        </w:rPr>
        <w:t xml:space="preserve">асти искусственного интеллекта </w:t>
      </w:r>
      <w:r w:rsidRPr="001A2C49">
        <w:rPr>
          <w:rFonts w:cs="Times New Roman"/>
          <w:szCs w:val="28"/>
          <w:lang w:val="ru-RU"/>
        </w:rPr>
        <w:t xml:space="preserve">и, как следствие, </w:t>
      </w:r>
      <w:r w:rsidR="00ED3AFE">
        <w:rPr>
          <w:rFonts w:cs="Times New Roman"/>
          <w:szCs w:val="28"/>
          <w:lang w:val="ru-RU"/>
        </w:rPr>
        <w:t>обработку</w:t>
      </w:r>
      <w:r w:rsidRPr="001A2C49">
        <w:rPr>
          <w:rFonts w:cs="Times New Roman"/>
          <w:szCs w:val="28"/>
          <w:lang w:val="ru-RU"/>
        </w:rPr>
        <w:t xml:space="preserve"> п</w:t>
      </w:r>
      <w:r w:rsidR="00ED3AFE">
        <w:rPr>
          <w:rFonts w:cs="Times New Roman"/>
          <w:szCs w:val="28"/>
          <w:lang w:val="ru-RU"/>
        </w:rPr>
        <w:t>олученных при испытании данных</w:t>
      </w:r>
      <w:r w:rsidRPr="001A2C49">
        <w:rPr>
          <w:rFonts w:cs="Times New Roman"/>
          <w:szCs w:val="28"/>
          <w:lang w:val="ru-RU"/>
        </w:rPr>
        <w:t>.</w:t>
      </w:r>
    </w:p>
    <w:p w:rsidR="000775B1" w:rsidRPr="001A2C49" w:rsidRDefault="000775B1" w:rsidP="00342ADD">
      <w:pPr>
        <w:ind w:firstLine="709"/>
        <w:rPr>
          <w:rFonts w:cs="Times New Roman"/>
          <w:szCs w:val="28"/>
          <w:lang w:val="ru-RU"/>
        </w:rPr>
      </w:pPr>
    </w:p>
    <w:p w:rsidR="00607BD1" w:rsidRPr="001A2C49" w:rsidRDefault="00ED3AFE" w:rsidP="00FE1BB4">
      <w:pPr>
        <w:pStyle w:val="2"/>
        <w:rPr>
          <w:lang w:val="ru-RU"/>
        </w:rPr>
      </w:pPr>
      <w:bookmarkStart w:id="38" w:name="_Toc143522608"/>
      <w:r>
        <w:rPr>
          <w:lang w:val="ru-RU"/>
        </w:rPr>
        <w:t>4.2</w:t>
      </w:r>
      <w:r w:rsidR="000E74EA">
        <w:rPr>
          <w:lang w:val="ru-RU"/>
        </w:rPr>
        <w:t xml:space="preserve"> О</w:t>
      </w:r>
      <w:r w:rsidR="00607BD1" w:rsidRPr="00952855">
        <w:rPr>
          <w:lang w:val="ru-RU"/>
        </w:rPr>
        <w:t>рганизационн</w:t>
      </w:r>
      <w:r w:rsidR="000E74EA">
        <w:rPr>
          <w:lang w:val="ru-RU"/>
        </w:rPr>
        <w:t>ая</w:t>
      </w:r>
      <w:r w:rsidR="00607BD1" w:rsidRPr="00952855">
        <w:rPr>
          <w:lang w:val="ru-RU"/>
        </w:rPr>
        <w:t xml:space="preserve"> модел</w:t>
      </w:r>
      <w:r w:rsidR="000E74EA">
        <w:rPr>
          <w:lang w:val="ru-RU"/>
        </w:rPr>
        <w:t>ь процесса</w:t>
      </w:r>
      <w:r w:rsidR="00607BD1" w:rsidRPr="001A2C49">
        <w:rPr>
          <w:lang w:val="ru-RU"/>
        </w:rPr>
        <w:t xml:space="preserve"> испытани</w:t>
      </w:r>
      <w:r w:rsidR="00952855">
        <w:rPr>
          <w:lang w:val="ru-RU"/>
        </w:rPr>
        <w:t>й</w:t>
      </w:r>
      <w:r w:rsidR="00607BD1" w:rsidRPr="001A2C49">
        <w:rPr>
          <w:lang w:val="ru-RU"/>
        </w:rPr>
        <w:t xml:space="preserve"> бортовых систем</w:t>
      </w:r>
      <w:bookmarkEnd w:id="38"/>
    </w:p>
    <w:p w:rsidR="00607BD1" w:rsidRPr="001A2C49" w:rsidRDefault="00607BD1" w:rsidP="00342ADD">
      <w:pPr>
        <w:ind w:firstLine="709"/>
        <w:rPr>
          <w:rFonts w:cs="Times New Roman"/>
          <w:szCs w:val="28"/>
          <w:lang w:val="ru-RU"/>
        </w:rPr>
      </w:pPr>
      <w:r w:rsidRPr="001A2C49">
        <w:rPr>
          <w:rFonts w:cs="Times New Roman"/>
          <w:szCs w:val="28"/>
          <w:lang w:val="ru-RU"/>
        </w:rPr>
        <w:t xml:space="preserve">Для создания математических моделей бортовых систем необходимо точно понимать цель функционирования данной системы и иметь информацию о всех ограничениях, которые определяют границы допустимых значений управляемых переменных. Эти ограничения ограничивают диапазон допустимых значений, </w:t>
      </w:r>
      <w:r w:rsidRPr="001A2C49">
        <w:rPr>
          <w:rFonts w:cs="Times New Roman"/>
          <w:szCs w:val="28"/>
          <w:lang w:val="ru-RU"/>
        </w:rPr>
        <w:lastRenderedPageBreak/>
        <w:t>которые может принимать каждая переменная, и должны быть учтены при построении математической модели системы.</w:t>
      </w:r>
    </w:p>
    <w:p w:rsidR="00607BD1" w:rsidRPr="001A2C49" w:rsidRDefault="00607BD1" w:rsidP="00342ADD">
      <w:pPr>
        <w:ind w:firstLine="709"/>
        <w:rPr>
          <w:rFonts w:cs="Times New Roman"/>
          <w:szCs w:val="28"/>
          <w:lang w:val="ru-RU"/>
        </w:rPr>
      </w:pPr>
      <w:r w:rsidRPr="001A2C49">
        <w:rPr>
          <w:rFonts w:cs="Times New Roman"/>
          <w:szCs w:val="28"/>
          <w:lang w:val="ru-RU"/>
        </w:rPr>
        <w:t>Анализ реальных бортовых систем может оказаться сложным из-за большого количества переменных и ограничений, которые необходимо учитывать. В связи с этим, важно снизить сложность задачи, чтобы создать соответствующую модель. Хотя на первый взгляд кажется, что нужно учитывать все переменные и ограничения, на самом деле только небольшая часть из них является важной для описания поведения системы. Поэтому при упрощенном описании реальных систем сначала следует определить наибол</w:t>
      </w:r>
      <w:r w:rsidR="00A45A96">
        <w:rPr>
          <w:rFonts w:cs="Times New Roman"/>
          <w:szCs w:val="28"/>
          <w:lang w:val="ru-RU"/>
        </w:rPr>
        <w:t>е</w:t>
      </w:r>
      <w:r w:rsidR="00ED3AFE">
        <w:rPr>
          <w:rFonts w:cs="Times New Roman"/>
          <w:szCs w:val="28"/>
          <w:lang w:val="ru-RU"/>
        </w:rPr>
        <w:t>е</w:t>
      </w:r>
      <w:r w:rsidRPr="001A2C49">
        <w:rPr>
          <w:rFonts w:cs="Times New Roman"/>
          <w:szCs w:val="28"/>
          <w:lang w:val="ru-RU"/>
        </w:rPr>
        <w:t xml:space="preserve"> важные переменные и ограничения. Это поможет создать модель, которая точно отражает работу системы, несмотря на то, что учитывает только самые существенные аспекты.</w:t>
      </w:r>
      <w:r w:rsidR="00ED3AFE">
        <w:rPr>
          <w:rFonts w:cs="Times New Roman"/>
          <w:szCs w:val="28"/>
          <w:lang w:val="ru-RU"/>
        </w:rPr>
        <w:t xml:space="preserve"> </w:t>
      </w:r>
      <w:r w:rsidR="00ED3AFE" w:rsidRPr="00ED3AFE">
        <w:rPr>
          <w:rFonts w:cs="Times New Roman"/>
          <w:szCs w:val="28"/>
          <w:lang w:val="ru-RU"/>
        </w:rPr>
        <w:t>Рисунок 4.1 иллюстрирует схематическое изображение уровней абстракции, которые отображают переход от оригинальной системы к её модели в примере системы электроснабжения (СЭС) воздушного судна.</w:t>
      </w:r>
    </w:p>
    <w:p w:rsidR="00ED3AFE" w:rsidRDefault="00607BD1" w:rsidP="00ED3AFE">
      <w:pPr>
        <w:ind w:firstLine="709"/>
        <w:jc w:val="center"/>
        <w:rPr>
          <w:rFonts w:cs="Times New Roman"/>
          <w:szCs w:val="28"/>
          <w:lang w:val="ru-RU"/>
        </w:rPr>
      </w:pPr>
      <w:r w:rsidRPr="00532786">
        <w:rPr>
          <w:rFonts w:cs="Times New Roman"/>
          <w:noProof/>
          <w:szCs w:val="28"/>
          <w:lang w:val="ru-RU" w:eastAsia="ru-RU"/>
        </w:rPr>
        <w:drawing>
          <wp:inline distT="0" distB="0" distL="0" distR="0">
            <wp:extent cx="4648200" cy="2733675"/>
            <wp:effectExtent l="0" t="0" r="0" b="9525"/>
            <wp:docPr id="25" name="Picture 25" descr="F:\FROM DISK D\diss\all dis\для рисунки\Рисунок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OM DISK D\diss\all dis\для рисунки\Рисунок 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2733675"/>
                    </a:xfrm>
                    <a:prstGeom prst="rect">
                      <a:avLst/>
                    </a:prstGeom>
                    <a:noFill/>
                    <a:ln>
                      <a:noFill/>
                    </a:ln>
                  </pic:spPr>
                </pic:pic>
              </a:graphicData>
            </a:graphic>
          </wp:inline>
        </w:drawing>
      </w:r>
    </w:p>
    <w:p w:rsidR="00607BD1" w:rsidRDefault="00607BD1" w:rsidP="00342ADD">
      <w:pPr>
        <w:ind w:firstLine="709"/>
        <w:jc w:val="center"/>
        <w:rPr>
          <w:rFonts w:cs="Times New Roman"/>
          <w:szCs w:val="28"/>
          <w:lang w:val="ru-RU"/>
        </w:rPr>
      </w:pPr>
      <w:r w:rsidRPr="001A2C49">
        <w:rPr>
          <w:rFonts w:cs="Times New Roman"/>
          <w:szCs w:val="28"/>
          <w:lang w:val="ru-RU"/>
        </w:rPr>
        <w:t>Рисунок 4.1 – схема уровней абстракции при моделировании СЭС</w:t>
      </w:r>
    </w:p>
    <w:p w:rsidR="00ED3AFE" w:rsidRPr="001A2C49" w:rsidRDefault="00ED3AFE" w:rsidP="00342ADD">
      <w:pPr>
        <w:ind w:firstLine="709"/>
        <w:jc w:val="center"/>
        <w:rPr>
          <w:rFonts w:cs="Times New Roman"/>
          <w:szCs w:val="28"/>
          <w:lang w:val="ru-RU"/>
        </w:rPr>
      </w:pPr>
    </w:p>
    <w:p w:rsidR="00607BD1" w:rsidRPr="001A2C49" w:rsidRDefault="00607BD1" w:rsidP="00342ADD">
      <w:pPr>
        <w:ind w:firstLine="709"/>
        <w:rPr>
          <w:rFonts w:cs="Times New Roman"/>
          <w:szCs w:val="28"/>
          <w:lang w:val="ru-RU"/>
        </w:rPr>
      </w:pPr>
      <w:r w:rsidRPr="001A2C49">
        <w:rPr>
          <w:rFonts w:cs="Times New Roman"/>
          <w:szCs w:val="28"/>
          <w:lang w:val="ru-RU"/>
        </w:rPr>
        <w:t xml:space="preserve">Упрощенная модель системы отличается от оригинала тем, что она учитывает только основные факторы, которые определяют поведение системы. Эти факторы </w:t>
      </w:r>
      <w:r w:rsidRPr="001A2C49">
        <w:rPr>
          <w:rFonts w:cs="Times New Roman"/>
          <w:szCs w:val="28"/>
          <w:lang w:val="ru-RU"/>
        </w:rPr>
        <w:lastRenderedPageBreak/>
        <w:t>включают переменные, ограничения и параметры, которые считаются доминирующими и имеют основное влияние на систему. Модель представляет собой отношения между доминирующими факторами системы в форме целевой функции и ограничений, или в форме функциональной (операционной) модели. В этой модели наибол</w:t>
      </w:r>
      <w:r w:rsidR="00A45A96">
        <w:rPr>
          <w:rFonts w:cs="Times New Roman"/>
          <w:szCs w:val="28"/>
          <w:lang w:val="ru-RU"/>
        </w:rPr>
        <w:t>е</w:t>
      </w:r>
      <w:r w:rsidR="00ED3AFE">
        <w:rPr>
          <w:rFonts w:cs="Times New Roman"/>
          <w:szCs w:val="28"/>
          <w:lang w:val="ru-RU"/>
        </w:rPr>
        <w:t>е</w:t>
      </w:r>
      <w:r w:rsidRPr="001A2C49">
        <w:rPr>
          <w:rFonts w:cs="Times New Roman"/>
          <w:szCs w:val="28"/>
          <w:lang w:val="ru-RU"/>
        </w:rPr>
        <w:t xml:space="preserve"> важные взаимосвязи между факторами отображаются с помощью математических формул и уравнений, которые позволяют предсказывать поведение системы в различных условиях. Эта модель представляет собой дальнейш</w:t>
      </w:r>
      <w:r w:rsidR="00A45A96">
        <w:rPr>
          <w:rFonts w:cs="Times New Roman"/>
          <w:szCs w:val="28"/>
          <w:lang w:val="ru-RU"/>
        </w:rPr>
        <w:t>е</w:t>
      </w:r>
      <w:r w:rsidR="00ED3AFE">
        <w:rPr>
          <w:rFonts w:cs="Times New Roman"/>
          <w:szCs w:val="28"/>
          <w:lang w:val="ru-RU"/>
        </w:rPr>
        <w:t>е</w:t>
      </w:r>
      <w:r w:rsidRPr="001A2C49">
        <w:rPr>
          <w:rFonts w:cs="Times New Roman"/>
          <w:szCs w:val="28"/>
          <w:lang w:val="ru-RU"/>
        </w:rPr>
        <w:t xml:space="preserve"> упрощение оригинальной системы, но при этом она бол</w:t>
      </w:r>
      <w:r w:rsidR="00A45A96">
        <w:rPr>
          <w:rFonts w:cs="Times New Roman"/>
          <w:szCs w:val="28"/>
          <w:lang w:val="ru-RU"/>
        </w:rPr>
        <w:t>е</w:t>
      </w:r>
      <w:r w:rsidR="00ED3AFE">
        <w:rPr>
          <w:rFonts w:cs="Times New Roman"/>
          <w:szCs w:val="28"/>
          <w:lang w:val="ru-RU"/>
        </w:rPr>
        <w:t>е</w:t>
      </w:r>
      <w:r w:rsidRPr="001A2C49">
        <w:rPr>
          <w:rFonts w:cs="Times New Roman"/>
          <w:szCs w:val="28"/>
          <w:lang w:val="ru-RU"/>
        </w:rPr>
        <w:t xml:space="preserve"> точно и просто описывает основные свойства и поведение системы. Она фокусируется на доминирующих факторах и их взаимосвязях, что позволяет избежать излишней сложности и упростить представление о системе. Благодаря этому, модель может быть бол</w:t>
      </w:r>
      <w:r w:rsidR="00A45A96">
        <w:rPr>
          <w:rFonts w:cs="Times New Roman"/>
          <w:szCs w:val="28"/>
          <w:lang w:val="ru-RU"/>
        </w:rPr>
        <w:t>е</w:t>
      </w:r>
      <w:r w:rsidR="00ED3AFE">
        <w:rPr>
          <w:rFonts w:cs="Times New Roman"/>
          <w:szCs w:val="28"/>
          <w:lang w:val="ru-RU"/>
        </w:rPr>
        <w:t>е</w:t>
      </w:r>
      <w:r w:rsidRPr="001A2C49">
        <w:rPr>
          <w:rFonts w:cs="Times New Roman"/>
          <w:szCs w:val="28"/>
          <w:lang w:val="ru-RU"/>
        </w:rPr>
        <w:t xml:space="preserve"> полезной для прогнозирования поведения системы в различных ситуациях и для принятия решений на основе этих прогнозов.</w:t>
      </w:r>
    </w:p>
    <w:p w:rsidR="00ED3AFE" w:rsidRDefault="00ED3AFE" w:rsidP="00ED3AFE">
      <w:pPr>
        <w:ind w:firstLine="0"/>
        <w:jc w:val="center"/>
        <w:rPr>
          <w:rFonts w:cs="Times New Roman"/>
          <w:szCs w:val="28"/>
          <w:lang w:val="ru-RU"/>
        </w:rPr>
      </w:pPr>
      <w:r w:rsidRPr="00E0099B">
        <w:rPr>
          <w:rFonts w:cs="Times New Roman"/>
          <w:noProof/>
          <w:szCs w:val="28"/>
          <w:lang w:val="ru-RU" w:eastAsia="ru-RU"/>
        </w:rPr>
        <w:drawing>
          <wp:inline distT="0" distB="0" distL="0" distR="0" wp14:anchorId="0013FA4E" wp14:editId="197634B1">
            <wp:extent cx="5057775" cy="3303905"/>
            <wp:effectExtent l="0" t="0" r="9525" b="0"/>
            <wp:docPr id="26" name="Picture 26" descr="F:\FROM DISK D\diss\all dis\для рисунки\Рисуно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OM DISK D\diss\all dis\для рисунки\Рисунок 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3303905"/>
                    </a:xfrm>
                    <a:prstGeom prst="rect">
                      <a:avLst/>
                    </a:prstGeom>
                    <a:noFill/>
                    <a:ln>
                      <a:noFill/>
                    </a:ln>
                  </pic:spPr>
                </pic:pic>
              </a:graphicData>
            </a:graphic>
          </wp:inline>
        </w:drawing>
      </w:r>
    </w:p>
    <w:p w:rsidR="00ED3AFE" w:rsidRDefault="00ED3AFE" w:rsidP="00ED3AFE">
      <w:pPr>
        <w:ind w:firstLine="709"/>
        <w:jc w:val="center"/>
        <w:rPr>
          <w:rFonts w:cs="Times New Roman"/>
          <w:szCs w:val="28"/>
          <w:lang w:val="ru-RU"/>
        </w:rPr>
      </w:pPr>
      <w:r w:rsidRPr="00ED3AFE">
        <w:rPr>
          <w:rFonts w:cs="Times New Roman"/>
          <w:szCs w:val="28"/>
          <w:lang w:val="ru-RU"/>
        </w:rPr>
        <w:t>Рисунок 4.2 – Структурная схема принципа взаимодействия</w:t>
      </w:r>
    </w:p>
    <w:p w:rsidR="00ED3AFE" w:rsidRDefault="00ED3AFE" w:rsidP="00342ADD">
      <w:pPr>
        <w:ind w:firstLine="709"/>
        <w:rPr>
          <w:rFonts w:cs="Times New Roman"/>
          <w:szCs w:val="28"/>
          <w:lang w:val="ru-RU"/>
        </w:rPr>
      </w:pPr>
    </w:p>
    <w:p w:rsidR="000775B1" w:rsidRDefault="000775B1" w:rsidP="00342ADD">
      <w:pPr>
        <w:ind w:firstLine="709"/>
        <w:rPr>
          <w:rFonts w:cs="Times New Roman"/>
          <w:szCs w:val="28"/>
          <w:lang w:val="ru-RU"/>
        </w:rPr>
      </w:pPr>
    </w:p>
    <w:p w:rsidR="000775B1" w:rsidRDefault="000775B1" w:rsidP="00342ADD">
      <w:pPr>
        <w:ind w:firstLine="709"/>
        <w:rPr>
          <w:rFonts w:cs="Times New Roman"/>
          <w:szCs w:val="28"/>
          <w:lang w:val="ru-RU"/>
        </w:rPr>
      </w:pPr>
      <w:r w:rsidRPr="000775B1">
        <w:rPr>
          <w:rFonts w:cs="Times New Roman"/>
          <w:szCs w:val="28"/>
          <w:lang w:val="ru-RU"/>
        </w:rPr>
        <w:lastRenderedPageBreak/>
        <w:t>Схема, отражающая взаимосвязь факторов, влияющих на организацию системы испытаний как структурная схема взаимодействия показана на рисунке 4.2.</w:t>
      </w:r>
    </w:p>
    <w:p w:rsidR="00607BD1" w:rsidRPr="001A2C49" w:rsidRDefault="00ED3AFE" w:rsidP="00342ADD">
      <w:pPr>
        <w:ind w:firstLine="709"/>
        <w:rPr>
          <w:rFonts w:cs="Times New Roman"/>
          <w:szCs w:val="28"/>
          <w:lang w:val="ru-RU"/>
        </w:rPr>
      </w:pPr>
      <w:r>
        <w:rPr>
          <w:rFonts w:cs="Times New Roman"/>
          <w:szCs w:val="28"/>
          <w:lang w:val="ru-RU"/>
        </w:rPr>
        <w:t>Р</w:t>
      </w:r>
      <w:r w:rsidR="00607BD1" w:rsidRPr="001A2C49">
        <w:rPr>
          <w:rFonts w:cs="Times New Roman"/>
          <w:szCs w:val="28"/>
          <w:lang w:val="ru-RU"/>
        </w:rPr>
        <w:t>ассмотрим организацию</w:t>
      </w:r>
      <w:r>
        <w:rPr>
          <w:rFonts w:cs="Times New Roman"/>
          <w:szCs w:val="28"/>
          <w:lang w:val="ru-RU"/>
        </w:rPr>
        <w:t xml:space="preserve"> системы испытаний</w:t>
      </w:r>
      <w:r w:rsidR="00607BD1" w:rsidRPr="001A2C49">
        <w:rPr>
          <w:rFonts w:cs="Times New Roman"/>
          <w:szCs w:val="28"/>
          <w:lang w:val="ru-RU"/>
        </w:rPr>
        <w:t xml:space="preserve"> с точки зрения взаиморасположения и взаимосвязи </w:t>
      </w:r>
      <w:r w:rsidR="00A45A96">
        <w:rPr>
          <w:rFonts w:cs="Times New Roman"/>
          <w:szCs w:val="28"/>
          <w:lang w:val="ru-RU"/>
        </w:rPr>
        <w:t>её</w:t>
      </w:r>
      <w:r w:rsidR="00607BD1" w:rsidRPr="001A2C49">
        <w:rPr>
          <w:rFonts w:cs="Times New Roman"/>
          <w:szCs w:val="28"/>
          <w:lang w:val="ru-RU"/>
        </w:rPr>
        <w:t xml:space="preserve"> элементов - как предметной, так и структурной части, а также функциональной части, ко</w:t>
      </w:r>
      <w:r>
        <w:rPr>
          <w:rFonts w:cs="Times New Roman"/>
          <w:szCs w:val="28"/>
          <w:lang w:val="ru-RU"/>
        </w:rPr>
        <w:t>торая описывает</w:t>
      </w:r>
      <w:r w:rsidR="00607BD1" w:rsidRPr="001A2C49">
        <w:rPr>
          <w:rFonts w:cs="Times New Roman"/>
          <w:szCs w:val="28"/>
          <w:lang w:val="ru-RU"/>
        </w:rPr>
        <w:t xml:space="preserve"> действия и взаимодействия. Все эти элементы определяются единством целей или функций, которые выполняются в конкретных условиях места и времени. Здесь по существу перечисляются различные стороны организации системы, но не выделяется то, что является специфичным именно для этого понятия (а не для целого, системы или структуры организации)</w:t>
      </w:r>
      <w:r>
        <w:rPr>
          <w:rFonts w:cs="Times New Roman"/>
          <w:szCs w:val="28"/>
          <w:lang w:val="ru-RU"/>
        </w:rPr>
        <w:t>.</w:t>
      </w:r>
      <w:r w:rsidR="00607BD1" w:rsidRPr="001A2C49">
        <w:rPr>
          <w:rFonts w:cs="Times New Roman"/>
          <w:szCs w:val="28"/>
          <w:lang w:val="ru-RU"/>
        </w:rPr>
        <w:t xml:space="preserve"> </w:t>
      </w:r>
      <w:r>
        <w:rPr>
          <w:rFonts w:cs="Times New Roman"/>
          <w:szCs w:val="28"/>
          <w:lang w:val="ru-RU"/>
        </w:rPr>
        <w:t>В</w:t>
      </w:r>
      <w:r w:rsidR="00607BD1" w:rsidRPr="001A2C49">
        <w:rPr>
          <w:rFonts w:cs="Times New Roman"/>
          <w:szCs w:val="28"/>
          <w:lang w:val="ru-RU"/>
        </w:rPr>
        <w:t xml:space="preserve"> интуитивном понимании организации заключается идея о единстве целесообразности действующих частей, которые в составе организованного объекта являются органами. Органы не рассматриваются только как части организации, выполняющие определенные функции и действия, которые являются функциональными и целесообразными.</w:t>
      </w:r>
    </w:p>
    <w:p w:rsidR="00607BD1" w:rsidRPr="001A2C49" w:rsidRDefault="00607BD1" w:rsidP="00342ADD">
      <w:pPr>
        <w:ind w:firstLine="709"/>
        <w:rPr>
          <w:rFonts w:cs="Times New Roman"/>
          <w:szCs w:val="28"/>
          <w:lang w:val="ru-RU"/>
        </w:rPr>
      </w:pPr>
      <w:r w:rsidRPr="001A2C49">
        <w:rPr>
          <w:rFonts w:cs="Times New Roman"/>
          <w:szCs w:val="28"/>
          <w:lang w:val="ru-RU"/>
        </w:rPr>
        <w:t>Одним из существенных недостатков этого определения является отсутствие наибол</w:t>
      </w:r>
      <w:r w:rsidR="00A45A96">
        <w:rPr>
          <w:rFonts w:cs="Times New Roman"/>
          <w:szCs w:val="28"/>
          <w:lang w:val="ru-RU"/>
        </w:rPr>
        <w:t>е</w:t>
      </w:r>
      <w:r w:rsidR="00ED3AFE">
        <w:rPr>
          <w:rFonts w:cs="Times New Roman"/>
          <w:szCs w:val="28"/>
          <w:lang w:val="ru-RU"/>
        </w:rPr>
        <w:t>е</w:t>
      </w:r>
      <w:r w:rsidRPr="001A2C49">
        <w:rPr>
          <w:rFonts w:cs="Times New Roman"/>
          <w:szCs w:val="28"/>
          <w:lang w:val="ru-RU"/>
        </w:rPr>
        <w:t xml:space="preserve"> значимой части в них – упоминание системы управления ею, отражающую принципиальную необходим</w:t>
      </w:r>
      <w:r w:rsidR="004F0119">
        <w:rPr>
          <w:rFonts w:cs="Times New Roman"/>
          <w:szCs w:val="28"/>
          <w:lang w:val="ru-RU"/>
        </w:rPr>
        <w:t>ость координации взаимодействия элементов системы</w:t>
      </w:r>
      <w:r w:rsidRPr="001A2C49">
        <w:rPr>
          <w:rFonts w:cs="Times New Roman"/>
          <w:szCs w:val="28"/>
          <w:lang w:val="ru-RU"/>
        </w:rPr>
        <w:t>. Именно эта часть определения формирует структурную схему принципов взаимодействия (рисунок 4.2) и технологию испытаний, используя для решения поставленной задачи современные достижения теории организации.</w:t>
      </w:r>
    </w:p>
    <w:p w:rsidR="00607BD1" w:rsidRPr="001A2C49" w:rsidRDefault="00607BD1" w:rsidP="00342ADD">
      <w:pPr>
        <w:ind w:firstLine="709"/>
        <w:rPr>
          <w:rFonts w:cs="Times New Roman"/>
          <w:szCs w:val="28"/>
          <w:lang w:val="ru-RU"/>
        </w:rPr>
      </w:pPr>
      <w:r w:rsidRPr="001A2C49">
        <w:rPr>
          <w:rFonts w:cs="Times New Roman"/>
          <w:szCs w:val="28"/>
          <w:lang w:val="ru-RU"/>
        </w:rPr>
        <w:t>Рассмотрим технологию, основанную на концепции многоуровневых систем в теории организации, которая поможет решить задачи координации процесса испытаний. Эта технология предполагает разбиение процесса испытаний на несколько уровней и управление каждым уровнем независимо друг от друга. Каждый уровень им</w:t>
      </w:r>
      <w:r w:rsidR="00A45A96">
        <w:rPr>
          <w:rFonts w:cs="Times New Roman"/>
          <w:szCs w:val="28"/>
          <w:lang w:val="ru-RU"/>
        </w:rPr>
        <w:t>е</w:t>
      </w:r>
      <w:r w:rsidR="004F0119">
        <w:rPr>
          <w:rFonts w:cs="Times New Roman"/>
          <w:szCs w:val="28"/>
          <w:lang w:val="ru-RU"/>
        </w:rPr>
        <w:t>е</w:t>
      </w:r>
      <w:r w:rsidRPr="001A2C49">
        <w:rPr>
          <w:rFonts w:cs="Times New Roman"/>
          <w:szCs w:val="28"/>
          <w:lang w:val="ru-RU"/>
        </w:rPr>
        <w:t>т свои цели, задачи и ресурсы, которые могут быть оптимизированы для достижения наилучших результатов в рамках каждого уровня.</w:t>
      </w:r>
    </w:p>
    <w:p w:rsidR="00876936" w:rsidRPr="001A2C49" w:rsidRDefault="00876936" w:rsidP="004F0119">
      <w:pPr>
        <w:ind w:firstLine="0"/>
        <w:rPr>
          <w:rFonts w:cs="Times New Roman"/>
          <w:szCs w:val="28"/>
          <w:lang w:val="ru-RU"/>
        </w:rPr>
      </w:pPr>
    </w:p>
    <w:p w:rsidR="00607BD1" w:rsidRPr="001A2C49" w:rsidRDefault="00607BD1" w:rsidP="00342ADD">
      <w:pPr>
        <w:ind w:firstLine="709"/>
        <w:rPr>
          <w:rFonts w:cs="Times New Roman"/>
          <w:szCs w:val="28"/>
          <w:lang w:val="ru-RU"/>
        </w:rPr>
      </w:pPr>
      <w:r w:rsidRPr="001A2C49">
        <w:rPr>
          <w:rFonts w:cs="Times New Roman"/>
          <w:szCs w:val="28"/>
          <w:lang w:val="ru-RU"/>
        </w:rPr>
        <w:t>В целом используемую терминологию: координация осуществляется с помощью координирующего органа С</w:t>
      </w:r>
      <w:r w:rsidRPr="001A2C49">
        <w:rPr>
          <w:rFonts w:cs="Times New Roman"/>
          <w:szCs w:val="28"/>
          <w:vertAlign w:val="subscript"/>
          <w:lang w:val="ru-RU"/>
        </w:rPr>
        <w:t>0</w:t>
      </w:r>
      <w:r w:rsidR="00876936">
        <w:rPr>
          <w:rFonts w:cs="Times New Roman"/>
          <w:szCs w:val="28"/>
          <w:lang w:val="ru-RU"/>
        </w:rPr>
        <w:t>, реализующего программу</w:t>
      </w:r>
      <w:r w:rsidRPr="001A2C49">
        <w:rPr>
          <w:rFonts w:cs="Times New Roman"/>
          <w:szCs w:val="28"/>
          <w:lang w:val="ru-RU"/>
        </w:rPr>
        <w:t xml:space="preserve"> испытаний и подсистемами С1, С2, С3 статус которых в организации определяется как управляющих подсистем физическим комплексом, имитирующим реальное воздействие на испытуемые блоки: регулирования, защиты, управления системой генерирования</w:t>
      </w:r>
      <w:r w:rsidR="004F0119">
        <w:rPr>
          <w:rFonts w:cs="Times New Roman"/>
          <w:szCs w:val="28"/>
          <w:lang w:val="ru-RU"/>
        </w:rPr>
        <w:t xml:space="preserve"> (рисунок 4.2)</w:t>
      </w:r>
      <w:r w:rsidRPr="001A2C49">
        <w:rPr>
          <w:rFonts w:cs="Times New Roman"/>
          <w:szCs w:val="28"/>
          <w:lang w:val="ru-RU"/>
        </w:rPr>
        <w:t xml:space="preserve">. </w:t>
      </w:r>
      <w:r w:rsidR="00D451AE">
        <w:rPr>
          <w:rFonts w:cs="Times New Roman"/>
          <w:szCs w:val="28"/>
          <w:lang w:val="ru-RU"/>
        </w:rPr>
        <w:t>Т</w:t>
      </w:r>
      <w:r w:rsidRPr="001A2C49">
        <w:rPr>
          <w:rFonts w:cs="Times New Roman"/>
          <w:szCs w:val="28"/>
          <w:lang w:val="ru-RU"/>
        </w:rPr>
        <w:t>акая интерпретация возможна, поскольку цель производственных испытаний заключается в определении желательных состояний</w:t>
      </w:r>
      <w:r w:rsidR="004F0119">
        <w:rPr>
          <w:rFonts w:cs="Times New Roman"/>
          <w:szCs w:val="28"/>
          <w:lang w:val="ru-RU"/>
        </w:rPr>
        <w:t xml:space="preserve"> системы</w:t>
      </w:r>
      <w:r w:rsidRPr="001A2C49">
        <w:rPr>
          <w:rFonts w:cs="Times New Roman"/>
          <w:szCs w:val="28"/>
          <w:lang w:val="ru-RU"/>
        </w:rPr>
        <w:t xml:space="preserve"> </w:t>
      </w:r>
      <w:r w:rsidR="004F0119">
        <w:rPr>
          <w:rFonts w:cs="Times New Roman"/>
          <w:szCs w:val="28"/>
          <w:lang w:val="ru-RU"/>
        </w:rPr>
        <w:t>при</w:t>
      </w:r>
      <w:r w:rsidRPr="001A2C49">
        <w:rPr>
          <w:rFonts w:cs="Times New Roman"/>
          <w:szCs w:val="28"/>
          <w:lang w:val="ru-RU"/>
        </w:rPr>
        <w:t xml:space="preserve"> данной организации</w:t>
      </w:r>
      <w:r w:rsidR="004F0119">
        <w:rPr>
          <w:rFonts w:cs="Times New Roman"/>
          <w:szCs w:val="28"/>
          <w:lang w:val="ru-RU"/>
        </w:rPr>
        <w:t xml:space="preserve"> испытаний</w:t>
      </w:r>
      <w:r w:rsidRPr="001A2C49">
        <w:rPr>
          <w:rFonts w:cs="Times New Roman"/>
          <w:szCs w:val="28"/>
          <w:lang w:val="ru-RU"/>
        </w:rPr>
        <w:t>. И координирующий орган может помочь в осуществлении этой цели путем координации различных этапов и процессов испытаний.</w:t>
      </w:r>
    </w:p>
    <w:p w:rsidR="00607BD1" w:rsidRPr="001A2C49" w:rsidRDefault="00607BD1" w:rsidP="00342ADD">
      <w:pPr>
        <w:ind w:firstLine="709"/>
        <w:rPr>
          <w:rFonts w:cs="Times New Roman"/>
          <w:szCs w:val="28"/>
          <w:lang w:val="ru-RU"/>
        </w:rPr>
      </w:pPr>
      <w:r w:rsidRPr="001A2C49">
        <w:rPr>
          <w:rFonts w:cs="Times New Roman"/>
          <w:szCs w:val="28"/>
          <w:lang w:val="ru-RU"/>
        </w:rPr>
        <w:t>Согласно установленной концепции организационных систем, принцип координации может быть формализован с помощью двухуровневой системы, которая включает три локальных управляющих подсистемы и один координирующий орган. В данной системе координирующий орган выполняет функцию программы испытаний, которая служит для управления процессом испытаний на всех уровнях системы. Для описания подсистем удобно использовать функциональную модель, в которой входы однозначно определяют выходы. Таким образом, каждый блок на схеме, изображенной на рисунке 4.</w:t>
      </w:r>
      <w:r w:rsidR="00993D99">
        <w:rPr>
          <w:rFonts w:cs="Times New Roman"/>
          <w:szCs w:val="28"/>
          <w:lang w:val="ru-RU"/>
        </w:rPr>
        <w:t>2</w:t>
      </w:r>
      <w:r w:rsidRPr="001A2C49">
        <w:rPr>
          <w:rFonts w:cs="Times New Roman"/>
          <w:szCs w:val="28"/>
          <w:lang w:val="ru-RU"/>
        </w:rPr>
        <w:t>, является отображением и помогает определить текущ</w:t>
      </w:r>
      <w:r w:rsidR="00A45A96">
        <w:rPr>
          <w:rFonts w:cs="Times New Roman"/>
          <w:szCs w:val="28"/>
          <w:lang w:val="ru-RU"/>
        </w:rPr>
        <w:t>е</w:t>
      </w:r>
      <w:r w:rsidR="004F0119">
        <w:rPr>
          <w:rFonts w:cs="Times New Roman"/>
          <w:szCs w:val="28"/>
          <w:lang w:val="ru-RU"/>
        </w:rPr>
        <w:t>е</w:t>
      </w:r>
      <w:r w:rsidRPr="001A2C49">
        <w:rPr>
          <w:rFonts w:cs="Times New Roman"/>
          <w:szCs w:val="28"/>
          <w:lang w:val="ru-RU"/>
        </w:rPr>
        <w:t xml:space="preserve"> состояние системы с помощью терминальных переменных входов и выходов.</w:t>
      </w:r>
    </w:p>
    <w:p w:rsidR="00607BD1" w:rsidRPr="001A2C49" w:rsidRDefault="00607BD1" w:rsidP="00342ADD">
      <w:pPr>
        <w:ind w:firstLine="709"/>
        <w:rPr>
          <w:rFonts w:eastAsiaTheme="minorEastAsia" w:cs="Times New Roman"/>
          <w:szCs w:val="28"/>
          <w:lang w:val="ru-RU"/>
        </w:rPr>
      </w:pPr>
      <w:r w:rsidRPr="001A2C49">
        <w:rPr>
          <w:rFonts w:cs="Times New Roman"/>
          <w:szCs w:val="28"/>
          <w:lang w:val="ru-RU"/>
        </w:rPr>
        <w:t xml:space="preserve">Для отображения из входа </w:t>
      </w:r>
      <m:oMath>
        <m:r>
          <w:rPr>
            <w:rFonts w:ascii="Cambria Math" w:hAnsi="Cambria Math" w:cs="Times New Roman"/>
            <w:szCs w:val="28"/>
          </w:rPr>
          <m:t>X</m:t>
        </m:r>
      </m:oMath>
      <w:r w:rsidRPr="001A2C49">
        <w:rPr>
          <w:rFonts w:cs="Times New Roman"/>
          <w:szCs w:val="28"/>
          <w:lang w:val="ru-RU"/>
        </w:rPr>
        <w:t xml:space="preserve"> в выход </w:t>
      </w:r>
      <m:oMath>
        <m:r>
          <w:rPr>
            <w:rFonts w:ascii="Cambria Math" w:hAnsi="Cambria Math" w:cs="Times New Roman"/>
            <w:szCs w:val="28"/>
          </w:rPr>
          <m:t>Y</m:t>
        </m:r>
      </m:oMath>
      <w:r w:rsidR="00D451AE">
        <w:rPr>
          <w:rFonts w:cs="Times New Roman"/>
          <w:szCs w:val="28"/>
          <w:lang w:val="ru-RU"/>
        </w:rPr>
        <w:t>, представляющих</w:t>
      </w:r>
      <w:r w:rsidRPr="001A2C49">
        <w:rPr>
          <w:rFonts w:cs="Times New Roman"/>
          <w:szCs w:val="28"/>
          <w:lang w:val="ru-RU"/>
        </w:rPr>
        <w:t xml:space="preserve"> специализированные множества, в рамках которых возникают специальные типы функций, в частности, операторы, формирующие воздействия на имитаторы генератора, который в свою очередь реализует совокупность всех образов элементов </w:t>
      </w:r>
      <m:oMath>
        <m:r>
          <w:rPr>
            <w:rFonts w:ascii="Cambria Math" w:hAnsi="Cambria Math" w:cs="Times New Roman"/>
            <w:szCs w:val="28"/>
          </w:rPr>
          <m:t>x</m:t>
        </m:r>
      </m:oMath>
      <w:r w:rsidRPr="001A2C49">
        <w:rPr>
          <w:rFonts w:cs="Times New Roman"/>
          <w:szCs w:val="28"/>
          <w:lang w:val="ru-RU"/>
        </w:rPr>
        <w:t xml:space="preserve"> из </w:t>
      </w:r>
      <m:oMath>
        <m:r>
          <w:rPr>
            <w:rFonts w:ascii="Cambria Math" w:hAnsi="Cambria Math" w:cs="Times New Roman"/>
            <w:szCs w:val="28"/>
          </w:rPr>
          <m:t>X</m:t>
        </m:r>
      </m:oMath>
      <w:r w:rsidR="00D451AE">
        <w:rPr>
          <w:rFonts w:cs="Times New Roman"/>
          <w:szCs w:val="28"/>
          <w:lang w:val="ru-RU"/>
        </w:rPr>
        <w:t>. То есть</w:t>
      </w:r>
      <w:r w:rsidRPr="001A2C49">
        <w:rPr>
          <w:rFonts w:cs="Times New Roman"/>
          <w:szCs w:val="28"/>
          <w:lang w:val="ru-RU"/>
        </w:rPr>
        <w:t xml:space="preserve">, если </w:t>
      </w:r>
      <m:oMath>
        <m:r>
          <w:rPr>
            <w:rFonts w:ascii="Cambria Math" w:hAnsi="Cambria Math" w:cs="Times New Roman"/>
            <w:szCs w:val="28"/>
          </w:rPr>
          <m:t>x</m:t>
        </m:r>
      </m:oMath>
      <w:r w:rsidRPr="001A2C49">
        <w:rPr>
          <w:rFonts w:cs="Times New Roman"/>
          <w:szCs w:val="28"/>
          <w:lang w:val="ru-RU"/>
        </w:rPr>
        <w:t xml:space="preserve"> элемент из </w:t>
      </w:r>
      <m:oMath>
        <m:r>
          <w:rPr>
            <w:rFonts w:ascii="Cambria Math" w:hAnsi="Cambria Math" w:cs="Times New Roman"/>
            <w:szCs w:val="28"/>
          </w:rPr>
          <m:t>X</m:t>
        </m:r>
      </m:oMath>
      <w:r w:rsidRPr="001A2C49">
        <w:rPr>
          <w:rFonts w:cs="Times New Roman"/>
          <w:szCs w:val="28"/>
          <w:lang w:val="ru-RU"/>
        </w:rPr>
        <w:t xml:space="preserve">, то отвечающий ему элемент </w:t>
      </w:r>
      <m:oMath>
        <m:r>
          <w:rPr>
            <w:rFonts w:ascii="Cambria Math" w:hAnsi="Cambria Math" w:cs="Times New Roman"/>
            <w:szCs w:val="28"/>
          </w:rPr>
          <m:t>y</m:t>
        </m:r>
        <m:r>
          <w:rPr>
            <w:rFonts w:ascii="Cambria Math" w:hAnsi="Cambria Math" w:cs="Times New Roman"/>
            <w:szCs w:val="28"/>
            <w:lang w:val="ru-RU"/>
          </w:rPr>
          <m:t>=</m:t>
        </m:r>
        <m:r>
          <w:rPr>
            <w:rFonts w:ascii="Cambria Math" w:hAnsi="Cambria Math" w:cs="Times New Roman"/>
            <w:szCs w:val="28"/>
          </w:rPr>
          <m:t>f</m:t>
        </m:r>
        <m:r>
          <w:rPr>
            <w:rFonts w:ascii="Cambria Math" w:hAnsi="Cambria Math" w:cs="Times New Roman"/>
            <w:szCs w:val="28"/>
            <w:lang w:val="ru-RU"/>
          </w:rPr>
          <m:t>(</m:t>
        </m:r>
        <m:r>
          <w:rPr>
            <w:rFonts w:ascii="Cambria Math" w:hAnsi="Cambria Math" w:cs="Times New Roman"/>
            <w:szCs w:val="28"/>
          </w:rPr>
          <m:t>x</m:t>
        </m:r>
        <m:r>
          <w:rPr>
            <w:rFonts w:ascii="Cambria Math" w:hAnsi="Cambria Math" w:cs="Times New Roman"/>
            <w:szCs w:val="28"/>
            <w:lang w:val="ru-RU"/>
          </w:rPr>
          <m:t>)</m:t>
        </m:r>
      </m:oMath>
      <w:r w:rsidRPr="001A2C49">
        <w:rPr>
          <w:rFonts w:cs="Times New Roman"/>
          <w:szCs w:val="28"/>
          <w:lang w:val="ru-RU"/>
        </w:rPr>
        <w:t xml:space="preserve"> из </w:t>
      </w:r>
      <m:oMath>
        <m:r>
          <w:rPr>
            <w:rFonts w:ascii="Cambria Math" w:hAnsi="Cambria Math" w:cs="Times New Roman"/>
            <w:szCs w:val="28"/>
          </w:rPr>
          <m:t>Y</m:t>
        </m:r>
      </m:oMath>
      <w:r w:rsidRPr="001A2C49">
        <w:rPr>
          <w:rFonts w:cs="Times New Roman"/>
          <w:szCs w:val="28"/>
          <w:lang w:val="ru-RU"/>
        </w:rPr>
        <w:t xml:space="preserve"> есть его образ (при отображении </w:t>
      </w:r>
      <m:oMath>
        <m:r>
          <w:rPr>
            <w:rFonts w:ascii="Cambria Math" w:hAnsi="Cambria Math" w:cs="Times New Roman"/>
            <w:szCs w:val="28"/>
          </w:rPr>
          <m:t>f</m:t>
        </m:r>
      </m:oMath>
      <w:r w:rsidRPr="001A2C49">
        <w:rPr>
          <w:rFonts w:cs="Times New Roman"/>
          <w:szCs w:val="28"/>
          <w:lang w:val="ru-RU"/>
        </w:rPr>
        <w:t xml:space="preserve">). Совокупность всех тех элементов </w:t>
      </w:r>
      <m:oMath>
        <m:r>
          <w:rPr>
            <w:rFonts w:ascii="Cambria Math" w:hAnsi="Cambria Math" w:cs="Times New Roman"/>
            <w:szCs w:val="28"/>
          </w:rPr>
          <m:t>x</m:t>
        </m:r>
      </m:oMath>
      <w:r w:rsidRPr="001A2C49">
        <w:rPr>
          <w:rFonts w:cs="Times New Roman"/>
          <w:szCs w:val="28"/>
          <w:lang w:val="ru-RU"/>
        </w:rPr>
        <w:t xml:space="preserve"> </w:t>
      </w:r>
      <w:r w:rsidRPr="001A2C49">
        <w:rPr>
          <w:rFonts w:cs="Times New Roman"/>
          <w:szCs w:val="28"/>
          <w:lang w:val="ru-RU"/>
        </w:rPr>
        <w:lastRenderedPageBreak/>
        <w:t xml:space="preserve">из </w:t>
      </w:r>
      <m:oMath>
        <m:r>
          <w:rPr>
            <w:rFonts w:ascii="Cambria Math" w:hAnsi="Cambria Math" w:cs="Times New Roman"/>
            <w:szCs w:val="28"/>
          </w:rPr>
          <m:t>X</m:t>
        </m:r>
      </m:oMath>
      <w:r w:rsidRPr="001A2C49">
        <w:rPr>
          <w:rFonts w:cs="Times New Roman"/>
          <w:szCs w:val="28"/>
          <w:lang w:val="ru-RU"/>
        </w:rPr>
        <w:t xml:space="preserve">, образом которых является данный элемент </w:t>
      </w:r>
      <m:oMath>
        <m:r>
          <w:rPr>
            <w:rFonts w:ascii="Cambria Math" w:hAnsi="Cambria Math" w:cs="Times New Roman"/>
            <w:szCs w:val="28"/>
          </w:rPr>
          <m:t>y</m:t>
        </m:r>
        <m:r>
          <w:rPr>
            <w:rFonts w:ascii="Cambria Math" w:hAnsi="Cambria Math" w:cs="Times New Roman"/>
            <w:szCs w:val="28"/>
            <w:lang w:val="ru-RU"/>
          </w:rPr>
          <m:t>∈</m:t>
        </m:r>
        <m:r>
          <w:rPr>
            <w:rFonts w:ascii="Cambria Math" w:hAnsi="Cambria Math" w:cs="Times New Roman"/>
            <w:szCs w:val="28"/>
          </w:rPr>
          <m:t>Y</m:t>
        </m:r>
      </m:oMath>
      <w:r w:rsidRPr="001A2C49">
        <w:rPr>
          <w:rFonts w:eastAsiaTheme="minorEastAsia" w:cs="Times New Roman"/>
          <w:szCs w:val="28"/>
          <w:lang w:val="ru-RU"/>
        </w:rPr>
        <w:t xml:space="preserve"> есть прообраз элемента </w:t>
      </w:r>
      <m:oMath>
        <m:r>
          <w:rPr>
            <w:rFonts w:ascii="Cambria Math" w:eastAsiaTheme="minorEastAsia" w:hAnsi="Cambria Math" w:cs="Times New Roman"/>
            <w:szCs w:val="28"/>
          </w:rPr>
          <m:t>y</m:t>
        </m:r>
        <m:r>
          <w:rPr>
            <w:rFonts w:ascii="Cambria Math" w:eastAsiaTheme="minorEastAsia" w:hAnsi="Cambria Math" w:cs="Times New Roman"/>
            <w:szCs w:val="28"/>
            <w:lang w:val="ru-RU"/>
          </w:rPr>
          <m:t>(</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f</m:t>
            </m:r>
          </m:e>
          <m:sup>
            <m:r>
              <w:rPr>
                <w:rFonts w:ascii="Cambria Math" w:eastAsiaTheme="minorEastAsia" w:hAnsi="Cambria Math" w:cs="Times New Roman"/>
                <w:szCs w:val="28"/>
                <w:lang w:val="ru-RU"/>
              </w:rPr>
              <m:t>-1</m:t>
            </m:r>
          </m:sup>
        </m:sSup>
        <m:d>
          <m:dPr>
            <m:ctrlPr>
              <w:rPr>
                <w:rFonts w:ascii="Cambria Math" w:eastAsiaTheme="minorEastAsia" w:hAnsi="Cambria Math" w:cs="Times New Roman"/>
                <w:i/>
                <w:szCs w:val="28"/>
              </w:rPr>
            </m:ctrlPr>
          </m:dPr>
          <m:e>
            <m:r>
              <w:rPr>
                <w:rFonts w:ascii="Cambria Math" w:eastAsiaTheme="minorEastAsia" w:hAnsi="Cambria Math" w:cs="Times New Roman"/>
                <w:szCs w:val="28"/>
              </w:rPr>
              <m:t>y</m:t>
            </m:r>
          </m:e>
        </m:d>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Из этого положения следует, что, если </w:t>
      </w:r>
      <m:oMath>
        <m:r>
          <w:rPr>
            <w:rFonts w:ascii="Cambria Math" w:eastAsiaTheme="minorEastAsia" w:hAnsi="Cambria Math" w:cs="Times New Roman"/>
            <w:szCs w:val="28"/>
          </w:rPr>
          <m:t>A</m:t>
        </m:r>
      </m:oMath>
      <w:r w:rsidRPr="001A2C49">
        <w:rPr>
          <w:rFonts w:eastAsiaTheme="minorEastAsia" w:cs="Times New Roman"/>
          <w:szCs w:val="28"/>
          <w:lang w:val="ru-RU"/>
        </w:rPr>
        <w:t xml:space="preserve"> – некоторое множество из </w:t>
      </w:r>
      <m:oMath>
        <m:r>
          <w:rPr>
            <w:rFonts w:ascii="Cambria Math" w:eastAsiaTheme="minorEastAsia" w:hAnsi="Cambria Math" w:cs="Times New Roman"/>
            <w:szCs w:val="28"/>
          </w:rPr>
          <m:t>X</m:t>
        </m:r>
      </m:oMath>
      <w:r w:rsidRPr="001A2C49">
        <w:rPr>
          <w:rFonts w:eastAsiaTheme="minorEastAsia" w:cs="Times New Roman"/>
          <w:szCs w:val="28"/>
          <w:lang w:val="ru-RU"/>
        </w:rPr>
        <w:t xml:space="preserve">, в частности, для контроля функционирования видов защит СЭС ТУ 214, совокупность </w:t>
      </w:r>
      <m:oMath>
        <m:r>
          <w:rPr>
            <w:rFonts w:ascii="Cambria Math" w:eastAsiaTheme="minorEastAsia" w:hAnsi="Cambria Math" w:cs="Times New Roman"/>
            <w:szCs w:val="28"/>
            <w:lang w:val="ru-RU"/>
          </w:rPr>
          <m:t>{</m:t>
        </m:r>
        <m:r>
          <w:rPr>
            <w:rFonts w:ascii="Cambria Math" w:eastAsiaTheme="minorEastAsia" w:hAnsi="Cambria Math" w:cs="Times New Roman"/>
            <w:szCs w:val="28"/>
          </w:rPr>
          <m:t>f</m:t>
        </m:r>
        <m:d>
          <m:dPr>
            <m:ctrlPr>
              <w:rPr>
                <w:rFonts w:ascii="Cambria Math" w:eastAsiaTheme="minorEastAsia" w:hAnsi="Cambria Math" w:cs="Times New Roman"/>
                <w:i/>
                <w:szCs w:val="28"/>
              </w:rPr>
            </m:ctrlPr>
          </m:dPr>
          <m:e>
            <m:r>
              <w:rPr>
                <w:rFonts w:ascii="Cambria Math" w:eastAsiaTheme="minorEastAsia" w:hAnsi="Cambria Math" w:cs="Times New Roman"/>
                <w:szCs w:val="28"/>
              </w:rPr>
              <m:t>a</m:t>
            </m:r>
          </m:e>
        </m:d>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a</m:t>
        </m:r>
        <m:r>
          <w:rPr>
            <w:rFonts w:ascii="Cambria Math" w:eastAsiaTheme="minorEastAsia" w:hAnsi="Cambria Math" w:cs="Times New Roman"/>
            <w:szCs w:val="28"/>
            <w:lang w:val="ru-RU"/>
          </w:rPr>
          <m:t>∈</m:t>
        </m:r>
        <m:r>
          <w:rPr>
            <w:rFonts w:ascii="Cambria Math" w:eastAsiaTheme="minorEastAsia" w:hAnsi="Cambria Math" w:cs="Times New Roman"/>
            <w:szCs w:val="28"/>
          </w:rPr>
          <m:t>A</m:t>
        </m:r>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всех элементов вида </w:t>
      </w:r>
      <m:oMath>
        <m:r>
          <w:rPr>
            <w:rFonts w:ascii="Cambria Math" w:eastAsiaTheme="minorEastAsia" w:hAnsi="Cambria Math" w:cs="Times New Roman"/>
            <w:szCs w:val="28"/>
          </w:rPr>
          <m:t>f</m:t>
        </m:r>
        <m:r>
          <w:rPr>
            <w:rFonts w:ascii="Cambria Math" w:eastAsiaTheme="minorEastAsia" w:hAnsi="Cambria Math" w:cs="Times New Roman"/>
            <w:szCs w:val="28"/>
            <w:lang w:val="ru-RU"/>
          </w:rPr>
          <m:t>(</m:t>
        </m:r>
        <m:r>
          <w:rPr>
            <w:rFonts w:ascii="Cambria Math" w:eastAsiaTheme="minorEastAsia" w:hAnsi="Cambria Math" w:cs="Times New Roman"/>
            <w:szCs w:val="28"/>
          </w:rPr>
          <m:t>α</m:t>
        </m:r>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например, по частоте питающего напряжения, то </w:t>
      </w:r>
      <m:oMath>
        <m:r>
          <w:rPr>
            <w:rFonts w:ascii="Cambria Math" w:eastAsiaTheme="minorEastAsia" w:hAnsi="Cambria Math" w:cs="Times New Roman"/>
            <w:szCs w:val="28"/>
          </w:rPr>
          <m:t>a</m:t>
        </m:r>
        <m:r>
          <w:rPr>
            <w:rFonts w:ascii="Cambria Math" w:eastAsiaTheme="minorEastAsia" w:hAnsi="Cambria Math" w:cs="Times New Roman"/>
            <w:szCs w:val="28"/>
            <w:lang w:val="ru-RU"/>
          </w:rPr>
          <m:t>∈</m:t>
        </m:r>
        <m:r>
          <w:rPr>
            <w:rFonts w:ascii="Cambria Math" w:eastAsiaTheme="minorEastAsia" w:hAnsi="Cambria Math" w:cs="Times New Roman"/>
            <w:szCs w:val="28"/>
          </w:rPr>
          <m:t>A</m:t>
        </m:r>
      </m:oMath>
      <w:r w:rsidRPr="001A2C49">
        <w:rPr>
          <w:rFonts w:eastAsiaTheme="minorEastAsia" w:cs="Times New Roman"/>
          <w:szCs w:val="28"/>
          <w:lang w:val="ru-RU"/>
        </w:rPr>
        <w:t xml:space="preserve"> есть образ </w:t>
      </w:r>
      <m:oMath>
        <m:r>
          <w:rPr>
            <w:rFonts w:ascii="Cambria Math" w:eastAsiaTheme="minorEastAsia" w:hAnsi="Cambria Math" w:cs="Times New Roman"/>
            <w:szCs w:val="28"/>
          </w:rPr>
          <m:t>f</m:t>
        </m:r>
        <m:r>
          <w:rPr>
            <w:rFonts w:ascii="Cambria Math" w:eastAsiaTheme="minorEastAsia" w:hAnsi="Cambria Math" w:cs="Times New Roman"/>
            <w:szCs w:val="28"/>
            <w:lang w:val="ru-RU"/>
          </w:rPr>
          <m:t>(</m:t>
        </m:r>
        <m:r>
          <w:rPr>
            <w:rFonts w:ascii="Cambria Math" w:eastAsiaTheme="minorEastAsia" w:hAnsi="Cambria Math" w:cs="Times New Roman"/>
            <w:szCs w:val="28"/>
          </w:rPr>
          <m:t>A</m:t>
        </m:r>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В свою очередь для каждого множества </w:t>
      </w:r>
      <m:oMath>
        <m:r>
          <w:rPr>
            <w:rFonts w:ascii="Cambria Math" w:eastAsiaTheme="minorEastAsia" w:hAnsi="Cambria Math" w:cs="Times New Roman"/>
            <w:szCs w:val="28"/>
          </w:rPr>
          <m:t>B</m:t>
        </m:r>
      </m:oMath>
      <w:r w:rsidRPr="001A2C49">
        <w:rPr>
          <w:rFonts w:eastAsiaTheme="minorEastAsia" w:cs="Times New Roman"/>
          <w:szCs w:val="28"/>
          <w:lang w:val="ru-RU"/>
        </w:rPr>
        <w:t xml:space="preserve"> из </w:t>
      </w:r>
      <m:oMath>
        <m:r>
          <w:rPr>
            <w:rFonts w:ascii="Cambria Math" w:eastAsiaTheme="minorEastAsia" w:hAnsi="Cambria Math" w:cs="Times New Roman"/>
            <w:szCs w:val="28"/>
          </w:rPr>
          <m:t>Y</m:t>
        </m:r>
      </m:oMath>
      <w:r w:rsidRPr="001A2C49">
        <w:rPr>
          <w:rFonts w:eastAsiaTheme="minorEastAsia" w:cs="Times New Roman"/>
          <w:szCs w:val="28"/>
          <w:lang w:val="ru-RU"/>
        </w:rPr>
        <w:t xml:space="preserve"> определяется его прообраз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f</m:t>
            </m:r>
          </m:e>
          <m:sup>
            <m:r>
              <w:rPr>
                <w:rFonts w:ascii="Cambria Math" w:eastAsiaTheme="minorEastAsia" w:hAnsi="Cambria Math" w:cs="Times New Roman"/>
                <w:szCs w:val="28"/>
                <w:lang w:val="ru-RU"/>
              </w:rPr>
              <m:t>-1</m:t>
            </m:r>
          </m:sup>
        </m:sSup>
        <m:r>
          <w:rPr>
            <w:rFonts w:ascii="Cambria Math" w:eastAsiaTheme="minorEastAsia" w:hAnsi="Cambria Math" w:cs="Times New Roman"/>
            <w:szCs w:val="28"/>
            <w:lang w:val="ru-RU"/>
          </w:rPr>
          <m:t>(</m:t>
        </m:r>
        <m:r>
          <w:rPr>
            <w:rFonts w:ascii="Cambria Math" w:eastAsiaTheme="minorEastAsia" w:hAnsi="Cambria Math" w:cs="Times New Roman"/>
            <w:szCs w:val="28"/>
          </w:rPr>
          <m:t>B</m:t>
        </m:r>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а именно: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f</m:t>
            </m:r>
          </m:e>
          <m:sup>
            <m:r>
              <w:rPr>
                <w:rFonts w:ascii="Cambria Math" w:eastAsiaTheme="minorEastAsia" w:hAnsi="Cambria Math" w:cs="Times New Roman"/>
                <w:szCs w:val="28"/>
                <w:lang w:val="ru-RU"/>
              </w:rPr>
              <m:t>-1</m:t>
            </m:r>
          </m:sup>
        </m:sSup>
        <m:r>
          <w:rPr>
            <w:rFonts w:ascii="Cambria Math" w:eastAsiaTheme="minorEastAsia" w:hAnsi="Cambria Math" w:cs="Times New Roman"/>
            <w:szCs w:val="28"/>
            <w:lang w:val="ru-RU"/>
          </w:rPr>
          <m:t>(</m:t>
        </m:r>
        <m:r>
          <w:rPr>
            <w:rFonts w:ascii="Cambria Math" w:eastAsiaTheme="minorEastAsia" w:hAnsi="Cambria Math" w:cs="Times New Roman"/>
            <w:szCs w:val="28"/>
          </w:rPr>
          <m:t>B</m:t>
        </m:r>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есть совокупность всех тех элементов из </w:t>
      </w:r>
      <m:oMath>
        <m:r>
          <w:rPr>
            <w:rFonts w:ascii="Cambria Math" w:eastAsiaTheme="minorEastAsia" w:hAnsi="Cambria Math" w:cs="Times New Roman"/>
            <w:szCs w:val="28"/>
          </w:rPr>
          <m:t>X</m:t>
        </m:r>
      </m:oMath>
      <w:r w:rsidRPr="001A2C49">
        <w:rPr>
          <w:rFonts w:eastAsiaTheme="minorEastAsia" w:cs="Times New Roman"/>
          <w:szCs w:val="28"/>
          <w:lang w:val="ru-RU"/>
        </w:rPr>
        <w:t xml:space="preserve">, образы которых принадлежат </w:t>
      </w:r>
      <m:oMath>
        <m:r>
          <w:rPr>
            <w:rFonts w:ascii="Cambria Math" w:eastAsiaTheme="minorEastAsia" w:hAnsi="Cambria Math" w:cs="Times New Roman"/>
            <w:szCs w:val="28"/>
          </w:rPr>
          <m:t>B</m:t>
        </m:r>
      </m:oMath>
      <w:r w:rsidRPr="001A2C49">
        <w:rPr>
          <w:rFonts w:eastAsiaTheme="minorEastAsia" w:cs="Times New Roman"/>
          <w:szCs w:val="28"/>
          <w:lang w:val="ru-RU"/>
        </w:rPr>
        <w:t>.</w:t>
      </w:r>
    </w:p>
    <w:p w:rsidR="00607BD1" w:rsidRPr="001A2C49" w:rsidRDefault="00607BD1" w:rsidP="00342ADD">
      <w:pPr>
        <w:ind w:firstLine="709"/>
        <w:rPr>
          <w:rFonts w:cs="Times New Roman"/>
          <w:szCs w:val="28"/>
          <w:lang w:val="ru-RU"/>
        </w:rPr>
      </w:pPr>
      <w:r w:rsidRPr="001A2C49">
        <w:rPr>
          <w:rFonts w:eastAsiaTheme="minorEastAsia" w:cs="Times New Roman"/>
          <w:szCs w:val="28"/>
          <w:lang w:val="ru-RU"/>
        </w:rPr>
        <w:t>Таким образом</w:t>
      </w:r>
      <w:r w:rsidR="00D451AE">
        <w:rPr>
          <w:rFonts w:eastAsiaTheme="minorEastAsia" w:cs="Times New Roman"/>
          <w:szCs w:val="28"/>
          <w:lang w:val="ru-RU"/>
        </w:rPr>
        <w:t>, процессы испытаний, формируемые</w:t>
      </w:r>
      <w:r w:rsidRPr="001A2C49">
        <w:rPr>
          <w:rFonts w:eastAsiaTheme="minorEastAsia" w:cs="Times New Roman"/>
          <w:szCs w:val="28"/>
          <w:lang w:val="ru-RU"/>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2</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3</m:t>
            </m:r>
          </m:sub>
        </m:sSub>
      </m:oMath>
      <w:r w:rsidR="00D451AE">
        <w:rPr>
          <w:rFonts w:eastAsiaTheme="minorEastAsia" w:cs="Times New Roman"/>
          <w:szCs w:val="28"/>
          <w:lang w:val="ru-RU"/>
        </w:rPr>
        <w:t>, управляю</w:t>
      </w:r>
      <w:r w:rsidRPr="001A2C49">
        <w:rPr>
          <w:rFonts w:eastAsiaTheme="minorEastAsia" w:cs="Times New Roman"/>
          <w:szCs w:val="28"/>
          <w:lang w:val="ru-RU"/>
        </w:rPr>
        <w:t xml:space="preserve">т </w:t>
      </w:r>
      <w:r w:rsidR="00D451AE">
        <w:rPr>
          <w:rFonts w:eastAsiaTheme="minorEastAsia" w:cs="Times New Roman"/>
          <w:szCs w:val="28"/>
          <w:lang w:val="ru-RU"/>
        </w:rPr>
        <w:t>имитатором</w:t>
      </w:r>
      <w:r w:rsidRPr="001A2C49">
        <w:rPr>
          <w:rFonts w:eastAsiaTheme="minorEastAsia" w:cs="Times New Roman"/>
          <w:szCs w:val="28"/>
          <w:lang w:val="ru-RU"/>
        </w:rPr>
        <w:t xml:space="preserve"> генератора, который воздействует на реаль</w:t>
      </w:r>
      <w:r w:rsidR="00D451AE">
        <w:rPr>
          <w:rFonts w:eastAsiaTheme="minorEastAsia" w:cs="Times New Roman"/>
          <w:szCs w:val="28"/>
          <w:lang w:val="ru-RU"/>
        </w:rPr>
        <w:t>ную систему генерирования, а реакции системы</w:t>
      </w:r>
      <w:r w:rsidRPr="001A2C49">
        <w:rPr>
          <w:rFonts w:eastAsiaTheme="minorEastAsia" w:cs="Times New Roman"/>
          <w:szCs w:val="28"/>
          <w:lang w:val="ru-RU"/>
        </w:rPr>
        <w:t xml:space="preserve"> на воздействия поступают на исполнительные элементы бортовой системы электроснабжения, обратная связь с которой поступает в координирующий орган управления процессом испытаний, реализуемый магазинным автоматом.</w:t>
      </w:r>
    </w:p>
    <w:p w:rsidR="00607BD1" w:rsidRPr="001A2C49" w:rsidRDefault="00607BD1" w:rsidP="00342ADD">
      <w:pPr>
        <w:ind w:firstLine="709"/>
        <w:rPr>
          <w:rFonts w:cs="Times New Roman"/>
          <w:szCs w:val="28"/>
          <w:lang w:val="ru-RU"/>
        </w:rPr>
      </w:pPr>
      <w:r w:rsidRPr="001A2C49">
        <w:rPr>
          <w:rFonts w:cs="Times New Roman"/>
          <w:szCs w:val="28"/>
          <w:lang w:val="ru-RU"/>
        </w:rPr>
        <w:t>Для того чтобы описать взаимодействие между подсистемами в рамках двухуровневой системы, а также структуру обмена информации через каналы связи между элементами и иерархическими уровнями, можно применить теоретико-множественный подход.</w:t>
      </w:r>
    </w:p>
    <w:p w:rsidR="00607BD1" w:rsidRPr="001A2C49" w:rsidRDefault="00607BD1" w:rsidP="00342ADD">
      <w:pPr>
        <w:ind w:firstLine="709"/>
        <w:rPr>
          <w:rFonts w:cs="Times New Roman"/>
          <w:szCs w:val="28"/>
          <w:lang w:val="ru-RU"/>
        </w:rPr>
      </w:pPr>
      <w:r w:rsidRPr="001A2C49">
        <w:rPr>
          <w:rFonts w:cs="Times New Roman"/>
          <w:szCs w:val="28"/>
          <w:lang w:val="ru-RU"/>
        </w:rPr>
        <w:t xml:space="preserve">Структура, которая основывается на принципе координации взаимодействия, состоит из пяти основных компонентов. Первый компонент - координирующий орган, обозначенный как </w:t>
      </w:r>
      <m:oMath>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0</m:t>
            </m:r>
          </m:sub>
        </m:sSub>
      </m:oMath>
      <w:r w:rsidRPr="001A2C49">
        <w:rPr>
          <w:rFonts w:cs="Times New Roman"/>
          <w:szCs w:val="28"/>
          <w:lang w:val="ru-RU"/>
        </w:rPr>
        <w:t xml:space="preserve">, который выполняет функции системы управления. Также имеются три локальных управляющих системы,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3</m:t>
            </m:r>
          </m:sub>
        </m:sSub>
      </m:oMath>
      <w:r w:rsidRPr="001A2C49">
        <w:rPr>
          <w:rFonts w:cs="Times New Roman"/>
          <w:szCs w:val="28"/>
          <w:lang w:val="ru-RU"/>
        </w:rPr>
        <w:t xml:space="preserve">, которые отвечают за процессы испытаний. Все эти компоненты работают совместно и взаимодействуют друг с другом для управления процессом испытаний. Кроме того, существует структура управляемого процесса </w:t>
      </w:r>
      <w:r w:rsidRPr="00993D99">
        <w:rPr>
          <w:rFonts w:cs="Times New Roman"/>
          <w:i/>
          <w:szCs w:val="28"/>
          <w:lang w:val="ru-RU"/>
        </w:rPr>
        <w:t>Р</w:t>
      </w:r>
      <w:r w:rsidRPr="001A2C49">
        <w:rPr>
          <w:rFonts w:cs="Times New Roman"/>
          <w:szCs w:val="28"/>
          <w:lang w:val="ru-RU"/>
        </w:rPr>
        <w:t xml:space="preserve">, которая также является частью этой системы. В данной системе присутствуют два вида вертикального взаимодействия между подсистемами. Первый вид - это управляющие воздействия </w:t>
      </w:r>
      <m:oMath>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u</m:t>
            </m:r>
          </m:e>
          <m:sub>
            <m:r>
              <w:rPr>
                <w:rFonts w:ascii="Cambria Math" w:hAnsi="Cambria Math" w:cs="Times New Roman"/>
                <w:szCs w:val="28"/>
                <w:lang w:val="ru-RU"/>
              </w:rPr>
              <m:t>3</m:t>
            </m:r>
          </m:sub>
        </m:sSub>
      </m:oMath>
      <w:r w:rsidRPr="001A2C49">
        <w:rPr>
          <w:rFonts w:cs="Times New Roman"/>
          <w:szCs w:val="28"/>
          <w:lang w:val="ru-RU"/>
        </w:rPr>
        <w:t xml:space="preserve">, которые позволяют управляющим системам </w:t>
      </w:r>
      <m:oMath>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3</m:t>
            </m:r>
          </m:sub>
        </m:sSub>
      </m:oMath>
      <w:r w:rsidRPr="001A2C49">
        <w:rPr>
          <w:rFonts w:cs="Times New Roman"/>
          <w:szCs w:val="28"/>
          <w:lang w:val="ru-RU"/>
        </w:rPr>
        <w:t xml:space="preserve"> осуществлять </w:t>
      </w:r>
      <w:r w:rsidRPr="001A2C49">
        <w:rPr>
          <w:rFonts w:cs="Times New Roman"/>
          <w:szCs w:val="28"/>
          <w:lang w:val="ru-RU"/>
        </w:rPr>
        <w:lastRenderedPageBreak/>
        <w:t xml:space="preserve">контроль за процессами испытаний и воздействовать на них в соответствии с заданными параметрами. Эти управляющие воздействия изображены на структурной схеме сплошными стрелками. Второй вид взаимодействия - это координирующие воздействия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lang w:val="ru-RU"/>
              </w:rPr>
              <m:t>3</m:t>
            </m:r>
          </m:sub>
        </m:sSub>
      </m:oMath>
      <w:r w:rsidRPr="001A2C49">
        <w:rPr>
          <w:rFonts w:cs="Times New Roman"/>
          <w:szCs w:val="28"/>
          <w:lang w:val="ru-RU"/>
        </w:rPr>
        <w:t xml:space="preserve">, которые позволяют координирующему органу </w:t>
      </w:r>
      <m:oMath>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0</m:t>
            </m:r>
          </m:sub>
        </m:sSub>
      </m:oMath>
      <w:r w:rsidRPr="001A2C49">
        <w:rPr>
          <w:rFonts w:cs="Times New Roman"/>
          <w:szCs w:val="28"/>
          <w:lang w:val="ru-RU"/>
        </w:rPr>
        <w:t xml:space="preserve"> управлять работой локальных управляющих систем и обеспечивать их взаимодействие в рамках общей системы. Также на структурной схеме показаны координирующие воздействия сплошными стрелками. Кроме того, на схеме присутствуют информационные сигналы обратных связей </w:t>
      </w:r>
      <m:oMath>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lang w:val="ru-RU"/>
              </w:rPr>
              <m:t>3</m:t>
            </m:r>
          </m:sub>
        </m:sSub>
      </m:oMath>
      <w:r w:rsidRPr="001A2C49">
        <w:rPr>
          <w:rFonts w:cs="Times New Roman"/>
          <w:szCs w:val="28"/>
          <w:lang w:val="ru-RU"/>
        </w:rPr>
        <w:t xml:space="preserve"> и </w:t>
      </w:r>
      <m:oMath>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lang w:val="ru-RU"/>
              </w:rPr>
              <m:t>2</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lang w:val="ru-RU"/>
              </w:rPr>
              <m:t>3</m:t>
            </m:r>
          </m:sub>
        </m:sSub>
      </m:oMath>
      <w:r w:rsidRPr="001A2C49">
        <w:rPr>
          <w:rFonts w:cs="Times New Roman"/>
          <w:szCs w:val="28"/>
          <w:lang w:val="ru-RU"/>
        </w:rPr>
        <w:t>, которые позволяют подсистемам получать информацию о текущем состоянии процессов и корректировать свою работу в соответствии с этой информацией. Они обозначены на схеме пунктирными линиями.</w:t>
      </w:r>
    </w:p>
    <w:p w:rsidR="00607BD1" w:rsidRPr="001A2C49" w:rsidRDefault="00607BD1" w:rsidP="00342ADD">
      <w:pPr>
        <w:ind w:firstLine="709"/>
        <w:rPr>
          <w:rFonts w:cs="Times New Roman"/>
          <w:szCs w:val="28"/>
          <w:lang w:val="ru-RU"/>
        </w:rPr>
      </w:pPr>
      <w:r w:rsidRPr="001A2C49">
        <w:rPr>
          <w:rFonts w:cs="Times New Roman"/>
          <w:szCs w:val="28"/>
          <w:lang w:val="ru-RU"/>
        </w:rPr>
        <w:t>Рассмотрим процесс испытаний как систему управления, которая состоит из физических имитаторов внешних воздействий, коммутационной аппаратуры и системы генерирования сигналов со смешанным шумом. Процесс им</w:t>
      </w:r>
      <w:r w:rsidR="00A45A96">
        <w:rPr>
          <w:rFonts w:cs="Times New Roman"/>
          <w:szCs w:val="28"/>
          <w:lang w:val="ru-RU"/>
        </w:rPr>
        <w:t>е</w:t>
      </w:r>
      <w:r w:rsidR="00993D99">
        <w:rPr>
          <w:rFonts w:cs="Times New Roman"/>
          <w:szCs w:val="28"/>
          <w:lang w:val="ru-RU"/>
        </w:rPr>
        <w:t>е</w:t>
      </w:r>
      <w:r w:rsidRPr="001A2C49">
        <w:rPr>
          <w:rFonts w:cs="Times New Roman"/>
          <w:szCs w:val="28"/>
          <w:lang w:val="ru-RU"/>
        </w:rPr>
        <w:t xml:space="preserve">т входы и выходы, которые определяют его функционирование. В данном случае, на вход процесса поступают управляющие сигналы </w:t>
      </w:r>
      <m:oMath>
        <m:r>
          <w:rPr>
            <w:rFonts w:ascii="Cambria Math" w:hAnsi="Cambria Math" w:cs="Times New Roman"/>
            <w:szCs w:val="28"/>
          </w:rPr>
          <m:t>u</m:t>
        </m:r>
      </m:oMath>
      <w:r w:rsidRPr="001A2C49">
        <w:rPr>
          <w:rFonts w:cs="Times New Roman"/>
          <w:szCs w:val="28"/>
          <w:lang w:val="ru-RU"/>
        </w:rPr>
        <w:t xml:space="preserve"> из множества </w:t>
      </w:r>
      <m:oMath>
        <m:r>
          <w:rPr>
            <w:rFonts w:ascii="Cambria Math" w:hAnsi="Cambria Math" w:cs="Times New Roman"/>
            <w:szCs w:val="28"/>
          </w:rPr>
          <m:t>U</m:t>
        </m:r>
      </m:oMath>
      <w:r w:rsidRPr="001A2C49">
        <w:rPr>
          <w:rFonts w:cs="Times New Roman"/>
          <w:szCs w:val="28"/>
          <w:lang w:val="ru-RU"/>
        </w:rPr>
        <w:t xml:space="preserve">, которые определяют параметры работы системы управления. Также на вход процесса могут поступать сигналы </w:t>
      </w:r>
      <m:oMath>
        <m:r>
          <w:rPr>
            <w:rFonts w:ascii="Cambria Math" w:hAnsi="Cambria Math" w:cs="Times New Roman"/>
            <w:szCs w:val="28"/>
          </w:rPr>
          <m:t>w</m:t>
        </m:r>
      </m:oMath>
      <w:r w:rsidRPr="001A2C49">
        <w:rPr>
          <w:rFonts w:cs="Times New Roman"/>
          <w:szCs w:val="28"/>
          <w:lang w:val="ru-RU"/>
        </w:rPr>
        <w:t xml:space="preserve"> из множества </w:t>
      </w:r>
      <m:oMath>
        <m:r>
          <w:rPr>
            <w:rFonts w:ascii="Cambria Math" w:hAnsi="Cambria Math" w:cs="Times New Roman"/>
            <w:szCs w:val="28"/>
          </w:rPr>
          <m:t>W</m:t>
        </m:r>
      </m:oMath>
      <w:r w:rsidRPr="001A2C49">
        <w:rPr>
          <w:rFonts w:cs="Times New Roman"/>
          <w:szCs w:val="28"/>
          <w:lang w:val="ru-RU"/>
        </w:rPr>
        <w:t xml:space="preserve">, которые представляют внешние возмущения, воздействующие на процесс и поступающие из имитатора среды. На выходе процесса формируется сигнал </w:t>
      </w:r>
      <m:oMath>
        <m:r>
          <w:rPr>
            <w:rFonts w:ascii="Cambria Math" w:hAnsi="Cambria Math" w:cs="Times New Roman"/>
            <w:szCs w:val="28"/>
          </w:rPr>
          <m:t>y</m:t>
        </m:r>
      </m:oMath>
      <w:r w:rsidRPr="001A2C49">
        <w:rPr>
          <w:rFonts w:cs="Times New Roman"/>
          <w:szCs w:val="28"/>
          <w:lang w:val="ru-RU"/>
        </w:rPr>
        <w:t xml:space="preserve">, который принадлежит множеству </w:t>
      </w:r>
      <m:oMath>
        <m:r>
          <w:rPr>
            <w:rFonts w:ascii="Cambria Math" w:hAnsi="Cambria Math" w:cs="Times New Roman"/>
            <w:szCs w:val="28"/>
          </w:rPr>
          <m:t>Y</m:t>
        </m:r>
      </m:oMath>
      <w:r w:rsidRPr="001A2C49">
        <w:rPr>
          <w:rFonts w:cs="Times New Roman"/>
          <w:szCs w:val="28"/>
          <w:lang w:val="ru-RU"/>
        </w:rPr>
        <w:t xml:space="preserve"> и представляет собой результат работы процесса. Множество </w:t>
      </w:r>
      <m:oMath>
        <m:r>
          <w:rPr>
            <w:rFonts w:ascii="Cambria Math" w:hAnsi="Cambria Math" w:cs="Times New Roman"/>
            <w:szCs w:val="28"/>
          </w:rPr>
          <m:t>Y</m:t>
        </m:r>
      </m:oMath>
      <w:r w:rsidRPr="001A2C49">
        <w:rPr>
          <w:rFonts w:cs="Times New Roman"/>
          <w:szCs w:val="28"/>
          <w:lang w:val="ru-RU"/>
        </w:rPr>
        <w:t xml:space="preserve"> является множеством всех возможных выходов процесса </w:t>
      </w:r>
      <m:oMath>
        <m:r>
          <w:rPr>
            <w:rFonts w:ascii="Cambria Math" w:hAnsi="Cambria Math" w:cs="Times New Roman"/>
            <w:szCs w:val="28"/>
            <w:lang w:val="ru-RU"/>
          </w:rPr>
          <m:t>Р</m:t>
        </m:r>
      </m:oMath>
      <w:r w:rsidRPr="001A2C49">
        <w:rPr>
          <w:rFonts w:cs="Times New Roman"/>
          <w:szCs w:val="28"/>
          <w:lang w:val="ru-RU"/>
        </w:rPr>
        <w:t>. Таким образом, входы и выходы процесса играют важную роль в его функционировании и обеспечивают его связь с внешней средой.</w:t>
      </w:r>
    </w:p>
    <w:p w:rsidR="00607BD1" w:rsidRPr="001A2C49" w:rsidRDefault="00607BD1" w:rsidP="00342ADD">
      <w:pPr>
        <w:ind w:firstLine="709"/>
        <w:rPr>
          <w:rFonts w:cs="Times New Roman"/>
          <w:szCs w:val="28"/>
          <w:lang w:val="ru-RU"/>
        </w:rPr>
      </w:pPr>
      <w:r w:rsidRPr="001A2C49">
        <w:rPr>
          <w:rFonts w:cs="Times New Roman"/>
          <w:szCs w:val="28"/>
          <w:lang w:val="ru-RU"/>
        </w:rPr>
        <w:t xml:space="preserve">Процесс испытаний </w:t>
      </w:r>
      <m:oMath>
        <m:r>
          <w:rPr>
            <w:rFonts w:ascii="Cambria Math" w:hAnsi="Cambria Math" w:cs="Times New Roman"/>
            <w:szCs w:val="28"/>
            <w:lang w:val="ru-RU"/>
          </w:rPr>
          <m:t>Р</m:t>
        </m:r>
      </m:oMath>
      <w:r w:rsidRPr="001A2C49">
        <w:rPr>
          <w:rFonts w:cs="Times New Roman"/>
          <w:szCs w:val="28"/>
          <w:lang w:val="ru-RU"/>
        </w:rPr>
        <w:t xml:space="preserve"> может быть представлен как функция, которая принимает на вход управляющие сигналы </w:t>
      </w:r>
      <m:oMath>
        <m:r>
          <w:rPr>
            <w:rFonts w:ascii="Cambria Math" w:hAnsi="Cambria Math" w:cs="Times New Roman"/>
            <w:szCs w:val="28"/>
          </w:rPr>
          <m:t>u</m:t>
        </m:r>
        <m:r>
          <w:rPr>
            <w:rFonts w:ascii="Cambria Math" w:hAnsi="Cambria Math" w:cs="Times New Roman"/>
            <w:szCs w:val="28"/>
            <w:lang w:val="ru-RU"/>
          </w:rPr>
          <m:t xml:space="preserve"> </m:t>
        </m:r>
      </m:oMath>
      <w:r w:rsidRPr="001A2C49">
        <w:rPr>
          <w:rFonts w:cs="Times New Roman"/>
          <w:szCs w:val="28"/>
          <w:lang w:val="ru-RU"/>
        </w:rPr>
        <w:t xml:space="preserve">из множества </w:t>
      </w:r>
      <m:oMath>
        <m:r>
          <w:rPr>
            <w:rFonts w:ascii="Cambria Math" w:hAnsi="Cambria Math" w:cs="Times New Roman"/>
            <w:szCs w:val="28"/>
          </w:rPr>
          <m:t>U</m:t>
        </m:r>
      </m:oMath>
      <w:r w:rsidRPr="001A2C49">
        <w:rPr>
          <w:rFonts w:cs="Times New Roman"/>
          <w:szCs w:val="28"/>
          <w:lang w:val="ru-RU"/>
        </w:rPr>
        <w:t xml:space="preserve"> и внешние возмущения </w:t>
      </w:r>
      <m:oMath>
        <m:r>
          <w:rPr>
            <w:rFonts w:ascii="Cambria Math" w:hAnsi="Cambria Math" w:cs="Times New Roman"/>
            <w:szCs w:val="28"/>
          </w:rPr>
          <m:t>w</m:t>
        </m:r>
      </m:oMath>
      <w:r w:rsidRPr="001A2C49">
        <w:rPr>
          <w:rFonts w:cs="Times New Roman"/>
          <w:szCs w:val="28"/>
          <w:lang w:val="ru-RU"/>
        </w:rPr>
        <w:t xml:space="preserve"> из множества </w:t>
      </w:r>
      <m:oMath>
        <m:r>
          <w:rPr>
            <w:rFonts w:ascii="Cambria Math" w:hAnsi="Cambria Math" w:cs="Times New Roman"/>
            <w:szCs w:val="28"/>
          </w:rPr>
          <m:t>W</m:t>
        </m:r>
      </m:oMath>
      <w:r w:rsidRPr="001A2C49">
        <w:rPr>
          <w:rFonts w:cs="Times New Roman"/>
          <w:szCs w:val="28"/>
          <w:lang w:val="ru-RU"/>
        </w:rPr>
        <w:t xml:space="preserve">, и возвращает результат </w:t>
      </w:r>
      <m:oMath>
        <m:r>
          <w:rPr>
            <w:rFonts w:ascii="Cambria Math" w:hAnsi="Cambria Math" w:cs="Times New Roman"/>
            <w:szCs w:val="28"/>
          </w:rPr>
          <m:t>y</m:t>
        </m:r>
      </m:oMath>
      <w:r w:rsidRPr="001A2C49">
        <w:rPr>
          <w:rFonts w:cs="Times New Roman"/>
          <w:szCs w:val="28"/>
          <w:lang w:val="ru-RU"/>
        </w:rPr>
        <w:t xml:space="preserve">, принадлежащий множеству </w:t>
      </w:r>
      <m:oMath>
        <m:r>
          <w:rPr>
            <w:rFonts w:ascii="Cambria Math" w:hAnsi="Cambria Math" w:cs="Times New Roman"/>
            <w:szCs w:val="28"/>
          </w:rPr>
          <m:t>Y</m:t>
        </m:r>
      </m:oMath>
      <w:r w:rsidRPr="001A2C49">
        <w:rPr>
          <w:rFonts w:cs="Times New Roman"/>
          <w:szCs w:val="28"/>
          <w:lang w:val="ru-RU"/>
        </w:rPr>
        <w:t xml:space="preserve">. Можно записать это математически как отображение </w:t>
      </w:r>
    </w:p>
    <w:p w:rsidR="00607BD1" w:rsidRPr="001A2C49" w:rsidRDefault="00607BD1" w:rsidP="00D451AE">
      <w:pPr>
        <w:ind w:firstLine="709"/>
        <w:jc w:val="right"/>
        <w:rPr>
          <w:rFonts w:cs="Times New Roman"/>
          <w:szCs w:val="28"/>
          <w:lang w:val="ru-RU"/>
        </w:rPr>
      </w:pPr>
      <m:oMath>
        <m:r>
          <w:rPr>
            <w:rFonts w:ascii="Cambria Math" w:hAnsi="Cambria Math" w:cs="Times New Roman"/>
            <w:szCs w:val="28"/>
          </w:rPr>
          <w:lastRenderedPageBreak/>
          <m:t>P</m:t>
        </m:r>
        <m:r>
          <w:rPr>
            <w:rFonts w:ascii="Cambria Math" w:hAnsi="Cambria Math" w:cs="Times New Roman"/>
            <w:szCs w:val="28"/>
            <w:lang w:val="ru-RU"/>
          </w:rPr>
          <m:t>:</m:t>
        </m:r>
        <m:r>
          <w:rPr>
            <w:rFonts w:ascii="Cambria Math" w:hAnsi="Cambria Math" w:cs="Times New Roman"/>
            <w:szCs w:val="28"/>
          </w:rPr>
          <m:t>U</m:t>
        </m:r>
        <m:r>
          <w:rPr>
            <w:rFonts w:ascii="Cambria Math" w:hAnsi="Cambria Math" w:cs="Times New Roman"/>
            <w:szCs w:val="28"/>
            <w:lang w:val="ru-RU"/>
          </w:rPr>
          <m:t>×</m:t>
        </m:r>
        <m:r>
          <w:rPr>
            <w:rFonts w:ascii="Cambria Math" w:hAnsi="Cambria Math" w:cs="Times New Roman"/>
            <w:szCs w:val="28"/>
          </w:rPr>
          <m:t>Ω</m:t>
        </m:r>
        <m:r>
          <w:rPr>
            <w:rFonts w:ascii="Cambria Math" w:hAnsi="Cambria Math" w:cs="Times New Roman"/>
            <w:szCs w:val="28"/>
            <w:lang w:val="ru-RU"/>
          </w:rPr>
          <m:t>→</m:t>
        </m:r>
        <m:r>
          <w:rPr>
            <w:rFonts w:ascii="Cambria Math" w:hAnsi="Cambria Math" w:cs="Times New Roman"/>
            <w:szCs w:val="28"/>
          </w:rPr>
          <m:t>Y</m:t>
        </m:r>
        <m:r>
          <w:rPr>
            <w:rFonts w:ascii="Cambria Math" w:hAnsi="Cambria Math" w:cs="Times New Roman"/>
            <w:szCs w:val="28"/>
            <w:lang w:val="ru-RU"/>
          </w:rPr>
          <m:t>.</m:t>
        </m:r>
      </m:oMath>
      <w:r w:rsidRPr="001A2C49">
        <w:rPr>
          <w:rFonts w:cs="Times New Roman"/>
          <w:szCs w:val="28"/>
          <w:lang w:val="ru-RU"/>
        </w:rPr>
        <w:t xml:space="preserve">                   </w:t>
      </w:r>
      <w:r w:rsidR="00D451AE">
        <w:rPr>
          <w:rFonts w:cs="Times New Roman"/>
          <w:szCs w:val="28"/>
          <w:lang w:val="ru-RU"/>
        </w:rPr>
        <w:t xml:space="preserve">                     </w:t>
      </w:r>
      <w:r w:rsidRPr="001A2C49">
        <w:rPr>
          <w:rFonts w:cs="Times New Roman"/>
          <w:szCs w:val="28"/>
          <w:lang w:val="ru-RU"/>
        </w:rPr>
        <w:t xml:space="preserve">               (4.1)</w:t>
      </w:r>
    </w:p>
    <w:p w:rsidR="00607BD1" w:rsidRPr="001A2C49" w:rsidRDefault="00607BD1" w:rsidP="00342ADD">
      <w:pPr>
        <w:ind w:firstLine="709"/>
        <w:rPr>
          <w:rFonts w:cs="Times New Roman"/>
          <w:szCs w:val="28"/>
          <w:lang w:val="ru-RU"/>
        </w:rPr>
      </w:pPr>
      <w:r w:rsidRPr="001A2C49">
        <w:rPr>
          <w:rFonts w:cs="Times New Roman"/>
          <w:szCs w:val="28"/>
          <w:lang w:val="ru-RU"/>
        </w:rPr>
        <w:t xml:space="preserve">где символ </w:t>
      </w:r>
      <w:r w:rsidR="00D228B0">
        <w:rPr>
          <w:rFonts w:cs="Times New Roman"/>
          <w:szCs w:val="28"/>
          <w:lang w:val="ru-RU"/>
        </w:rPr>
        <w:t>«</w:t>
      </w:r>
      <w:r w:rsidRPr="001A2C49">
        <w:rPr>
          <w:rFonts w:cs="Times New Roman"/>
          <w:szCs w:val="28"/>
          <w:lang w:val="ru-RU"/>
        </w:rPr>
        <w:t>×</w:t>
      </w:r>
      <w:r w:rsidR="00D228B0">
        <w:rPr>
          <w:rFonts w:cs="Times New Roman"/>
          <w:szCs w:val="28"/>
          <w:lang w:val="ru-RU"/>
        </w:rPr>
        <w:t>»</w:t>
      </w:r>
      <w:r w:rsidRPr="001A2C49">
        <w:rPr>
          <w:rFonts w:cs="Times New Roman"/>
          <w:szCs w:val="28"/>
          <w:lang w:val="ru-RU"/>
        </w:rPr>
        <w:t xml:space="preserve"> означает декартово произведение множеств </w:t>
      </w:r>
      <m:oMath>
        <m:r>
          <w:rPr>
            <w:rFonts w:ascii="Cambria Math" w:hAnsi="Cambria Math" w:cs="Times New Roman"/>
            <w:szCs w:val="28"/>
          </w:rPr>
          <m:t>U</m:t>
        </m:r>
      </m:oMath>
      <w:r w:rsidRPr="001A2C49">
        <w:rPr>
          <w:rFonts w:cs="Times New Roman"/>
          <w:szCs w:val="28"/>
          <w:lang w:val="ru-RU"/>
        </w:rPr>
        <w:t xml:space="preserve"> и </w:t>
      </w:r>
      <m:oMath>
        <m:r>
          <w:rPr>
            <w:rFonts w:ascii="Cambria Math" w:hAnsi="Cambria Math" w:cs="Times New Roman"/>
            <w:szCs w:val="28"/>
          </w:rPr>
          <m:t>Ω</m:t>
        </m:r>
      </m:oMath>
      <w:r w:rsidRPr="001A2C49">
        <w:rPr>
          <w:rFonts w:cs="Times New Roman"/>
          <w:szCs w:val="28"/>
          <w:lang w:val="ru-RU"/>
        </w:rPr>
        <w:t>. Т</w:t>
      </w:r>
      <w:r w:rsidR="00D451AE">
        <w:rPr>
          <w:rFonts w:cs="Times New Roman"/>
          <w:szCs w:val="28"/>
          <w:lang w:val="ru-RU"/>
        </w:rPr>
        <w:t xml:space="preserve">аким образом, процесс испытаний </w:t>
      </w:r>
      <m:oMath>
        <m:r>
          <w:rPr>
            <w:rFonts w:ascii="Cambria Math" w:hAnsi="Cambria Math" w:cs="Times New Roman"/>
            <w:szCs w:val="28"/>
            <w:lang w:val="ru-RU"/>
          </w:rPr>
          <m:t>Р</m:t>
        </m:r>
      </m:oMath>
      <w:r w:rsidRPr="001A2C49">
        <w:rPr>
          <w:rFonts w:cs="Times New Roman"/>
          <w:szCs w:val="28"/>
          <w:lang w:val="ru-RU"/>
        </w:rPr>
        <w:t xml:space="preserve"> может быть описан как функциональное отображение, которое связывает входные параметры с результатом работы процесса.</w:t>
      </w:r>
    </w:p>
    <w:p w:rsidR="00607BD1" w:rsidRPr="001A2C49" w:rsidRDefault="00607BD1" w:rsidP="00342ADD">
      <w:pPr>
        <w:ind w:firstLine="709"/>
        <w:rPr>
          <w:rFonts w:cs="Times New Roman"/>
          <w:szCs w:val="28"/>
          <w:lang w:val="ru-RU"/>
        </w:rPr>
      </w:pPr>
      <w:r w:rsidRPr="001A2C49">
        <w:rPr>
          <w:rFonts w:cs="Times New Roman"/>
          <w:szCs w:val="28"/>
          <w:lang w:val="ru-RU"/>
        </w:rPr>
        <w:t xml:space="preserve">Поскольку в системе присутствуют три нижестоящие локальные управляющие системы </w:t>
      </w:r>
      <m:oMath>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1</m:t>
            </m:r>
          </m:sub>
        </m:sSub>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2</m:t>
            </m:r>
          </m:sub>
        </m:sSub>
        <m:r>
          <w:rPr>
            <w:rFonts w:ascii="Cambria Math" w:hAnsi="Cambria Math" w:cs="Times New Roman"/>
            <w:szCs w:val="28"/>
            <w:lang w:val="ru-RU"/>
          </w:rPr>
          <m:t xml:space="preserve">, </m:t>
        </m:r>
      </m:oMath>
      <w:r w:rsidRPr="001A2C49">
        <w:rPr>
          <w:rFonts w:cs="Times New Roman"/>
          <w:szCs w:val="28"/>
          <w:lang w:val="ru-RU"/>
        </w:rPr>
        <w:t xml:space="preserve"> и </w:t>
      </w:r>
      <m:oMath>
        <m:sSub>
          <m:sSubPr>
            <m:ctrlPr>
              <w:rPr>
                <w:rFonts w:ascii="Cambria Math" w:hAnsi="Cambria Math" w:cs="Times New Roman"/>
                <w:i/>
                <w:szCs w:val="28"/>
              </w:rPr>
            </m:ctrlPr>
          </m:sSubPr>
          <m:e>
            <m:r>
              <w:rPr>
                <w:rFonts w:ascii="Cambria Math" w:hAnsi="Cambria Math" w:cs="Times New Roman"/>
                <w:szCs w:val="28"/>
                <w:lang w:val="ru-RU"/>
              </w:rPr>
              <m:t>С</m:t>
            </m:r>
          </m:e>
          <m:sub>
            <m:r>
              <w:rPr>
                <w:rFonts w:ascii="Cambria Math" w:hAnsi="Cambria Math" w:cs="Times New Roman"/>
                <w:szCs w:val="28"/>
                <w:vertAlign w:val="subscript"/>
                <w:lang w:val="ru-RU"/>
              </w:rPr>
              <m:t>3</m:t>
            </m:r>
          </m:sub>
        </m:sSub>
      </m:oMath>
      <w:r w:rsidRPr="001A2C49">
        <w:rPr>
          <w:rFonts w:cs="Times New Roman"/>
          <w:szCs w:val="28"/>
          <w:lang w:val="ru-RU"/>
        </w:rPr>
        <w:t xml:space="preserve">, то множество управляющих сигналов </w:t>
      </w:r>
      <m:oMath>
        <m:r>
          <w:rPr>
            <w:rFonts w:ascii="Cambria Math" w:hAnsi="Cambria Math" w:cs="Times New Roman"/>
            <w:szCs w:val="28"/>
          </w:rPr>
          <m:t>U</m:t>
        </m:r>
      </m:oMath>
      <w:r w:rsidRPr="001A2C49">
        <w:rPr>
          <w:rFonts w:cs="Times New Roman"/>
          <w:szCs w:val="28"/>
          <w:lang w:val="ru-RU"/>
        </w:rPr>
        <w:t xml:space="preserve"> можно представить как декартово произведение трех множеств, соответствующих каждой из управляющих систем. Декартово произведение множеств - это математическая операция, которая позволяет объединить элементы из нескольких множеств во все возможные комбинации. Таким образом, каждый элемент из первого множества сочетается с каждым элементом из второго множества, а затем все комбинации сочетаются с элементами из третьего множества. В результате мы получаем все возможные комбинации элементов из трех множеств, которые и составляют множество управляющих сигналов </w:t>
      </w:r>
      <m:oMath>
        <m:r>
          <w:rPr>
            <w:rFonts w:ascii="Cambria Math" w:hAnsi="Cambria Math" w:cs="Times New Roman"/>
            <w:szCs w:val="28"/>
          </w:rPr>
          <m:t>U</m:t>
        </m:r>
      </m:oMath>
      <w:r w:rsidRPr="001A2C49">
        <w:rPr>
          <w:rFonts w:cs="Times New Roman"/>
          <w:szCs w:val="28"/>
          <w:lang w:val="ru-RU"/>
        </w:rPr>
        <w:t xml:space="preserve">. Таким образом, мы можем записать множество управляющих сигналов </w:t>
      </w:r>
      <m:oMath>
        <m:r>
          <w:rPr>
            <w:rFonts w:ascii="Cambria Math" w:hAnsi="Cambria Math" w:cs="Times New Roman"/>
            <w:szCs w:val="28"/>
          </w:rPr>
          <m:t>U</m:t>
        </m:r>
      </m:oMath>
      <w:r w:rsidRPr="001A2C49">
        <w:rPr>
          <w:rFonts w:cs="Times New Roman"/>
          <w:szCs w:val="28"/>
          <w:lang w:val="ru-RU"/>
        </w:rPr>
        <w:t xml:space="preserve"> для процесса </w:t>
      </w:r>
      <m:oMath>
        <m:r>
          <w:rPr>
            <w:rFonts w:ascii="Cambria Math" w:hAnsi="Cambria Math" w:cs="Times New Roman"/>
            <w:szCs w:val="28"/>
            <w:lang w:val="ru-RU"/>
          </w:rPr>
          <m:t>Р</m:t>
        </m:r>
      </m:oMath>
      <w:r w:rsidRPr="001A2C49">
        <w:rPr>
          <w:rFonts w:cs="Times New Roman"/>
          <w:szCs w:val="28"/>
          <w:lang w:val="ru-RU"/>
        </w:rPr>
        <w:t xml:space="preserve"> в виде:</w:t>
      </w:r>
      <w:r w:rsidRPr="001A2C49">
        <w:rPr>
          <w:rFonts w:eastAsiaTheme="minorEastAsia" w:cs="Times New Roman"/>
          <w:i/>
          <w:szCs w:val="28"/>
          <w:lang w:val="ru-RU"/>
        </w:rPr>
        <w:tab/>
      </w:r>
      <w:r w:rsidRPr="001A2C49">
        <w:rPr>
          <w:rFonts w:eastAsiaTheme="minorEastAsia" w:cs="Times New Roman"/>
          <w:i/>
          <w:szCs w:val="28"/>
          <w:lang w:val="ru-RU"/>
        </w:rPr>
        <w:tab/>
      </w:r>
    </w:p>
    <w:p w:rsidR="00607BD1" w:rsidRPr="001A2C49" w:rsidRDefault="00607BD1" w:rsidP="00342ADD">
      <w:pPr>
        <w:ind w:firstLine="709"/>
        <w:jc w:val="right"/>
        <w:rPr>
          <w:rFonts w:eastAsiaTheme="minorEastAsia" w:cs="Times New Roman"/>
          <w:szCs w:val="28"/>
          <w:lang w:val="ru-RU"/>
        </w:rPr>
      </w:pPr>
      <m:oMath>
        <m:r>
          <w:rPr>
            <w:rFonts w:ascii="Cambria Math" w:eastAsiaTheme="minorEastAsia" w:hAnsi="Cambria Math" w:cs="Times New Roman"/>
            <w:szCs w:val="28"/>
          </w:rPr>
          <m:t>U</m:t>
        </m:r>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3</m:t>
            </m:r>
          </m:sub>
        </m:sSub>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w:t>
      </w:r>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t>(4.2)</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 xml:space="preserve"> </m:t>
        </m:r>
      </m:oMath>
      <w:r w:rsidRPr="001A2C49">
        <w:rPr>
          <w:rFonts w:eastAsiaTheme="minorEastAsia" w:cs="Times New Roman"/>
          <w:szCs w:val="28"/>
          <w:lang w:val="ru-RU"/>
        </w:rPr>
        <w:t xml:space="preserve">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3</m:t>
            </m:r>
          </m:sub>
        </m:sSub>
      </m:oMath>
      <w:r w:rsidRPr="001A2C49">
        <w:rPr>
          <w:rFonts w:eastAsiaTheme="minorEastAsia" w:cs="Times New Roman"/>
          <w:szCs w:val="28"/>
          <w:lang w:val="ru-RU"/>
        </w:rPr>
        <w:t xml:space="preserve"> являются множествами управляющих сигналов для локальных управляющих систем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2</m:t>
            </m:r>
          </m:sub>
        </m:sSub>
        <m:r>
          <w:rPr>
            <w:rFonts w:ascii="Cambria Math" w:eastAsiaTheme="minorEastAsia" w:hAnsi="Cambria Math" w:cs="Times New Roman"/>
            <w:szCs w:val="28"/>
            <w:lang w:val="ru-RU"/>
          </w:rPr>
          <m:t xml:space="preserve">, </m:t>
        </m:r>
      </m:oMath>
      <w:r w:rsidRPr="001A2C49">
        <w:rPr>
          <w:rFonts w:eastAsiaTheme="minorEastAsia" w:cs="Times New Roman"/>
          <w:szCs w:val="28"/>
          <w:lang w:val="ru-RU"/>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3</m:t>
            </m:r>
          </m:sub>
        </m:sSub>
      </m:oMath>
      <w:r w:rsidRPr="001A2C49">
        <w:rPr>
          <w:rFonts w:eastAsiaTheme="minorEastAsia" w:cs="Times New Roman"/>
          <w:szCs w:val="28"/>
          <w:lang w:val="ru-RU"/>
        </w:rPr>
        <w:t xml:space="preserve"> соответственно. Такое представление позволяет удобно управлять процессом </w:t>
      </w:r>
      <m:oMath>
        <m:r>
          <w:rPr>
            <w:rFonts w:ascii="Cambria Math" w:eastAsiaTheme="minorEastAsia" w:hAnsi="Cambria Math" w:cs="Times New Roman"/>
            <w:szCs w:val="28"/>
            <w:lang w:val="ru-RU"/>
          </w:rPr>
          <m:t>Р</m:t>
        </m:r>
      </m:oMath>
      <w:r w:rsidRPr="001A2C49">
        <w:rPr>
          <w:rFonts w:eastAsiaTheme="minorEastAsia" w:cs="Times New Roman"/>
          <w:szCs w:val="28"/>
          <w:lang w:val="ru-RU"/>
        </w:rPr>
        <w:t>, используя сигналы, генерируемые нижестоящими управляющими системами.</w:t>
      </w:r>
      <w:r w:rsidR="00845AAF">
        <w:rPr>
          <w:rFonts w:eastAsiaTheme="minorEastAsia" w:cs="Times New Roman"/>
          <w:szCs w:val="28"/>
          <w:lang w:val="ru-RU"/>
        </w:rPr>
        <w:t xml:space="preserve"> Подобное представление подчиняется двум правилам:</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Правило</w:t>
      </w:r>
      <w:r w:rsidR="00845AAF">
        <w:rPr>
          <w:rFonts w:eastAsiaTheme="minorEastAsia" w:cs="Times New Roman"/>
          <w:szCs w:val="28"/>
          <w:lang w:val="ru-RU"/>
        </w:rPr>
        <w:t xml:space="preserve"> 1</w:t>
      </w:r>
      <w:r w:rsidRPr="001A2C49">
        <w:rPr>
          <w:rFonts w:eastAsiaTheme="minorEastAsia" w:cs="Times New Roman"/>
          <w:szCs w:val="28"/>
          <w:lang w:val="ru-RU"/>
        </w:rPr>
        <w:t xml:space="preserve"> описывает полномочия нижестоящих управляющих систем при управлении процессом испытаний </w:t>
      </w:r>
      <m:oMath>
        <m:r>
          <w:rPr>
            <w:rFonts w:ascii="Cambria Math" w:eastAsiaTheme="minorEastAsia" w:hAnsi="Cambria Math" w:cs="Times New Roman"/>
            <w:szCs w:val="28"/>
            <w:lang w:val="ru-RU"/>
          </w:rPr>
          <m:t>Р</m:t>
        </m:r>
      </m:oMath>
      <w:r w:rsidRPr="001A2C49">
        <w:rPr>
          <w:rFonts w:eastAsiaTheme="minorEastAsia" w:cs="Times New Roman"/>
          <w:szCs w:val="28"/>
          <w:lang w:val="ru-RU"/>
        </w:rPr>
        <w:t>. Согласно данному правилу, каждая из трех локальных управляющих систем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2</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3</m:t>
            </m:r>
          </m:sub>
        </m:sSub>
      </m:oMath>
      <w:r w:rsidRPr="001A2C49">
        <w:rPr>
          <w:rFonts w:eastAsiaTheme="minorEastAsia" w:cs="Times New Roman"/>
          <w:szCs w:val="28"/>
          <w:lang w:val="ru-RU"/>
        </w:rPr>
        <w:t>) им</w:t>
      </w:r>
      <w:r w:rsidR="00A45A96">
        <w:rPr>
          <w:rFonts w:eastAsiaTheme="minorEastAsia" w:cs="Times New Roman"/>
          <w:szCs w:val="28"/>
          <w:lang w:val="ru-RU"/>
        </w:rPr>
        <w:t>е</w:t>
      </w:r>
      <w:r w:rsidR="00845AAF">
        <w:rPr>
          <w:rFonts w:eastAsiaTheme="minorEastAsia" w:cs="Times New Roman"/>
          <w:szCs w:val="28"/>
          <w:lang w:val="ru-RU"/>
        </w:rPr>
        <w:t>е</w:t>
      </w:r>
      <w:r w:rsidRPr="001A2C49">
        <w:rPr>
          <w:rFonts w:eastAsiaTheme="minorEastAsia" w:cs="Times New Roman"/>
          <w:szCs w:val="28"/>
          <w:lang w:val="ru-RU"/>
        </w:rPr>
        <w:t xml:space="preserve">т полномочия выбирать соответствующую компоненту управляющего сигнала </w:t>
      </w:r>
      <m:oMath>
        <m:r>
          <w:rPr>
            <w:rFonts w:ascii="Cambria Math" w:eastAsiaTheme="minorEastAsia" w:hAnsi="Cambria Math" w:cs="Times New Roman"/>
            <w:szCs w:val="28"/>
          </w:rPr>
          <m:t>U</m:t>
        </m:r>
      </m:oMath>
      <w:r w:rsidRPr="001A2C49">
        <w:rPr>
          <w:rFonts w:eastAsiaTheme="minorEastAsia" w:cs="Times New Roman"/>
          <w:szCs w:val="28"/>
          <w:lang w:val="ru-RU"/>
        </w:rPr>
        <w:t xml:space="preserve"> и воздействовать на процесс испытаний </w:t>
      </w:r>
      <m:oMath>
        <m:r>
          <w:rPr>
            <w:rFonts w:ascii="Cambria Math" w:eastAsiaTheme="minorEastAsia" w:hAnsi="Cambria Math" w:cs="Times New Roman"/>
            <w:szCs w:val="28"/>
            <w:lang w:val="ru-RU"/>
          </w:rPr>
          <m:t>Р</m:t>
        </m:r>
      </m:oMath>
      <w:r w:rsidRPr="001A2C49">
        <w:rPr>
          <w:rFonts w:eastAsiaTheme="minorEastAsia" w:cs="Times New Roman"/>
          <w:szCs w:val="28"/>
          <w:lang w:val="ru-RU"/>
        </w:rPr>
        <w:t xml:space="preserve"> через эту компоненту. Другими словами, первая локальная управляющая система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oMath>
      <w:r w:rsidRPr="001A2C49">
        <w:rPr>
          <w:rFonts w:eastAsiaTheme="minorEastAsia" w:cs="Times New Roman"/>
          <w:szCs w:val="28"/>
          <w:lang w:val="ru-RU"/>
        </w:rPr>
        <w:t xml:space="preserve"> может выбирать и изменять первую компоненту </w:t>
      </w:r>
      <w:r w:rsidRPr="001A2C49">
        <w:rPr>
          <w:rFonts w:eastAsiaTheme="minorEastAsia" w:cs="Times New Roman"/>
          <w:szCs w:val="28"/>
          <w:lang w:val="ru-RU"/>
        </w:rPr>
        <w:lastRenderedPageBreak/>
        <w:t xml:space="preserve">управляющего сигнала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1</m:t>
            </m:r>
          </m:sub>
        </m:sSub>
      </m:oMath>
      <w:r w:rsidRPr="001A2C49">
        <w:rPr>
          <w:rFonts w:eastAsiaTheme="minorEastAsia" w:cs="Times New Roman"/>
          <w:szCs w:val="28"/>
          <w:lang w:val="ru-RU"/>
        </w:rPr>
        <w:t xml:space="preserve">, вторая локальная управляющая система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2</m:t>
            </m:r>
          </m:sub>
        </m:sSub>
      </m:oMath>
      <w:r w:rsidRPr="001A2C49">
        <w:rPr>
          <w:rFonts w:eastAsiaTheme="minorEastAsia" w:cs="Times New Roman"/>
          <w:szCs w:val="28"/>
          <w:lang w:val="ru-RU"/>
        </w:rPr>
        <w:t xml:space="preserve"> может выбирать и изменять вторую компоненту управляющего сигнала </w:t>
      </w:r>
      <m:oMath>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2</m:t>
            </m:r>
          </m:sub>
        </m:sSub>
      </m:oMath>
      <w:r w:rsidRPr="001A2C49">
        <w:rPr>
          <w:rFonts w:eastAsiaTheme="minorEastAsia" w:cs="Times New Roman"/>
          <w:szCs w:val="28"/>
          <w:lang w:val="ru-RU"/>
        </w:rPr>
        <w:t xml:space="preserve">, а третья локальная управляющая система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3</m:t>
            </m:r>
          </m:sub>
        </m:sSub>
      </m:oMath>
      <w:r w:rsidRPr="001A2C49">
        <w:rPr>
          <w:rFonts w:eastAsiaTheme="minorEastAsia" w:cs="Times New Roman"/>
          <w:szCs w:val="28"/>
          <w:lang w:val="ru-RU"/>
        </w:rPr>
        <w:t xml:space="preserve"> - третью компоненту </w:t>
      </w:r>
      <m:oMath>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lang w:val="ru-RU"/>
              </w:rPr>
              <m:t>3</m:t>
            </m:r>
          </m:sub>
        </m:sSub>
      </m:oMath>
      <w:r w:rsidR="00845AAF">
        <w:rPr>
          <w:rFonts w:eastAsiaTheme="minorEastAsia"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Для того, чтобы локальная система управления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могла правильно функционировать, ей необходимы два входных сигнала: координирующий сигнал </w:t>
      </w:r>
      <w:r w:rsidRPr="00F0651C">
        <w:rPr>
          <w:rFonts w:eastAsiaTheme="minorEastAsia" w:cs="Times New Roman"/>
          <w:szCs w:val="28"/>
        </w:rPr>
        <w:t>k</w:t>
      </w:r>
      <w:r w:rsidRPr="001A2C49">
        <w:rPr>
          <w:rFonts w:eastAsiaTheme="minorEastAsia" w:cs="Times New Roman"/>
          <w:szCs w:val="28"/>
          <w:lang w:val="ru-RU"/>
        </w:rPr>
        <w:t xml:space="preserve"> от координирующего органа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r>
          <w:rPr>
            <w:rFonts w:ascii="Cambria Math" w:eastAsiaTheme="minorEastAsia" w:cs="Times New Roman"/>
            <w:szCs w:val="28"/>
            <w:lang w:val="ru-RU"/>
          </w:rPr>
          <m:t xml:space="preserve"> </m:t>
        </m:r>
      </m:oMath>
      <w:r w:rsidRPr="001A2C49">
        <w:rPr>
          <w:rFonts w:eastAsiaTheme="minorEastAsia" w:cs="Times New Roman"/>
          <w:szCs w:val="28"/>
          <w:lang w:val="ru-RU"/>
        </w:rPr>
        <w:t xml:space="preserve">и информационный сигнал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обратной связи от процесса </w:t>
      </w:r>
      <m:oMath>
        <m:r>
          <w:rPr>
            <w:rFonts w:ascii="Cambria Math" w:eastAsiaTheme="minorEastAsia" w:hAnsi="Cambria Math" w:cs="Times New Roman"/>
            <w:szCs w:val="28"/>
            <w:lang w:val="ru-RU"/>
          </w:rPr>
          <m:t>Р</m:t>
        </m:r>
      </m:oMath>
      <w:r w:rsidRPr="001A2C49">
        <w:rPr>
          <w:rFonts w:eastAsiaTheme="minorEastAsia" w:cs="Times New Roman"/>
          <w:szCs w:val="28"/>
          <w:lang w:val="ru-RU"/>
        </w:rPr>
        <w:t xml:space="preserve">. Выходом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является локальное управление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которое выбирается из множества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Таким образом, система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выполняет отображение </w:t>
      </w:r>
    </w:p>
    <w:p w:rsidR="00607BD1" w:rsidRPr="001A2C49" w:rsidRDefault="00D12FF7" w:rsidP="00342ADD">
      <w:pPr>
        <w:ind w:firstLine="709"/>
        <w:jc w:val="right"/>
        <w:rPr>
          <w:rFonts w:eastAsiaTheme="minorEastAsia" w:cs="Times New Roman"/>
          <w:i/>
          <w:szCs w:val="28"/>
          <w:lang w:val="ru-RU"/>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rPr>
              <m:t>i</m:t>
            </m:r>
          </m:sub>
        </m:sSub>
        <m:r>
          <w:rPr>
            <w:rFonts w:ascii="Cambria Math" w:eastAsiaTheme="minorEastAsia" w:hAnsi="Cambria Math" w:cs="Times New Roman"/>
            <w:szCs w:val="28"/>
            <w:lang w:val="ru-RU"/>
          </w:rPr>
          <m:t>:</m:t>
        </m:r>
        <m:r>
          <w:rPr>
            <w:rFonts w:ascii="Cambria Math" w:eastAsiaTheme="minorEastAsia" w:hAnsi="Cambria Math" w:cs="Times New Roman"/>
            <w:szCs w:val="28"/>
          </w:rPr>
          <m:t>K</m:t>
        </m:r>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rPr>
              <m:t>i</m:t>
            </m:r>
          </m:sub>
        </m:sSub>
        <m:r>
          <w:rPr>
            <w:rFonts w:ascii="Cambria Math" w:eastAsiaTheme="minorEastAsia" w:hAnsi="Cambria Math" w:cs="Times New Roman"/>
            <w:szCs w:val="28"/>
            <w:lang w:val="ru-RU"/>
          </w:rPr>
          <m:t>,</m:t>
        </m:r>
      </m:oMath>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szCs w:val="28"/>
          <w:lang w:val="ru-RU"/>
        </w:rPr>
        <w:t>(4.3)</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 где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множество информационных сигналов,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w:t>
      </w:r>
      <w:r w:rsidRPr="001A2C49">
        <w:rPr>
          <w:rFonts w:ascii="Cambria Math" w:eastAsiaTheme="minorEastAsia" w:hAnsi="Cambria Math" w:cs="Cambria Math"/>
          <w:szCs w:val="28"/>
          <w:lang w:val="ru-RU"/>
        </w:rPr>
        <w:t>∈</w:t>
      </w:r>
      <w:r w:rsidRPr="001A2C49">
        <w:rPr>
          <w:rFonts w:eastAsiaTheme="minorEastAsia" w:cs="Times New Roman"/>
          <w:szCs w:val="28"/>
          <w:lang w:val="ru-RU"/>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Множество </w:t>
      </w:r>
      <w:r w:rsidRPr="00845AAF">
        <w:rPr>
          <w:rFonts w:eastAsiaTheme="minorEastAsia" w:cs="Times New Roman"/>
          <w:i/>
          <w:szCs w:val="28"/>
        </w:rPr>
        <w:t>K</w:t>
      </w:r>
      <w:r w:rsidRPr="001A2C49">
        <w:rPr>
          <w:rFonts w:eastAsiaTheme="minorEastAsia" w:cs="Times New Roman"/>
          <w:szCs w:val="28"/>
          <w:lang w:val="ru-RU"/>
        </w:rPr>
        <w:t xml:space="preserve"> представляет собой множество координирующих сигналов, которые используются для координации работы всех локальных систем управления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2</m:t>
            </m:r>
          </m:sub>
        </m:sSub>
        <m:r>
          <w:rPr>
            <w:rFonts w:ascii="Cambria Math" w:eastAsiaTheme="minorEastAsia" w:hAnsi="Cambria Math" w:cs="Times New Roman"/>
            <w:szCs w:val="28"/>
            <w:lang w:val="ru-RU"/>
          </w:rPr>
          <m:t xml:space="preserve">, </m:t>
        </m:r>
      </m:oMath>
      <w:r w:rsidRPr="001A2C49">
        <w:rPr>
          <w:rFonts w:eastAsiaTheme="minorEastAsia" w:cs="Times New Roman"/>
          <w:szCs w:val="28"/>
          <w:lang w:val="ru-RU"/>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3</m:t>
            </m:r>
          </m:sub>
        </m:sSub>
      </m:oMath>
      <w:r w:rsidRPr="001A2C49">
        <w:rPr>
          <w:rFonts w:eastAsiaTheme="minorEastAsia" w:cs="Times New Roman"/>
          <w:szCs w:val="28"/>
          <w:lang w:val="ru-RU"/>
        </w:rPr>
        <w:t xml:space="preserve">. Одновременное воздействие всех трех локальных систем управления позволяет регулировать работу процесса </w:t>
      </w:r>
      <m:oMath>
        <m:r>
          <w:rPr>
            <w:rFonts w:ascii="Cambria Math" w:eastAsiaTheme="minorEastAsia" w:hAnsi="Cambria Math" w:cs="Times New Roman"/>
            <w:szCs w:val="28"/>
            <w:lang w:val="ru-RU"/>
          </w:rPr>
          <m:t>Р</m:t>
        </m:r>
      </m:oMath>
      <w:r w:rsidRPr="001A2C49">
        <w:rPr>
          <w:rFonts w:eastAsiaTheme="minorEastAsia" w:cs="Times New Roman"/>
          <w:szCs w:val="28"/>
          <w:lang w:val="ru-RU"/>
        </w:rPr>
        <w:t xml:space="preserve"> в соответствии с заданными требованиями и достигать желаемых результатов. Координирующий орган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отправляет соответствующий координирующий сигнал </w:t>
      </w:r>
      <m:oMath>
        <m:r>
          <w:rPr>
            <w:rFonts w:ascii="Cambria Math" w:eastAsiaTheme="minorEastAsia" w:hAnsi="Cambria Math" w:cs="Times New Roman"/>
            <w:szCs w:val="28"/>
          </w:rPr>
          <m:t>k</m:t>
        </m:r>
      </m:oMath>
      <w:r w:rsidRPr="001A2C49">
        <w:rPr>
          <w:rFonts w:eastAsiaTheme="minorEastAsia" w:cs="Times New Roman"/>
          <w:szCs w:val="28"/>
          <w:lang w:val="ru-RU"/>
        </w:rPr>
        <w:t xml:space="preserve"> на каждую из локальных систем, который влияет на выбор локального управления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u</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чтобы реализовать требуемое управление процессом </w:t>
      </w:r>
      <m:oMath>
        <m:r>
          <w:rPr>
            <w:rFonts w:ascii="Cambria Math" w:eastAsiaTheme="minorEastAsia" w:hAnsi="Cambria Math" w:cs="Times New Roman"/>
            <w:szCs w:val="28"/>
            <w:lang w:val="ru-RU"/>
          </w:rPr>
          <m:t>Р</m:t>
        </m:r>
      </m:oMath>
      <w:r w:rsidRPr="001A2C49">
        <w:rPr>
          <w:rFonts w:eastAsiaTheme="minorEastAsia"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Правило 2 устанавливает соглашение по интерпретации координирующих сигналов и определяет структуру координирующего органа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Представление координирующих сигналов в виде трехмерных векторов позволяет избежать неоднозначности при интерпретации поступающих сигналов каждой из локальных систем управления.</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Координирующий орган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является вышестоящей системой управления, которая принимает информацию от нижестоящих локальных систем управления по обратной связи и использует </w:t>
      </w:r>
      <w:r w:rsidR="00A45A96">
        <w:rPr>
          <w:rFonts w:eastAsiaTheme="minorEastAsia" w:cs="Times New Roman"/>
          <w:szCs w:val="28"/>
          <w:lang w:val="ru-RU"/>
        </w:rPr>
        <w:t>её</w:t>
      </w:r>
      <w:r w:rsidRPr="001A2C49">
        <w:rPr>
          <w:rFonts w:eastAsiaTheme="minorEastAsia" w:cs="Times New Roman"/>
          <w:szCs w:val="28"/>
          <w:lang w:val="ru-RU"/>
        </w:rPr>
        <w:t xml:space="preserve"> для формирования координирующих сигналов </w:t>
      </w:r>
      <m:oMath>
        <m:r>
          <w:rPr>
            <w:rFonts w:ascii="Cambria Math" w:eastAsiaTheme="minorEastAsia" w:hAnsi="Cambria Math" w:cs="Times New Roman"/>
            <w:szCs w:val="28"/>
          </w:rPr>
          <m:t>k</m:t>
        </m:r>
      </m:oMath>
      <w:r w:rsidRPr="001A2C49">
        <w:rPr>
          <w:rFonts w:eastAsiaTheme="minorEastAsia" w:cs="Times New Roman"/>
          <w:szCs w:val="28"/>
          <w:lang w:val="ru-RU"/>
        </w:rPr>
        <w:t xml:space="preserve">, </w:t>
      </w:r>
      <w:r w:rsidRPr="001A2C49">
        <w:rPr>
          <w:rFonts w:eastAsiaTheme="minorEastAsia" w:cs="Times New Roman"/>
          <w:szCs w:val="28"/>
          <w:lang w:val="ru-RU"/>
        </w:rPr>
        <w:lastRenderedPageBreak/>
        <w:t xml:space="preserve">которые поступают на вход каждой из локальных систем управления. Математически это отображение может быть записано как </w:t>
      </w:r>
    </w:p>
    <w:p w:rsidR="00607BD1" w:rsidRPr="001A2C49" w:rsidRDefault="00D12FF7" w:rsidP="00342ADD">
      <w:pPr>
        <w:ind w:firstLine="709"/>
        <w:jc w:val="right"/>
        <w:rPr>
          <w:rFonts w:eastAsiaTheme="minorEastAsia" w:cs="Times New Roman"/>
          <w:szCs w:val="28"/>
          <w:lang w:val="ru-RU"/>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r>
          <w:rPr>
            <w:rFonts w:ascii="Cambria Math" w:eastAsiaTheme="minorEastAsia" w:hAnsi="Cambria Math" w:cs="Times New Roman"/>
            <w:szCs w:val="28"/>
            <w:lang w:val="ru-RU"/>
          </w:rPr>
          <m:t>:</m:t>
        </m:r>
        <m:r>
          <w:rPr>
            <w:rFonts w:ascii="Cambria Math" w:eastAsiaTheme="minorEastAsia" w:hAnsi="Cambria Math" w:cs="Times New Roman"/>
            <w:szCs w:val="28"/>
          </w:rPr>
          <m:t>W</m:t>
        </m:r>
        <m:r>
          <w:rPr>
            <w:rFonts w:ascii="Cambria Math" w:eastAsiaTheme="minorEastAsia" w:hAnsi="Cambria Math" w:cs="Times New Roman"/>
            <w:szCs w:val="28"/>
            <w:lang w:val="ru-RU"/>
          </w:rPr>
          <m:t>→</m:t>
        </m:r>
        <m:r>
          <w:rPr>
            <w:rFonts w:ascii="Cambria Math" w:eastAsiaTheme="minorEastAsia" w:hAnsi="Cambria Math" w:cs="Times New Roman"/>
            <w:szCs w:val="28"/>
          </w:rPr>
          <m:t>K</m:t>
        </m:r>
        <m:r>
          <w:rPr>
            <w:rFonts w:ascii="Cambria Math" w:eastAsiaTheme="minorEastAsia" w:hAnsi="Cambria Math" w:cs="Times New Roman"/>
            <w:szCs w:val="28"/>
            <w:lang w:val="ru-RU"/>
          </w:rPr>
          <m:t>,</m:t>
        </m:r>
      </m:oMath>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szCs w:val="28"/>
          <w:lang w:val="ru-RU"/>
        </w:rPr>
        <w:t>(4.4)</w:t>
      </w:r>
    </w:p>
    <w:p w:rsidR="0062300B"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где </w:t>
      </w:r>
      <m:oMath>
        <m:r>
          <w:rPr>
            <w:rFonts w:ascii="Cambria Math" w:eastAsiaTheme="minorEastAsia" w:hAnsi="Cambria Math" w:cs="Times New Roman"/>
            <w:szCs w:val="28"/>
          </w:rPr>
          <m:t>W</m:t>
        </m:r>
      </m:oMath>
      <w:r w:rsidRPr="001A2C49">
        <w:rPr>
          <w:rFonts w:eastAsiaTheme="minorEastAsia" w:cs="Times New Roman"/>
          <w:szCs w:val="28"/>
          <w:lang w:val="ru-RU"/>
        </w:rPr>
        <w:t xml:space="preserve"> представляет множество информационных сигналов </w:t>
      </w:r>
      <m:oMath>
        <m:r>
          <w:rPr>
            <w:rFonts w:ascii="Cambria Math" w:eastAsiaTheme="minorEastAsia" w:hAnsi="Cambria Math" w:cs="Times New Roman"/>
            <w:szCs w:val="28"/>
          </w:rPr>
          <m:t>w</m:t>
        </m:r>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lang w:val="ru-RU"/>
              </w:rPr>
              <m:t>3</m:t>
            </m:r>
          </m:sub>
        </m:sSub>
      </m:oMath>
      <w:r w:rsidRPr="001A2C49">
        <w:rPr>
          <w:rFonts w:eastAsiaTheme="minorEastAsia" w:cs="Times New Roman"/>
          <w:szCs w:val="28"/>
          <w:lang w:val="ru-RU"/>
        </w:rPr>
        <w:t xml:space="preserve">, которые используются для обратной связи. Таким образом, координирующий орган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r>
          <w:rPr>
            <w:rFonts w:ascii="Cambria Math" w:eastAsiaTheme="minorEastAsia" w:hAnsi="Cambria Math" w:cs="Times New Roman"/>
            <w:szCs w:val="28"/>
            <w:lang w:val="ru-RU"/>
          </w:rPr>
          <m:t xml:space="preserve"> </m:t>
        </m:r>
      </m:oMath>
      <w:r w:rsidRPr="001A2C49">
        <w:rPr>
          <w:rFonts w:eastAsiaTheme="minorEastAsia" w:cs="Times New Roman"/>
          <w:szCs w:val="28"/>
          <w:lang w:val="ru-RU"/>
        </w:rPr>
        <w:t xml:space="preserve">осуществляет преобразование входного множества </w:t>
      </w:r>
      <m:oMath>
        <m:r>
          <w:rPr>
            <w:rFonts w:ascii="Cambria Math" w:eastAsiaTheme="minorEastAsia" w:hAnsi="Cambria Math" w:cs="Times New Roman"/>
            <w:szCs w:val="28"/>
          </w:rPr>
          <m:t>W</m:t>
        </m:r>
      </m:oMath>
      <w:r w:rsidRPr="001A2C49">
        <w:rPr>
          <w:rFonts w:eastAsiaTheme="minorEastAsia" w:cs="Times New Roman"/>
          <w:szCs w:val="28"/>
          <w:lang w:val="ru-RU"/>
        </w:rPr>
        <w:t xml:space="preserve"> в выходное множество </w:t>
      </w:r>
      <m:oMath>
        <m:r>
          <w:rPr>
            <w:rFonts w:ascii="Cambria Math" w:eastAsiaTheme="minorEastAsia" w:hAnsi="Cambria Math" w:cs="Times New Roman"/>
            <w:szCs w:val="28"/>
          </w:rPr>
          <m:t>K</m:t>
        </m:r>
      </m:oMath>
      <w:r w:rsidRPr="001A2C49">
        <w:rPr>
          <w:rFonts w:eastAsiaTheme="minorEastAsia" w:cs="Times New Roman"/>
          <w:szCs w:val="28"/>
          <w:lang w:val="ru-RU"/>
        </w:rPr>
        <w:t>, которое представляет собой множество координирующих сигналов, используемых для координации работы всех локальных систем управления. Информация, передаваемая по обратной связи, является важным компонентом взаимодействия различных блоков, находящихся на разных уровнях иерархии.</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В свою очередь, информационный сигнал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может содержать различную информацию, например, о текущем состоянии процесса, его параметрах, ошибках, возникших в процессе управления, и т.д. В зависимости от конкретных задач и требований к системе управления, в информационный сигнал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может быть включена различная информация, необходимая для принятия правильного решения по управлению процессом.</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Таким образом, для организационного взаимодействия блоков различных иерархических уровней необходима передача информации по каналам обратной связи, которая будет содержать достаточно информации для принятия правильных решений по управлению процессом.</w:t>
      </w:r>
    </w:p>
    <w:p w:rsidR="00607BD1" w:rsidRPr="001A2C49" w:rsidRDefault="00D451AE" w:rsidP="00342ADD">
      <w:pPr>
        <w:ind w:firstLine="709"/>
        <w:rPr>
          <w:rFonts w:eastAsiaTheme="minorEastAsia" w:cs="Times New Roman"/>
          <w:szCs w:val="28"/>
          <w:lang w:val="ru-RU"/>
        </w:rPr>
      </w:pPr>
      <w:r>
        <w:rPr>
          <w:rFonts w:eastAsiaTheme="minorEastAsia" w:cs="Times New Roman"/>
          <w:szCs w:val="28"/>
          <w:lang w:val="ru-RU"/>
        </w:rPr>
        <w:t>Ф</w:t>
      </w:r>
      <w:r w:rsidR="00607BD1" w:rsidRPr="001A2C49">
        <w:rPr>
          <w:rFonts w:eastAsiaTheme="minorEastAsia" w:cs="Times New Roman"/>
          <w:szCs w:val="28"/>
          <w:lang w:val="ru-RU"/>
        </w:rPr>
        <w:t xml:space="preserve">ункциональная зависимость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i</m:t>
            </m:r>
          </m:sub>
        </m:sSub>
      </m:oMath>
      <w:r w:rsidR="00607BD1" w:rsidRPr="001A2C49">
        <w:rPr>
          <w:rFonts w:eastAsiaTheme="minorEastAsia" w:cs="Times New Roman"/>
          <w:szCs w:val="28"/>
          <w:lang w:val="ru-RU"/>
        </w:rPr>
        <w:t xml:space="preserve"> связывает входные сигналы </w:t>
      </w:r>
      <m:oMath>
        <m:r>
          <w:rPr>
            <w:rFonts w:ascii="Cambria Math" w:eastAsiaTheme="minorEastAsia" w:hAnsi="Cambria Math" w:cs="Times New Roman"/>
            <w:szCs w:val="28"/>
          </w:rPr>
          <m:t>u</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w</m:t>
        </m:r>
      </m:oMath>
      <w:r w:rsidR="00607BD1" w:rsidRPr="001A2C49">
        <w:rPr>
          <w:rFonts w:eastAsiaTheme="minorEastAsia" w:cs="Times New Roman"/>
          <w:szCs w:val="28"/>
          <w:lang w:val="ru-RU"/>
        </w:rPr>
        <w:t xml:space="preserve"> и </w:t>
      </w:r>
      <m:oMath>
        <m:r>
          <w:rPr>
            <w:rFonts w:ascii="Cambria Math" w:eastAsiaTheme="minorEastAsia" w:hAnsi="Cambria Math" w:cs="Times New Roman"/>
            <w:szCs w:val="28"/>
          </w:rPr>
          <m:t>y</m:t>
        </m:r>
      </m:oMath>
      <w:r w:rsidR="00607BD1" w:rsidRPr="001A2C49">
        <w:rPr>
          <w:rFonts w:eastAsiaTheme="minorEastAsia" w:cs="Times New Roman"/>
          <w:szCs w:val="28"/>
          <w:lang w:val="ru-RU"/>
        </w:rPr>
        <w:t xml:space="preserve"> с выходными сигналами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00607BD1" w:rsidRPr="001A2C49">
        <w:rPr>
          <w:rFonts w:eastAsiaTheme="minorEastAsia" w:cs="Times New Roman"/>
          <w:szCs w:val="28"/>
          <w:lang w:val="ru-RU"/>
        </w:rPr>
        <w:t xml:space="preserve">. Как правило, эта зависимость описывается математическими моделями процесса </w:t>
      </w:r>
      <m:oMath>
        <m:r>
          <w:rPr>
            <w:rFonts w:ascii="Cambria Math" w:eastAsiaTheme="minorEastAsia" w:hAnsi="Cambria Math" w:cs="Times New Roman"/>
            <w:szCs w:val="28"/>
            <w:lang w:val="ru-RU"/>
          </w:rPr>
          <m:t>Р</m:t>
        </m:r>
      </m:oMath>
      <w:r w:rsidR="00607BD1" w:rsidRPr="001A2C49">
        <w:rPr>
          <w:rFonts w:eastAsiaTheme="minorEastAsia" w:cs="Times New Roman"/>
          <w:szCs w:val="28"/>
          <w:lang w:val="ru-RU"/>
        </w:rPr>
        <w:t xml:space="preserve"> и системы управления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rPr>
              <m:t>i</m:t>
            </m:r>
          </m:sub>
        </m:sSub>
      </m:oMath>
      <w:r w:rsidR="00607BD1" w:rsidRPr="001A2C49">
        <w:rPr>
          <w:rFonts w:eastAsiaTheme="minorEastAsia" w:cs="Times New Roman"/>
          <w:szCs w:val="28"/>
          <w:lang w:val="ru-RU"/>
        </w:rPr>
        <w:t>, что позволяет строить эффективные алгоритмы управления, обеспечивающие стабильность и качество работы всей системы в целом.</w:t>
      </w:r>
    </w:p>
    <w:p w:rsidR="00607BD1" w:rsidRPr="001A2C49" w:rsidRDefault="00D12FF7" w:rsidP="00342ADD">
      <w:pPr>
        <w:ind w:firstLine="709"/>
        <w:jc w:val="right"/>
        <w:rPr>
          <w:rFonts w:ascii="Cambria Math" w:eastAsiaTheme="minorEastAsia" w:hAnsi="Cambria Math" w:cs="Times New Roman"/>
          <w:i/>
          <w:szCs w:val="28"/>
          <w:lang w:val="ru-RU"/>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rPr>
              <m:t>i</m:t>
            </m:r>
          </m:sub>
        </m:sSub>
        <m:r>
          <w:rPr>
            <w:rFonts w:ascii="Cambria Math" w:eastAsiaTheme="minorEastAsia" w:hAnsi="Cambria Math" w:cs="Times New Roman"/>
            <w:szCs w:val="28"/>
            <w:lang w:val="ru-RU"/>
          </w:rPr>
          <m:t>:</m:t>
        </m:r>
        <m:r>
          <w:rPr>
            <w:rFonts w:ascii="Cambria Math" w:eastAsiaTheme="minorEastAsia" w:hAnsi="Cambria Math" w:cs="Times New Roman"/>
            <w:szCs w:val="28"/>
          </w:rPr>
          <m:t>U</m:t>
        </m:r>
        <m:r>
          <w:rPr>
            <w:rFonts w:ascii="Cambria Math" w:eastAsiaTheme="minorEastAsia" w:hAnsi="Cambria Math" w:cs="Times New Roman"/>
            <w:szCs w:val="28"/>
            <w:lang w:val="ru-RU"/>
          </w:rPr>
          <m:t>×</m:t>
        </m:r>
        <m:r>
          <w:rPr>
            <w:rFonts w:ascii="Cambria Math" w:eastAsiaTheme="minorEastAsia" w:hAnsi="Cambria Math" w:cs="Times New Roman"/>
            <w:szCs w:val="28"/>
          </w:rPr>
          <m:t>Ω</m:t>
        </m:r>
        <m:r>
          <w:rPr>
            <w:rFonts w:ascii="Cambria Math" w:eastAsiaTheme="minorEastAsia" w:hAnsi="Cambria Math" w:cs="Times New Roman"/>
            <w:szCs w:val="28"/>
            <w:lang w:val="ru-RU"/>
          </w:rPr>
          <m:t>×</m:t>
        </m:r>
        <m:r>
          <w:rPr>
            <w:rFonts w:ascii="Cambria Math" w:eastAsiaTheme="minorEastAsia" w:hAnsi="Cambria Math" w:cs="Times New Roman"/>
            <w:szCs w:val="28"/>
          </w:rPr>
          <m:t>Y</m:t>
        </m:r>
        <m:r>
          <w:rPr>
            <w:rFonts w:ascii="Cambria Math" w:eastAsiaTheme="minorEastAsia" w:hAnsi="Cambria Math" w:cs="Times New Roman"/>
            <w:szCs w:val="28"/>
            <w:lang w:val="ru-RU"/>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r>
          <w:rPr>
            <w:rFonts w:ascii="Cambria Math" w:eastAsiaTheme="minorEastAsia" w:hAnsi="Cambria Math" w:cs="Times New Roman"/>
            <w:szCs w:val="28"/>
            <w:lang w:val="ru-RU"/>
          </w:rPr>
          <m:t>.</m:t>
        </m:r>
      </m:oMath>
      <w:r w:rsidR="00607BD1" w:rsidRPr="001A2C49">
        <w:rPr>
          <w:rFonts w:ascii="Cambria Math" w:eastAsiaTheme="minorEastAsia" w:hAnsi="Cambria Math" w:cs="Times New Roman"/>
          <w:i/>
          <w:szCs w:val="28"/>
          <w:lang w:val="ru-RU"/>
        </w:rPr>
        <w:tab/>
      </w:r>
      <w:r w:rsidR="00607BD1" w:rsidRPr="001A2C49">
        <w:rPr>
          <w:rFonts w:ascii="Cambria Math" w:eastAsiaTheme="minorEastAsia" w:hAnsi="Cambria Math" w:cs="Times New Roman"/>
          <w:i/>
          <w:szCs w:val="28"/>
          <w:lang w:val="ru-RU"/>
        </w:rPr>
        <w:tab/>
      </w:r>
      <w:r w:rsidR="00607BD1" w:rsidRPr="001A2C49">
        <w:rPr>
          <w:rFonts w:ascii="Cambria Math" w:eastAsiaTheme="minorEastAsia" w:hAnsi="Cambria Math" w:cs="Times New Roman"/>
          <w:i/>
          <w:szCs w:val="28"/>
          <w:lang w:val="ru-RU"/>
        </w:rPr>
        <w:tab/>
      </w:r>
      <w:r w:rsidR="00607BD1" w:rsidRPr="001A2C49">
        <w:rPr>
          <w:rFonts w:ascii="Cambria Math" w:eastAsiaTheme="minorEastAsia" w:hAnsi="Cambria Math" w:cs="Times New Roman"/>
          <w:i/>
          <w:szCs w:val="28"/>
          <w:lang w:val="ru-RU"/>
        </w:rPr>
        <w:tab/>
      </w:r>
      <w:r w:rsidR="00607BD1" w:rsidRPr="001A2C49">
        <w:rPr>
          <w:rFonts w:eastAsiaTheme="minorEastAsia" w:cs="Times New Roman"/>
          <w:szCs w:val="28"/>
          <w:lang w:val="ru-RU"/>
        </w:rPr>
        <w:t>(4.5)</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lastRenderedPageBreak/>
        <w:t xml:space="preserve">Здесь </w:t>
      </w:r>
      <m:oMath>
        <m:r>
          <w:rPr>
            <w:rFonts w:ascii="Cambria Math" w:eastAsiaTheme="minorEastAsia" w:hAnsi="Cambria Math" w:cs="Times New Roman"/>
            <w:szCs w:val="28"/>
          </w:rPr>
          <m:t>U</m:t>
        </m:r>
      </m:oMath>
      <w:r w:rsidRPr="001A2C49">
        <w:rPr>
          <w:rFonts w:eastAsiaTheme="minorEastAsia" w:cs="Times New Roman"/>
          <w:szCs w:val="28"/>
          <w:lang w:val="ru-RU"/>
        </w:rPr>
        <w:t xml:space="preserve"> - множество управляющих сигналов, </w:t>
      </w:r>
      <m:oMath>
        <m:r>
          <w:rPr>
            <w:rFonts w:ascii="Cambria Math" w:eastAsiaTheme="minorEastAsia" w:hAnsi="Cambria Math" w:cs="Times New Roman"/>
            <w:szCs w:val="28"/>
          </w:rPr>
          <m:t>Ω</m:t>
        </m:r>
      </m:oMath>
      <w:r w:rsidRPr="001A2C49">
        <w:rPr>
          <w:rFonts w:eastAsiaTheme="minorEastAsia" w:cs="Times New Roman"/>
          <w:szCs w:val="28"/>
          <w:lang w:val="ru-RU"/>
        </w:rPr>
        <w:t xml:space="preserve"> - множество возмущающих сигналов, </w:t>
      </w:r>
      <m:oMath>
        <m:r>
          <w:rPr>
            <w:rFonts w:ascii="Cambria Math" w:eastAsiaTheme="minorEastAsia" w:hAnsi="Cambria Math" w:cs="Times New Roman"/>
            <w:szCs w:val="28"/>
          </w:rPr>
          <m:t>Y</m:t>
        </m:r>
      </m:oMath>
      <w:r w:rsidRPr="001A2C49">
        <w:rPr>
          <w:rFonts w:eastAsiaTheme="minorEastAsia" w:cs="Times New Roman"/>
          <w:szCs w:val="28"/>
          <w:lang w:val="ru-RU"/>
        </w:rPr>
        <w:t xml:space="preserve"> - множество выходных сигналов процесса Р, 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rPr>
              <m:t>i</m:t>
            </m:r>
          </m:sub>
        </m:sSub>
      </m:oMath>
      <w:r w:rsidRPr="001A2C49">
        <w:rPr>
          <w:rFonts w:eastAsiaTheme="minorEastAsia" w:cs="Times New Roman"/>
          <w:szCs w:val="28"/>
          <w:lang w:val="ru-RU"/>
        </w:rPr>
        <w:t xml:space="preserve"> - множество сигналов обратной связи, поступающих на вход </w:t>
      </w:r>
      <w:r w:rsidRPr="00F0651C">
        <w:rPr>
          <w:rFonts w:eastAsiaTheme="minorEastAsia" w:cs="Times New Roman"/>
          <w:szCs w:val="28"/>
        </w:rPr>
        <w:t>i</w:t>
      </w:r>
      <w:r w:rsidRPr="001A2C49">
        <w:rPr>
          <w:rFonts w:eastAsiaTheme="minorEastAsia" w:cs="Times New Roman"/>
          <w:szCs w:val="28"/>
          <w:lang w:val="ru-RU"/>
        </w:rPr>
        <w:t xml:space="preserve">-той локальной системы управления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rPr>
              <m:t>i</m:t>
            </m:r>
          </m:sub>
        </m:sSub>
      </m:oMath>
      <w:r w:rsidRPr="001A2C49">
        <w:rPr>
          <w:rFonts w:eastAsiaTheme="minorEastAsia"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Информационный сигнал, поступающий на вход координирующего органа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содержит информацию о текущем состоянии и управляющих воздействиях нижестоящих локальных систем управления. Эта информация используется для формирования координирующих сигналов </w:t>
      </w:r>
      <m:oMath>
        <m:r>
          <w:rPr>
            <w:rFonts w:ascii="Cambria Math" w:eastAsiaTheme="minorEastAsia" w:hAnsi="Cambria Math" w:cs="Times New Roman"/>
            <w:szCs w:val="28"/>
          </w:rPr>
          <m:t>k</m:t>
        </m:r>
      </m:oMath>
      <w:r w:rsidRPr="001A2C49">
        <w:rPr>
          <w:rFonts w:eastAsiaTheme="minorEastAsia" w:cs="Times New Roman"/>
          <w:szCs w:val="28"/>
          <w:lang w:val="ru-RU"/>
        </w:rPr>
        <w:t xml:space="preserve">, которые направляются на вход каждой из локальных систем управления. Отображение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описывает, как координирующий орган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обрабатывает входную информацию, чтобы сформировать координирующие сигналы </w:t>
      </w:r>
      <w:r w:rsidRPr="00F0651C">
        <w:rPr>
          <w:rFonts w:eastAsiaTheme="minorEastAsia" w:cs="Times New Roman"/>
          <w:szCs w:val="28"/>
        </w:rPr>
        <w:t>k</w:t>
      </w:r>
      <w:r w:rsidRPr="001A2C49">
        <w:rPr>
          <w:rFonts w:eastAsiaTheme="minorEastAsia" w:cs="Times New Roman"/>
          <w:szCs w:val="28"/>
          <w:lang w:val="ru-RU"/>
        </w:rPr>
        <w:t xml:space="preserve">, которые отправляются на локальные системы управления. Функция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зависит от трех типов входных сигналов: координирующих сигналов </w:t>
      </w:r>
      <w:r w:rsidRPr="00F0651C">
        <w:rPr>
          <w:rFonts w:eastAsiaTheme="minorEastAsia" w:cs="Times New Roman"/>
          <w:szCs w:val="28"/>
        </w:rPr>
        <w:t>k</w:t>
      </w:r>
      <w:r w:rsidRPr="001A2C49">
        <w:rPr>
          <w:rFonts w:eastAsiaTheme="minorEastAsia" w:cs="Times New Roman"/>
          <w:szCs w:val="28"/>
          <w:lang w:val="ru-RU"/>
        </w:rPr>
        <w:t xml:space="preserve">, информационных сигналов обратной связи </w:t>
      </w:r>
      <w:r w:rsidRPr="00F0651C">
        <w:rPr>
          <w:rFonts w:eastAsiaTheme="minorEastAsia" w:cs="Times New Roman"/>
          <w:szCs w:val="28"/>
        </w:rPr>
        <w:t>z</w:t>
      </w:r>
      <w:r w:rsidRPr="001A2C49">
        <w:rPr>
          <w:rFonts w:eastAsiaTheme="minorEastAsia" w:cs="Times New Roman"/>
          <w:szCs w:val="28"/>
          <w:lang w:val="ru-RU"/>
        </w:rPr>
        <w:t xml:space="preserve"> и управляющих воздействий </w:t>
      </w:r>
      <w:r w:rsidRPr="00F0651C">
        <w:rPr>
          <w:rFonts w:eastAsiaTheme="minorEastAsia" w:cs="Times New Roman"/>
          <w:szCs w:val="28"/>
        </w:rPr>
        <w:t>u</w:t>
      </w:r>
      <w:r w:rsidRPr="001A2C49">
        <w:rPr>
          <w:rFonts w:eastAsiaTheme="minorEastAsia" w:cs="Times New Roman"/>
          <w:szCs w:val="28"/>
          <w:lang w:val="ru-RU"/>
        </w:rPr>
        <w:t>, то есть</w:t>
      </w:r>
    </w:p>
    <w:p w:rsidR="00607BD1" w:rsidRPr="001A2C49" w:rsidRDefault="00D12FF7" w:rsidP="00342ADD">
      <w:pPr>
        <w:ind w:firstLine="709"/>
        <w:jc w:val="right"/>
        <w:rPr>
          <w:rFonts w:eastAsiaTheme="minorEastAsia" w:cs="Times New Roman"/>
          <w:szCs w:val="28"/>
          <w:lang w:val="ru-RU"/>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lang w:val="ru-RU"/>
              </w:rPr>
              <m:t>0</m:t>
            </m:r>
          </m:sub>
        </m:sSub>
        <m:r>
          <w:rPr>
            <w:rFonts w:ascii="Cambria Math" w:eastAsiaTheme="minorEastAsia" w:hAnsi="Cambria Math" w:cs="Times New Roman"/>
            <w:szCs w:val="28"/>
            <w:lang w:val="ru-RU"/>
          </w:rPr>
          <m:t>:</m:t>
        </m:r>
        <m:r>
          <w:rPr>
            <w:rFonts w:ascii="Cambria Math" w:eastAsiaTheme="minorEastAsia" w:hAnsi="Cambria Math" w:cs="Times New Roman"/>
            <w:szCs w:val="28"/>
          </w:rPr>
          <m:t>K</m:t>
        </m:r>
        <m:r>
          <w:rPr>
            <w:rFonts w:ascii="Cambria Math" w:eastAsiaTheme="minorEastAsia" w:hAnsi="Cambria Math" w:cs="Times New Roman"/>
            <w:szCs w:val="28"/>
            <w:lang w:val="ru-RU"/>
          </w:rPr>
          <m:t>×</m:t>
        </m:r>
        <m:r>
          <w:rPr>
            <w:rFonts w:ascii="Cambria Math" w:eastAsiaTheme="minorEastAsia" w:hAnsi="Cambria Math" w:cs="Times New Roman"/>
            <w:szCs w:val="28"/>
          </w:rPr>
          <m:t>Z</m:t>
        </m:r>
        <m:r>
          <w:rPr>
            <w:rFonts w:ascii="Cambria Math" w:eastAsiaTheme="minorEastAsia" w:hAnsi="Cambria Math" w:cs="Times New Roman"/>
            <w:szCs w:val="28"/>
            <w:lang w:val="ru-RU"/>
          </w:rPr>
          <m:t>×</m:t>
        </m:r>
        <m:r>
          <w:rPr>
            <w:rFonts w:ascii="Cambria Math" w:eastAsiaTheme="minorEastAsia" w:hAnsi="Cambria Math" w:cs="Times New Roman"/>
            <w:szCs w:val="28"/>
          </w:rPr>
          <m:t>U</m:t>
        </m:r>
        <m:r>
          <w:rPr>
            <w:rFonts w:ascii="Cambria Math" w:eastAsiaTheme="minorEastAsia" w:hAnsi="Cambria Math" w:cs="Times New Roman"/>
            <w:szCs w:val="28"/>
            <w:lang w:val="ru-RU"/>
          </w:rPr>
          <m:t>→</m:t>
        </m:r>
        <m:r>
          <w:rPr>
            <w:rFonts w:ascii="Cambria Math" w:eastAsiaTheme="minorEastAsia" w:hAnsi="Cambria Math" w:cs="Times New Roman"/>
            <w:szCs w:val="28"/>
          </w:rPr>
          <m:t>W</m:t>
        </m:r>
        <m:r>
          <w:rPr>
            <w:rFonts w:ascii="Cambria Math" w:eastAsiaTheme="minorEastAsia" w:hAnsi="Cambria Math" w:cs="Times New Roman"/>
            <w:szCs w:val="28"/>
            <w:lang w:val="ru-RU"/>
          </w:rPr>
          <m:t>,</m:t>
        </m:r>
      </m:oMath>
      <w:r w:rsidR="00607BD1" w:rsidRPr="001A2C49">
        <w:rPr>
          <w:rFonts w:eastAsiaTheme="minorEastAsia" w:cs="Times New Roman"/>
          <w:szCs w:val="28"/>
          <w:lang w:val="ru-RU"/>
        </w:rPr>
        <w:tab/>
      </w:r>
      <w:r w:rsidR="00607BD1" w:rsidRPr="001A2C49">
        <w:rPr>
          <w:rFonts w:eastAsiaTheme="minorEastAsia" w:cs="Times New Roman"/>
          <w:szCs w:val="28"/>
          <w:lang w:val="ru-RU"/>
        </w:rPr>
        <w:tab/>
      </w:r>
      <w:r w:rsidR="00607BD1" w:rsidRPr="001A2C49">
        <w:rPr>
          <w:rFonts w:eastAsiaTheme="minorEastAsia" w:cs="Times New Roman"/>
          <w:szCs w:val="28"/>
          <w:lang w:val="ru-RU"/>
        </w:rPr>
        <w:tab/>
      </w:r>
      <w:r w:rsidR="00607BD1" w:rsidRPr="001A2C49">
        <w:rPr>
          <w:rFonts w:eastAsiaTheme="minorEastAsia" w:cs="Times New Roman"/>
          <w:szCs w:val="28"/>
          <w:lang w:val="ru-RU"/>
        </w:rPr>
        <w:tab/>
        <w:t>(4.6)</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Здесь множество информационных сигналов обратной связи </w:t>
      </w:r>
      <m:oMath>
        <m:r>
          <w:rPr>
            <w:rFonts w:ascii="Cambria Math" w:eastAsiaTheme="minorEastAsia" w:hAnsi="Cambria Math" w:cs="Times New Roman"/>
            <w:szCs w:val="28"/>
          </w:rPr>
          <m:t>Z</m:t>
        </m:r>
      </m:oMath>
      <w:r w:rsidRPr="001A2C49">
        <w:rPr>
          <w:rFonts w:eastAsiaTheme="minorEastAsia" w:cs="Times New Roman"/>
          <w:szCs w:val="28"/>
          <w:lang w:val="ru-RU"/>
        </w:rPr>
        <w:t xml:space="preserve"> представляет собой декартово произведение множеств информационных сигналов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lang w:val="ru-RU"/>
              </w:rPr>
              <m:t>2</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z</m:t>
            </m:r>
          </m:e>
          <m:sub>
            <m:r>
              <w:rPr>
                <w:rFonts w:ascii="Cambria Math" w:eastAsiaTheme="minorEastAsia" w:hAnsi="Cambria Math" w:cs="Times New Roman"/>
                <w:szCs w:val="28"/>
                <w:lang w:val="ru-RU"/>
              </w:rPr>
              <m:t>3</m:t>
            </m:r>
          </m:sub>
        </m:sSub>
      </m:oMath>
      <w:r w:rsidRPr="001A2C49">
        <w:rPr>
          <w:rFonts w:eastAsiaTheme="minorEastAsia" w:cs="Times New Roman"/>
          <w:szCs w:val="28"/>
          <w:lang w:val="ru-RU"/>
        </w:rPr>
        <w:t xml:space="preserve"> получаемых нижестоящими локальными системами управления. </w:t>
      </w:r>
      <m:oMath>
        <m:r>
          <w:rPr>
            <w:rFonts w:ascii="Cambria Math" w:eastAsiaTheme="minorEastAsia" w:hAnsi="Cambria Math" w:cs="Times New Roman"/>
            <w:szCs w:val="28"/>
          </w:rPr>
          <m:t>W</m:t>
        </m:r>
      </m:oMath>
      <w:r w:rsidRPr="001A2C49">
        <w:rPr>
          <w:rFonts w:eastAsiaTheme="minorEastAsia" w:cs="Times New Roman"/>
          <w:szCs w:val="28"/>
          <w:lang w:val="ru-RU"/>
        </w:rPr>
        <w:t xml:space="preserve"> является функцией от координирующего сигнала </w:t>
      </w:r>
      <m:oMath>
        <m:r>
          <w:rPr>
            <w:rFonts w:ascii="Cambria Math" w:eastAsiaTheme="minorEastAsia" w:hAnsi="Cambria Math" w:cs="Times New Roman"/>
            <w:szCs w:val="28"/>
          </w:rPr>
          <m:t>k</m:t>
        </m:r>
      </m:oMath>
      <w:r w:rsidRPr="001A2C49">
        <w:rPr>
          <w:rFonts w:eastAsiaTheme="minorEastAsia" w:cs="Times New Roman"/>
          <w:szCs w:val="28"/>
          <w:lang w:val="ru-RU"/>
        </w:rPr>
        <w:t xml:space="preserve"> и информационных сигналов обратной связи </w:t>
      </w:r>
      <m:oMath>
        <m:r>
          <w:rPr>
            <w:rFonts w:ascii="Cambria Math" w:eastAsiaTheme="minorEastAsia" w:hAnsi="Cambria Math" w:cs="Times New Roman"/>
            <w:szCs w:val="28"/>
          </w:rPr>
          <m:t>z</m:t>
        </m:r>
      </m:oMath>
      <w:r w:rsidRPr="001A2C49">
        <w:rPr>
          <w:rFonts w:eastAsiaTheme="minorEastAsia" w:cs="Times New Roman"/>
          <w:szCs w:val="28"/>
          <w:lang w:val="ru-RU"/>
        </w:rPr>
        <w:t xml:space="preserve">, получаемых нижестоящими локальными системами, и управляющих воздействий </w:t>
      </w:r>
      <w:r w:rsidRPr="0032400E">
        <w:rPr>
          <w:rFonts w:eastAsiaTheme="minorEastAsia" w:cs="Times New Roman"/>
          <w:szCs w:val="28"/>
        </w:rPr>
        <w:t>u</w:t>
      </w:r>
      <w:r w:rsidRPr="001A2C49">
        <w:rPr>
          <w:rFonts w:eastAsiaTheme="minorEastAsia" w:cs="Times New Roman"/>
          <w:szCs w:val="28"/>
          <w:lang w:val="ru-RU"/>
        </w:rPr>
        <w:t xml:space="preserve">. Координирующий орган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использует функцию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f</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xml:space="preserve"> для обработки информации и генерации координирующих сигналов </w:t>
      </w:r>
      <m:oMath>
        <m:r>
          <w:rPr>
            <w:rFonts w:ascii="Cambria Math" w:eastAsiaTheme="minorEastAsia" w:hAnsi="Cambria Math" w:cs="Times New Roman"/>
            <w:szCs w:val="28"/>
          </w:rPr>
          <m:t>k</m:t>
        </m:r>
      </m:oMath>
      <w:r w:rsidRPr="001A2C49">
        <w:rPr>
          <w:rFonts w:eastAsiaTheme="minorEastAsia" w:cs="Times New Roman"/>
          <w:szCs w:val="28"/>
          <w:lang w:val="ru-RU"/>
        </w:rPr>
        <w:t>, которые затем используются локальными системами управления для выполнения соответствующих задач.</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Важно отметить, что в данной системе не предусматривается прямой коммуникации между локальными системами управления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2</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3</m:t>
            </m:r>
          </m:sub>
        </m:sSub>
      </m:oMath>
      <w:r w:rsidRPr="001A2C49">
        <w:rPr>
          <w:rFonts w:eastAsiaTheme="minorEastAsia" w:cs="Times New Roman"/>
          <w:szCs w:val="28"/>
          <w:lang w:val="ru-RU"/>
        </w:rPr>
        <w:t xml:space="preserve">, поэтому информационный обмен осуществляется только через координирующий орган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В этом смысле можно говорить об отсутствии прямой связи между подсистемами.</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lastRenderedPageBreak/>
        <w:t xml:space="preserve">Координирующий орган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0</m:t>
            </m:r>
          </m:sub>
        </m:sSub>
      </m:oMath>
      <w:r w:rsidRPr="001A2C49">
        <w:rPr>
          <w:rFonts w:eastAsiaTheme="minorEastAsia" w:cs="Times New Roman"/>
          <w:szCs w:val="28"/>
          <w:lang w:val="ru-RU"/>
        </w:rPr>
        <w:t>, как правило, не им</w:t>
      </w:r>
      <w:r w:rsidR="0062300B">
        <w:rPr>
          <w:rFonts w:eastAsiaTheme="minorEastAsia" w:cs="Times New Roman"/>
          <w:szCs w:val="28"/>
          <w:lang w:val="ru-RU"/>
        </w:rPr>
        <w:t>ее</w:t>
      </w:r>
      <w:r w:rsidRPr="001A2C49">
        <w:rPr>
          <w:rFonts w:eastAsiaTheme="minorEastAsia" w:cs="Times New Roman"/>
          <w:szCs w:val="28"/>
          <w:lang w:val="ru-RU"/>
        </w:rPr>
        <w:t xml:space="preserve">т прямого взаимодействия с процессом, который он координирует. Это может привести к ситуации нечеткой координации, когда вышестоящая система получает информацию не только от локальных систем управления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1</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2</m:t>
            </m:r>
          </m:sub>
        </m:sSub>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vertAlign w:val="subscript"/>
                <w:lang w:val="ru-RU"/>
              </w:rPr>
              <m:t>3</m:t>
            </m:r>
          </m:sub>
        </m:sSub>
      </m:oMath>
      <w:r w:rsidRPr="001A2C49">
        <w:rPr>
          <w:rFonts w:eastAsiaTheme="minorEastAsia" w:cs="Times New Roman"/>
          <w:szCs w:val="28"/>
          <w:lang w:val="ru-RU"/>
        </w:rPr>
        <w:t>, но также и напрямую от процесса. Это означает, что информация, получаемая координирующим органом, может быть неполной или неточной, что в конечном итоге может привести к неэффективности системы.</w:t>
      </w:r>
    </w:p>
    <w:p w:rsidR="00607BD1" w:rsidRPr="001A2C49" w:rsidRDefault="0062300B" w:rsidP="00342ADD">
      <w:pPr>
        <w:ind w:firstLine="709"/>
        <w:rPr>
          <w:rFonts w:eastAsiaTheme="minorEastAsia" w:cs="Times New Roman"/>
          <w:szCs w:val="28"/>
          <w:lang w:val="ru-RU"/>
        </w:rPr>
      </w:pPr>
      <w:r>
        <w:rPr>
          <w:rFonts w:eastAsiaTheme="minorEastAsia" w:cs="Times New Roman"/>
          <w:szCs w:val="28"/>
          <w:lang w:val="ru-RU"/>
        </w:rPr>
        <w:t>Предложенная</w:t>
      </w:r>
      <w:r w:rsidR="00607BD1" w:rsidRPr="001A2C49">
        <w:rPr>
          <w:rFonts w:eastAsiaTheme="minorEastAsia" w:cs="Times New Roman"/>
          <w:szCs w:val="28"/>
          <w:lang w:val="ru-RU"/>
        </w:rPr>
        <w:t xml:space="preserve"> модель позволяет представить элементы системы и их взаимодействия в виде множеств и отображений, что позволяет бол</w:t>
      </w:r>
      <w:r>
        <w:rPr>
          <w:rFonts w:eastAsiaTheme="minorEastAsia" w:cs="Times New Roman"/>
          <w:szCs w:val="28"/>
          <w:lang w:val="ru-RU"/>
        </w:rPr>
        <w:t>ее</w:t>
      </w:r>
      <w:r w:rsidR="00607BD1" w:rsidRPr="001A2C49">
        <w:rPr>
          <w:rFonts w:eastAsiaTheme="minorEastAsia" w:cs="Times New Roman"/>
          <w:szCs w:val="28"/>
          <w:lang w:val="ru-RU"/>
        </w:rPr>
        <w:t xml:space="preserve"> точно определить структуру и связи между элементами системы. Это позволяет бол</w:t>
      </w:r>
      <w:r w:rsidR="00A45A96">
        <w:rPr>
          <w:rFonts w:eastAsiaTheme="minorEastAsia" w:cs="Times New Roman"/>
          <w:szCs w:val="28"/>
          <w:lang w:val="ru-RU"/>
        </w:rPr>
        <w:t>е</w:t>
      </w:r>
      <w:r>
        <w:rPr>
          <w:rFonts w:eastAsiaTheme="minorEastAsia" w:cs="Times New Roman"/>
          <w:szCs w:val="28"/>
          <w:lang w:val="ru-RU"/>
        </w:rPr>
        <w:t>е</w:t>
      </w:r>
      <w:r w:rsidR="00607BD1" w:rsidRPr="001A2C49">
        <w:rPr>
          <w:rFonts w:eastAsiaTheme="minorEastAsia" w:cs="Times New Roman"/>
          <w:szCs w:val="28"/>
          <w:lang w:val="ru-RU"/>
        </w:rPr>
        <w:t xml:space="preserve"> эффективно анализировать систему и принимать управляющие решения.</w:t>
      </w:r>
    </w:p>
    <w:p w:rsidR="00607BD1" w:rsidRDefault="00607BD1" w:rsidP="00FE1BB4">
      <w:pPr>
        <w:ind w:firstLine="709"/>
        <w:rPr>
          <w:rFonts w:eastAsiaTheme="minorEastAsia" w:cs="Times New Roman"/>
          <w:szCs w:val="28"/>
          <w:lang w:val="ru-RU"/>
        </w:rPr>
      </w:pPr>
      <w:r w:rsidRPr="001A2C49">
        <w:rPr>
          <w:rFonts w:eastAsiaTheme="minorEastAsia" w:cs="Times New Roman"/>
          <w:szCs w:val="28"/>
          <w:lang w:val="ru-RU"/>
        </w:rPr>
        <w:t>Одна из преимуществ модели</w:t>
      </w:r>
      <w:r w:rsidR="0062300B">
        <w:rPr>
          <w:rFonts w:eastAsiaTheme="minorEastAsia" w:cs="Times New Roman"/>
          <w:szCs w:val="28"/>
          <w:lang w:val="ru-RU"/>
        </w:rPr>
        <w:t xml:space="preserve"> на</w:t>
      </w:r>
      <w:r w:rsidRPr="001A2C49">
        <w:rPr>
          <w:rFonts w:eastAsiaTheme="minorEastAsia" w:cs="Times New Roman"/>
          <w:szCs w:val="28"/>
          <w:lang w:val="ru-RU"/>
        </w:rPr>
        <w:t xml:space="preserve"> принцип</w:t>
      </w:r>
      <w:r w:rsidR="0062300B">
        <w:rPr>
          <w:rFonts w:eastAsiaTheme="minorEastAsia" w:cs="Times New Roman"/>
          <w:szCs w:val="28"/>
          <w:lang w:val="ru-RU"/>
        </w:rPr>
        <w:t>е</w:t>
      </w:r>
      <w:r w:rsidRPr="001A2C49">
        <w:rPr>
          <w:rFonts w:eastAsiaTheme="minorEastAsia" w:cs="Times New Roman"/>
          <w:szCs w:val="28"/>
          <w:lang w:val="ru-RU"/>
        </w:rPr>
        <w:t xml:space="preserve"> координации заключается именно в </w:t>
      </w:r>
      <w:r w:rsidR="00A45A96">
        <w:rPr>
          <w:rFonts w:eastAsiaTheme="minorEastAsia" w:cs="Times New Roman"/>
          <w:szCs w:val="28"/>
          <w:lang w:val="ru-RU"/>
        </w:rPr>
        <w:t>её</w:t>
      </w:r>
      <w:r w:rsidRPr="001A2C49">
        <w:rPr>
          <w:rFonts w:eastAsiaTheme="minorEastAsia" w:cs="Times New Roman"/>
          <w:szCs w:val="28"/>
          <w:lang w:val="ru-RU"/>
        </w:rPr>
        <w:t xml:space="preserve"> инвариантности относительно количества управляющих подсистем. Таким образом, принцип может быть использован для анализа и управления системами различного уровня сложности, начиная от простых механизмов и заканчивая с</w:t>
      </w:r>
      <w:r w:rsidR="00FE1BB4">
        <w:rPr>
          <w:rFonts w:eastAsiaTheme="minorEastAsia" w:cs="Times New Roman"/>
          <w:szCs w:val="28"/>
          <w:lang w:val="ru-RU"/>
        </w:rPr>
        <w:t>ложными техническими системами.</w:t>
      </w:r>
    </w:p>
    <w:p w:rsidR="000775B1" w:rsidRPr="001A2C49" w:rsidRDefault="000775B1" w:rsidP="00FE1BB4">
      <w:pPr>
        <w:ind w:firstLine="709"/>
        <w:rPr>
          <w:rFonts w:eastAsiaTheme="minorEastAsia" w:cs="Times New Roman"/>
          <w:szCs w:val="28"/>
          <w:lang w:val="ru-RU"/>
        </w:rPr>
      </w:pPr>
    </w:p>
    <w:p w:rsidR="00607BD1" w:rsidRPr="001A2C49" w:rsidRDefault="00952855" w:rsidP="00FE1BB4">
      <w:pPr>
        <w:pStyle w:val="2"/>
        <w:rPr>
          <w:lang w:val="ru-RU"/>
        </w:rPr>
      </w:pPr>
      <w:bookmarkStart w:id="39" w:name="_Toc143522609"/>
      <w:r>
        <w:rPr>
          <w:lang w:val="ru-RU"/>
        </w:rPr>
        <w:t>4.3</w:t>
      </w:r>
      <w:r w:rsidR="00607BD1" w:rsidRPr="001A2C49">
        <w:rPr>
          <w:lang w:val="ru-RU"/>
        </w:rPr>
        <w:t xml:space="preserve"> Продукционная модель </w:t>
      </w:r>
      <w:r w:rsidR="00A04517">
        <w:rPr>
          <w:lang w:val="ru-RU"/>
        </w:rPr>
        <w:t>процесса</w:t>
      </w:r>
      <w:r w:rsidR="00607BD1" w:rsidRPr="001A2C49">
        <w:rPr>
          <w:lang w:val="ru-RU"/>
        </w:rPr>
        <w:t xml:space="preserve"> испытаний бортовых систем</w:t>
      </w:r>
      <w:bookmarkEnd w:id="39"/>
    </w:p>
    <w:p w:rsidR="00607BD1" w:rsidRPr="001A2C49" w:rsidRDefault="00607BD1" w:rsidP="00342ADD">
      <w:pPr>
        <w:ind w:firstLine="709"/>
        <w:rPr>
          <w:rFonts w:eastAsiaTheme="minorEastAsia" w:cs="Times New Roman"/>
          <w:szCs w:val="28"/>
          <w:lang w:val="ru-RU"/>
        </w:rPr>
      </w:pPr>
      <w:r w:rsidRPr="001A2C49">
        <w:rPr>
          <w:rFonts w:cs="Times New Roman"/>
          <w:szCs w:val="28"/>
          <w:lang w:val="ru-RU"/>
        </w:rPr>
        <w:tab/>
        <w:t xml:space="preserve">Понятие </w:t>
      </w:r>
      <w:r w:rsidR="00D228B0">
        <w:rPr>
          <w:rFonts w:cs="Times New Roman"/>
          <w:szCs w:val="28"/>
          <w:lang w:val="ru-RU"/>
        </w:rPr>
        <w:t>«</w:t>
      </w:r>
      <w:r w:rsidR="00A04517">
        <w:rPr>
          <w:rFonts w:cs="Times New Roman"/>
          <w:szCs w:val="28"/>
          <w:lang w:val="ru-RU"/>
        </w:rPr>
        <w:t>продукционная модель</w:t>
      </w:r>
      <w:r w:rsidR="00D228B0">
        <w:rPr>
          <w:rFonts w:cs="Times New Roman"/>
          <w:szCs w:val="28"/>
          <w:lang w:val="ru-RU"/>
        </w:rPr>
        <w:t>»</w:t>
      </w:r>
      <w:r w:rsidRPr="001A2C49">
        <w:rPr>
          <w:rFonts w:cs="Times New Roman"/>
          <w:szCs w:val="28"/>
          <w:lang w:val="ru-RU"/>
        </w:rPr>
        <w:t xml:space="preserve"> относится к описанию текущего состояния систем, которые взаимодействуют между собой в конкретный момент времени. Каждая система им</w:t>
      </w:r>
      <w:r w:rsidR="00952855">
        <w:rPr>
          <w:rFonts w:cs="Times New Roman"/>
          <w:szCs w:val="28"/>
          <w:lang w:val="ru-RU"/>
        </w:rPr>
        <w:t>ее</w:t>
      </w:r>
      <w:r w:rsidRPr="001A2C49">
        <w:rPr>
          <w:rFonts w:cs="Times New Roman"/>
          <w:szCs w:val="28"/>
          <w:lang w:val="ru-RU"/>
        </w:rPr>
        <w:t xml:space="preserve">т свое множество состояний, которые могут быть описаны в рамках данной модели. Отображение </w:t>
      </w:r>
      <m:oMath>
        <m:r>
          <w:rPr>
            <w:rFonts w:ascii="Cambria Math" w:hAnsi="Cambria Math" w:cs="Times New Roman"/>
            <w:szCs w:val="28"/>
          </w:rPr>
          <m:t>F</m:t>
        </m:r>
      </m:oMath>
      <w:r w:rsidRPr="001A2C49">
        <w:rPr>
          <w:rFonts w:cs="Times New Roman"/>
          <w:szCs w:val="28"/>
          <w:lang w:val="ru-RU"/>
        </w:rPr>
        <w:t xml:space="preserve"> между множеством состояний позволяет определить, какие действия могут привести к переходу из одного состояния в другое. В целом, состояния и отображения помогают описать и проанализировать взаимодействие между системами, что может быть полезно при исследовании различных сценариев и принятии решений в рамках предметной области. Пусть </w:t>
      </w:r>
      <w:r>
        <w:rPr>
          <w:rFonts w:cs="Times New Roman"/>
          <w:szCs w:val="28"/>
        </w:rPr>
        <w:t>S</w:t>
      </w:r>
      <w:r w:rsidRPr="001A2C49">
        <w:rPr>
          <w:rFonts w:cs="Times New Roman"/>
          <w:szCs w:val="28"/>
          <w:lang w:val="ru-RU"/>
        </w:rPr>
        <w:t xml:space="preserve"> и </w:t>
      </w:r>
      <w:r>
        <w:rPr>
          <w:rFonts w:cs="Times New Roman"/>
          <w:szCs w:val="28"/>
        </w:rPr>
        <w:lastRenderedPageBreak/>
        <w:t>W</w:t>
      </w:r>
      <w:r w:rsidRPr="001A2C49">
        <w:rPr>
          <w:rFonts w:cs="Times New Roman"/>
          <w:szCs w:val="28"/>
          <w:lang w:val="ru-RU"/>
        </w:rPr>
        <w:t xml:space="preserve"> – множества состояний взаимодействующих систем и </w:t>
      </w:r>
      <m:oMath>
        <m:r>
          <w:rPr>
            <w:rFonts w:ascii="Cambria Math" w:hAnsi="Cambria Math" w:cs="Times New Roman"/>
            <w:szCs w:val="28"/>
          </w:rPr>
          <m:t>S</m:t>
        </m:r>
        <m:r>
          <w:rPr>
            <w:rFonts w:ascii="Cambria Math" w:hAnsi="Cambria Math" w:cs="Times New Roman"/>
            <w:szCs w:val="28"/>
            <w:lang w:val="ru-RU"/>
          </w:rPr>
          <m:t>⊂</m:t>
        </m:r>
        <m:r>
          <w:rPr>
            <w:rFonts w:ascii="Cambria Math" w:hAnsi="Cambria Math" w:cs="Times New Roman"/>
            <w:szCs w:val="28"/>
          </w:rPr>
          <m:t>U</m:t>
        </m:r>
        <m:r>
          <w:rPr>
            <w:rFonts w:ascii="Cambria Math" w:hAnsi="Cambria Math" w:cs="Times New Roman"/>
            <w:szCs w:val="28"/>
            <w:lang w:val="ru-RU"/>
          </w:rPr>
          <m:t xml:space="preserve">, </m:t>
        </m:r>
        <m:r>
          <w:rPr>
            <w:rFonts w:ascii="Cambria Math" w:hAnsi="Cambria Math" w:cs="Times New Roman"/>
            <w:szCs w:val="28"/>
          </w:rPr>
          <m:t>W</m:t>
        </m:r>
        <m:r>
          <w:rPr>
            <w:rFonts w:ascii="Cambria Math" w:hAnsi="Cambria Math" w:cs="Times New Roman"/>
            <w:szCs w:val="28"/>
            <w:lang w:val="ru-RU"/>
          </w:rPr>
          <m:t>⊂</m:t>
        </m:r>
        <m:r>
          <w:rPr>
            <w:rFonts w:ascii="Cambria Math" w:hAnsi="Cambria Math" w:cs="Times New Roman"/>
            <w:szCs w:val="28"/>
          </w:rPr>
          <m:t>U</m:t>
        </m:r>
        <m:r>
          <w:rPr>
            <w:rFonts w:ascii="Cambria Math" w:hAnsi="Cambria Math" w:cs="Times New Roman"/>
            <w:szCs w:val="28"/>
            <w:lang w:val="ru-RU"/>
          </w:rPr>
          <m:t>.</m:t>
        </m:r>
      </m:oMath>
      <w:r w:rsidRPr="001A2C49">
        <w:rPr>
          <w:rFonts w:eastAsiaTheme="minorEastAsia" w:cs="Times New Roman"/>
          <w:szCs w:val="28"/>
          <w:lang w:val="ru-RU"/>
        </w:rPr>
        <w:t xml:space="preserve"> . Для описания изменения состояний во времени используется множество моментов времени </w:t>
      </w:r>
      <m:oMath>
        <m:r>
          <w:rPr>
            <w:rFonts w:ascii="Cambria Math" w:eastAsiaTheme="minorEastAsia" w:hAnsi="Cambria Math" w:cs="Times New Roman"/>
            <w:szCs w:val="28"/>
          </w:rPr>
          <m:t>T</m:t>
        </m:r>
      </m:oMath>
      <w:r w:rsidRPr="001A2C49">
        <w:rPr>
          <w:rFonts w:eastAsiaTheme="minorEastAsia" w:cs="Times New Roman"/>
          <w:szCs w:val="28"/>
          <w:lang w:val="ru-RU"/>
        </w:rPr>
        <w:t>, которые образуют отношения эквивалентности и строгого порядка.</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Отношение </w:t>
      </w:r>
      <w:r w:rsidR="00D228B0">
        <w:rPr>
          <w:rFonts w:eastAsiaTheme="minorEastAsia" w:cs="Times New Roman"/>
          <w:szCs w:val="28"/>
          <w:lang w:val="ru-RU"/>
        </w:rPr>
        <w:t>«</w:t>
      </w:r>
      <m:oMath>
        <m:r>
          <w:rPr>
            <w:rFonts w:ascii="Cambria Math" w:eastAsiaTheme="minorEastAsia" w:hAnsi="Cambria Math" w:cs="Times New Roman"/>
            <w:szCs w:val="28"/>
            <w:lang w:val="ru-RU"/>
          </w:rPr>
          <m:t>=</m:t>
        </m:r>
      </m:oMath>
      <w:r w:rsidR="00952855">
        <w:rPr>
          <w:rFonts w:eastAsiaTheme="minorEastAsia" w:cs="Times New Roman"/>
          <w:szCs w:val="28"/>
          <w:lang w:val="ru-RU"/>
        </w:rPr>
        <w:t>»</w:t>
      </w:r>
      <w:r w:rsidRPr="001A2C49">
        <w:rPr>
          <w:rFonts w:eastAsiaTheme="minorEastAsia" w:cs="Times New Roman"/>
          <w:szCs w:val="28"/>
          <w:lang w:val="ru-RU"/>
        </w:rPr>
        <w:t xml:space="preserve"> отвечает за равенство состояний взаимодействующих систем в определенный момент времени. Отношение </w:t>
      </w:r>
      <w:r w:rsidR="00D228B0">
        <w:rPr>
          <w:rFonts w:eastAsiaTheme="minorEastAsia" w:cs="Times New Roman"/>
          <w:szCs w:val="28"/>
          <w:lang w:val="ru-RU"/>
        </w:rPr>
        <w:t>«</w:t>
      </w:r>
      <m:oMath>
        <m:r>
          <w:rPr>
            <w:rFonts w:ascii="Cambria Math" w:eastAsiaTheme="minorEastAsia" w:hAnsi="Cambria Math" w:cs="Times New Roman"/>
            <w:szCs w:val="28"/>
            <w:lang w:val="ru-RU"/>
          </w:rPr>
          <m:t>&lt;</m:t>
        </m:r>
      </m:oMath>
      <w:r w:rsidR="000E74EA">
        <w:rPr>
          <w:rFonts w:eastAsiaTheme="minorEastAsia" w:cs="Times New Roman"/>
          <w:szCs w:val="28"/>
          <w:lang w:val="ru-RU"/>
        </w:rPr>
        <w:t>»</w:t>
      </w:r>
      <w:r w:rsidRPr="001A2C49">
        <w:rPr>
          <w:rFonts w:eastAsiaTheme="minorEastAsia" w:cs="Times New Roman"/>
          <w:szCs w:val="28"/>
          <w:lang w:val="ru-RU"/>
        </w:rPr>
        <w:t xml:space="preserve"> отвечает за порядок между моментами времени, а отношение </w:t>
      </w:r>
      <w:r w:rsidR="00D228B0">
        <w:rPr>
          <w:rFonts w:eastAsiaTheme="minorEastAsia" w:cs="Times New Roman"/>
          <w:szCs w:val="28"/>
          <w:lang w:val="ru-RU"/>
        </w:rPr>
        <w:t>«</w:t>
      </w:r>
      <m:oMath>
        <m:r>
          <w:rPr>
            <w:rFonts w:ascii="Cambria Math" w:eastAsiaTheme="minorEastAsia" w:hAnsi="Cambria Math" w:cs="Times New Roman"/>
            <w:szCs w:val="28"/>
            <w:lang w:val="ru-RU"/>
          </w:rPr>
          <m:t>≤</m:t>
        </m:r>
      </m:oMath>
      <w:r w:rsidR="00D228B0">
        <w:rPr>
          <w:rFonts w:eastAsiaTheme="minorEastAsia" w:cs="Times New Roman"/>
          <w:szCs w:val="28"/>
          <w:lang w:val="ru-RU"/>
        </w:rPr>
        <w:t>»</w:t>
      </w:r>
      <w:r w:rsidRPr="001A2C49">
        <w:rPr>
          <w:rFonts w:eastAsiaTheme="minorEastAsia" w:cs="Times New Roman"/>
          <w:szCs w:val="28"/>
          <w:lang w:val="ru-RU"/>
        </w:rPr>
        <w:t xml:space="preserve"> слабого (нестрогого) порядка на </w:t>
      </w:r>
      <m:oMath>
        <m:r>
          <w:rPr>
            <w:rFonts w:ascii="Cambria Math" w:eastAsiaTheme="minorEastAsia" w:hAnsi="Cambria Math" w:cs="Times New Roman"/>
            <w:szCs w:val="28"/>
          </w:rPr>
          <m:t>T</m:t>
        </m:r>
      </m:oMath>
      <w:r w:rsidRPr="001A2C49">
        <w:rPr>
          <w:rFonts w:eastAsiaTheme="minorEastAsia" w:cs="Times New Roman"/>
          <w:szCs w:val="28"/>
          <w:lang w:val="ru-RU"/>
        </w:rPr>
        <w:t xml:space="preserve">. Действия (операторы), которые могут изменить состояние модели предметной области, могут быть различными в зависимости от конкретной модели и задачи. Например, в системе управления производством это может быть операция по изменению настроек оборудования или изменение параметров процесса производства. </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допустим, что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t</m:t>
            </m:r>
          </m:sub>
        </m:sSub>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t</m:t>
            </m:r>
          </m:sub>
        </m:sSub>
      </m:oMath>
      <w:r w:rsidRPr="001A2C49">
        <w:rPr>
          <w:rFonts w:eastAsiaTheme="minorEastAsia" w:cs="Times New Roman"/>
          <w:szCs w:val="28"/>
          <w:lang w:val="ru-RU"/>
        </w:rPr>
        <w:t xml:space="preserve"> являются элементами из двух разных множеств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t</m:t>
            </m:r>
          </m:sub>
        </m:sSub>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t</m:t>
            </m:r>
          </m:sub>
        </m:sSub>
      </m:oMath>
      <w:r w:rsidRPr="001A2C49">
        <w:rPr>
          <w:rFonts w:eastAsiaTheme="minorEastAsia" w:cs="Times New Roman"/>
          <w:szCs w:val="28"/>
          <w:lang w:val="ru-RU"/>
        </w:rPr>
        <w:t xml:space="preserve"> соответственно, таких что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t</m:t>
            </m:r>
          </m:sub>
        </m:sSub>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содержит состояние системы в момент времени </w:t>
      </w:r>
      <m:oMath>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oMath>
      <w:r w:rsidRPr="001A2C49">
        <w:rPr>
          <w:rFonts w:eastAsiaTheme="minorEastAsia" w:cs="Times New Roman"/>
          <w:szCs w:val="28"/>
          <w:lang w:val="ru-RU"/>
        </w:rPr>
        <w:t xml:space="preserve"> и предшествует состоянию системы в момент времени </w:t>
      </w:r>
      <m:oMath>
        <m:r>
          <w:rPr>
            <w:rFonts w:ascii="Cambria Math" w:eastAsiaTheme="minorEastAsia" w:hAnsi="Cambria Math" w:cs="Times New Roman"/>
            <w:szCs w:val="28"/>
          </w:rPr>
          <m:t>t</m:t>
        </m:r>
      </m:oMath>
      <w:r w:rsidRPr="001A2C49">
        <w:rPr>
          <w:rFonts w:eastAsiaTheme="minorEastAsia" w:cs="Times New Roman"/>
          <w:szCs w:val="28"/>
          <w:lang w:val="ru-RU"/>
        </w:rPr>
        <w:t>, то мы можем переформулировать ваше выражение следующим образом:</w:t>
      </w:r>
    </w:p>
    <w:p w:rsidR="00607BD1" w:rsidRPr="001A2C49" w:rsidRDefault="00D12FF7" w:rsidP="00342ADD">
      <w:pPr>
        <w:ind w:firstLine="709"/>
        <w:jc w:val="right"/>
        <w:rPr>
          <w:rFonts w:eastAsiaTheme="minorEastAsia" w:cs="Times New Roman"/>
          <w:szCs w:val="28"/>
          <w:lang w:val="ru-RU"/>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r>
          <w:rPr>
            <w:rFonts w:ascii="Cambria Math" w:hAnsi="Cambria Math" w:cs="Times New Roman"/>
            <w:szCs w:val="28"/>
            <w:lang w:val="ru-RU"/>
          </w:rPr>
          <m:t>={</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r>
          <w:rPr>
            <w:rFonts w:ascii="Cambria Math" w:hAnsi="Cambria Math" w:cs="Times New Roman"/>
            <w:szCs w:val="28"/>
            <w:lang w:val="ru-RU"/>
          </w:rPr>
          <m:t xml:space="preserve">*: </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lang w:val="ru-RU"/>
              </w:rPr>
              <m:t>*</m:t>
            </m:r>
          </m:sup>
        </m:sSup>
        <m:r>
          <w:rPr>
            <w:rFonts w:ascii="Cambria Math" w:hAnsi="Cambria Math" w:cs="Times New Roman"/>
            <w:szCs w:val="28"/>
            <w:lang w:val="ru-RU"/>
          </w:rPr>
          <m:t>∈</m:t>
        </m:r>
        <m:r>
          <w:rPr>
            <w:rFonts w:ascii="Cambria Math" w:hAnsi="Cambria Math" w:cs="Times New Roman"/>
            <w:szCs w:val="28"/>
          </w:rPr>
          <m:t>T</m:t>
        </m:r>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r>
          <w:rPr>
            <w:rFonts w:ascii="Cambria Math" w:hAnsi="Cambria Math" w:cs="Times New Roman"/>
            <w:szCs w:val="28"/>
            <w:lang w:val="ru-RU"/>
          </w:rPr>
          <m:t>∈</m:t>
        </m:r>
        <m:r>
          <w:rPr>
            <w:rFonts w:ascii="Cambria Math" w:hAnsi="Cambria Math" w:cs="Times New Roman"/>
            <w:szCs w:val="28"/>
          </w:rPr>
          <m:t>S</m:t>
        </m:r>
        <m:r>
          <w:rPr>
            <w:rFonts w:ascii="Cambria Math" w:hAnsi="Cambria Math" w:cs="Times New Roman"/>
            <w:szCs w:val="28"/>
            <w:lang w:val="ru-RU"/>
          </w:rPr>
          <m:t xml:space="preserve">, </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lang w:val="ru-RU"/>
              </w:rPr>
              <m:t>*</m:t>
            </m:r>
          </m:sup>
        </m:sSup>
        <m:r>
          <w:rPr>
            <w:rFonts w:ascii="Cambria Math" w:hAnsi="Cambria Math" w:cs="Times New Roman"/>
            <w:szCs w:val="28"/>
            <w:lang w:val="ru-RU"/>
          </w:rPr>
          <m:t>&lt;</m:t>
        </m:r>
        <m:r>
          <w:rPr>
            <w:rFonts w:ascii="Cambria Math" w:hAnsi="Cambria Math" w:cs="Times New Roman"/>
            <w:szCs w:val="28"/>
          </w:rPr>
          <m:t>t</m:t>
        </m:r>
        <m:r>
          <w:rPr>
            <w:rFonts w:ascii="Cambria Math" w:hAnsi="Cambria Math" w:cs="Times New Roman"/>
            <w:szCs w:val="28"/>
            <w:lang w:val="ru-RU"/>
          </w:rPr>
          <m:t>}</m:t>
        </m:r>
      </m:oMath>
      <w:r w:rsidR="00607BD1" w:rsidRPr="001A2C49">
        <w:rPr>
          <w:rFonts w:eastAsiaTheme="minorEastAsia" w:cs="Times New Roman"/>
          <w:szCs w:val="28"/>
          <w:lang w:val="ru-RU"/>
        </w:rPr>
        <w:tab/>
      </w:r>
      <w:r w:rsidR="00607BD1" w:rsidRPr="001A2C49">
        <w:rPr>
          <w:rFonts w:eastAsiaTheme="minorEastAsia" w:cs="Times New Roman"/>
          <w:szCs w:val="28"/>
          <w:lang w:val="ru-RU"/>
        </w:rPr>
        <w:tab/>
      </w:r>
      <w:r w:rsidR="00607BD1" w:rsidRPr="001A2C49">
        <w:rPr>
          <w:rFonts w:eastAsiaTheme="minorEastAsia" w:cs="Times New Roman"/>
          <w:szCs w:val="28"/>
          <w:lang w:val="ru-RU"/>
        </w:rPr>
        <w:tab/>
        <w:t>(4.7)</w:t>
      </w:r>
    </w:p>
    <w:p w:rsidR="00607BD1" w:rsidRPr="001A2C49" w:rsidRDefault="00607BD1" w:rsidP="00342ADD">
      <w:pPr>
        <w:ind w:firstLine="709"/>
        <w:rPr>
          <w:rFonts w:eastAsia="Calibri" w:cs="Times New Roman"/>
          <w:szCs w:val="28"/>
          <w:lang w:val="ru-RU"/>
        </w:rPr>
      </w:pPr>
      <w:r w:rsidRPr="001A2C49">
        <w:rPr>
          <w:rFonts w:eastAsia="Calibri" w:cs="Times New Roman"/>
          <w:szCs w:val="28"/>
          <w:lang w:val="ru-RU"/>
        </w:rPr>
        <w:t xml:space="preserve">Здесь </w:t>
      </w:r>
      <m:oMath>
        <m:sSub>
          <m:sSubPr>
            <m:ctrlPr>
              <w:rPr>
                <w:rFonts w:ascii="Cambria Math" w:eastAsia="Calibri" w:hAnsi="Cambria Math" w:cs="Times New Roman"/>
                <w:i/>
                <w:szCs w:val="28"/>
              </w:rPr>
            </m:ctrlPr>
          </m:sSubPr>
          <m:e>
            <m:r>
              <w:rPr>
                <w:rFonts w:ascii="Cambria Math" w:eastAsia="Calibri" w:hAnsi="Cambria Math" w:cs="Times New Roman"/>
                <w:szCs w:val="28"/>
              </w:rPr>
              <m:t>s</m:t>
            </m:r>
          </m:e>
          <m:sub>
            <m:r>
              <w:rPr>
                <w:rFonts w:ascii="Cambria Math" w:eastAsia="Calibri" w:hAnsi="Cambria Math" w:cs="Times New Roman"/>
                <w:szCs w:val="28"/>
              </w:rPr>
              <m:t>t</m:t>
            </m:r>
          </m:sub>
        </m:sSub>
      </m:oMath>
      <w:r w:rsidRPr="001A2C49">
        <w:rPr>
          <w:rFonts w:eastAsia="Calibri" w:cs="Times New Roman"/>
          <w:szCs w:val="28"/>
          <w:lang w:val="ru-RU"/>
        </w:rPr>
        <w:t xml:space="preserve"> является множеством состояний системы в момент времени </w:t>
      </w:r>
      <m:oMath>
        <m:r>
          <w:rPr>
            <w:rFonts w:ascii="Cambria Math" w:eastAsia="Calibri" w:hAnsi="Cambria Math" w:cs="Times New Roman"/>
            <w:szCs w:val="28"/>
          </w:rPr>
          <m:t>t</m:t>
        </m:r>
      </m:oMath>
      <w:r w:rsidRPr="001A2C49">
        <w:rPr>
          <w:rFonts w:eastAsia="Calibri" w:cs="Times New Roman"/>
          <w:szCs w:val="28"/>
          <w:lang w:val="ru-RU"/>
        </w:rPr>
        <w:t xml:space="preserve">, определенных через множество состояний системы во всех предшествующих моментах времени </w:t>
      </w:r>
      <m:oMath>
        <m:r>
          <w:rPr>
            <w:rFonts w:ascii="Cambria Math" w:eastAsia="Calibri" w:hAnsi="Cambria Math" w:cs="Times New Roman"/>
            <w:szCs w:val="28"/>
          </w:rPr>
          <m:t>T</m:t>
        </m:r>
        <m:r>
          <w:rPr>
            <w:rFonts w:ascii="Cambria Math" w:eastAsia="Calibri" w:hAnsi="Cambria Math" w:cs="Times New Roman"/>
            <w:szCs w:val="28"/>
            <w:lang w:val="ru-RU"/>
          </w:rPr>
          <m:t>*</m:t>
        </m:r>
      </m:oMath>
      <w:r w:rsidRPr="001A2C49">
        <w:rPr>
          <w:rFonts w:eastAsia="Calibri" w:cs="Times New Roman"/>
          <w:szCs w:val="28"/>
          <w:lang w:val="ru-RU"/>
        </w:rPr>
        <w:t xml:space="preserve">, где </w:t>
      </w:r>
      <m:oMath>
        <m:r>
          <w:rPr>
            <w:rFonts w:ascii="Cambria Math" w:eastAsia="Calibri" w:hAnsi="Cambria Math" w:cs="Times New Roman"/>
            <w:szCs w:val="28"/>
          </w:rPr>
          <m:t>T</m:t>
        </m:r>
        <m:r>
          <w:rPr>
            <w:rFonts w:ascii="Cambria Math" w:eastAsia="Calibri" w:hAnsi="Cambria Math" w:cs="Times New Roman"/>
            <w:szCs w:val="28"/>
            <w:lang w:val="ru-RU"/>
          </w:rPr>
          <m:t>*</m:t>
        </m:r>
      </m:oMath>
      <w:r w:rsidRPr="001A2C49">
        <w:rPr>
          <w:rFonts w:eastAsia="Calibri" w:cs="Times New Roman"/>
          <w:szCs w:val="28"/>
          <w:lang w:val="ru-RU"/>
        </w:rPr>
        <w:t xml:space="preserve"> - подмножество множества моментов времени </w:t>
      </w:r>
      <m:oMath>
        <m:r>
          <w:rPr>
            <w:rFonts w:ascii="Cambria Math" w:eastAsia="Calibri" w:hAnsi="Cambria Math" w:cs="Times New Roman"/>
            <w:szCs w:val="28"/>
          </w:rPr>
          <m:t>T</m:t>
        </m:r>
      </m:oMath>
      <w:r w:rsidRPr="001A2C49">
        <w:rPr>
          <w:rFonts w:eastAsia="Calibri" w:cs="Times New Roman"/>
          <w:szCs w:val="28"/>
          <w:lang w:val="ru-RU"/>
        </w:rPr>
        <w:t>, состоящ</w:t>
      </w:r>
      <w:r w:rsidR="00A45A96">
        <w:rPr>
          <w:rFonts w:eastAsia="Calibri" w:cs="Times New Roman"/>
          <w:szCs w:val="28"/>
          <w:lang w:val="ru-RU"/>
        </w:rPr>
        <w:t>её</w:t>
      </w:r>
      <w:r w:rsidRPr="001A2C49">
        <w:rPr>
          <w:rFonts w:eastAsia="Calibri" w:cs="Times New Roman"/>
          <w:szCs w:val="28"/>
          <w:lang w:val="ru-RU"/>
        </w:rPr>
        <w:t xml:space="preserve"> из всех моментов времени, предшествующих моменту времени </w:t>
      </w:r>
      <m:oMath>
        <m:r>
          <w:rPr>
            <w:rFonts w:ascii="Cambria Math" w:eastAsia="Calibri" w:hAnsi="Cambria Math" w:cs="Times New Roman"/>
            <w:szCs w:val="28"/>
          </w:rPr>
          <m:t>t</m:t>
        </m:r>
        <m:r>
          <w:rPr>
            <w:rFonts w:ascii="Cambria Math" w:eastAsia="Calibri" w:hAnsi="Cambria Math" w:cs="Times New Roman"/>
            <w:szCs w:val="28"/>
            <w:lang w:val="ru-RU"/>
          </w:rPr>
          <m:t>.</m:t>
        </m:r>
      </m:oMath>
      <w:r w:rsidRPr="001A2C49">
        <w:rPr>
          <w:rFonts w:eastAsia="Calibri" w:cs="Times New Roman"/>
          <w:szCs w:val="28"/>
          <w:lang w:val="ru-RU"/>
        </w:rPr>
        <w:t xml:space="preserve"> Таким образом, множество </w:t>
      </w:r>
      <m:oMath>
        <m:sSub>
          <m:sSubPr>
            <m:ctrlPr>
              <w:rPr>
                <w:rFonts w:ascii="Cambria Math" w:eastAsia="Calibri" w:hAnsi="Cambria Math" w:cs="Times New Roman"/>
                <w:i/>
                <w:szCs w:val="28"/>
              </w:rPr>
            </m:ctrlPr>
          </m:sSubPr>
          <m:e>
            <m:r>
              <w:rPr>
                <w:rFonts w:ascii="Cambria Math" w:eastAsia="Calibri" w:hAnsi="Cambria Math" w:cs="Times New Roman"/>
                <w:szCs w:val="28"/>
              </w:rPr>
              <m:t>s</m:t>
            </m:r>
          </m:e>
          <m:sub>
            <m:r>
              <w:rPr>
                <w:rFonts w:ascii="Cambria Math" w:eastAsia="Calibri" w:hAnsi="Cambria Math" w:cs="Times New Roman"/>
                <w:szCs w:val="28"/>
              </w:rPr>
              <m:t>t</m:t>
            </m:r>
          </m:sub>
        </m:sSub>
      </m:oMath>
      <w:r w:rsidRPr="001A2C49">
        <w:rPr>
          <w:rFonts w:eastAsia="Calibri" w:cs="Times New Roman"/>
          <w:szCs w:val="28"/>
          <w:lang w:val="ru-RU"/>
        </w:rPr>
        <w:t xml:space="preserve"> содержит все состояния системы, которые были зафиксированы в моменты времени, предшествующие моменту </w:t>
      </w:r>
      <m:oMath>
        <m:r>
          <w:rPr>
            <w:rFonts w:ascii="Cambria Math" w:eastAsia="Calibri" w:hAnsi="Cambria Math" w:cs="Times New Roman"/>
            <w:szCs w:val="28"/>
          </w:rPr>
          <m:t>t</m:t>
        </m:r>
      </m:oMath>
      <w:r w:rsidRPr="001A2C49">
        <w:rPr>
          <w:rFonts w:eastAsia="Calibri" w:cs="Times New Roman"/>
          <w:szCs w:val="28"/>
          <w:lang w:val="ru-RU"/>
        </w:rPr>
        <w:t>.</w:t>
      </w:r>
    </w:p>
    <w:p w:rsidR="00607BD1" w:rsidRPr="001A2C49" w:rsidRDefault="00607BD1" w:rsidP="00342ADD">
      <w:pPr>
        <w:ind w:firstLine="709"/>
        <w:rPr>
          <w:rFonts w:eastAsia="Calibri" w:cs="Times New Roman"/>
          <w:szCs w:val="28"/>
          <w:lang w:val="ru-RU"/>
        </w:rPr>
      </w:pPr>
      <w:r w:rsidRPr="001A2C49">
        <w:rPr>
          <w:rFonts w:eastAsia="Calibri" w:cs="Times New Roman"/>
          <w:szCs w:val="28"/>
          <w:lang w:val="ru-RU"/>
        </w:rPr>
        <w:t xml:space="preserve">Рассмотрим все состояния системы в моменты времени </w:t>
      </w:r>
      <m:oMath>
        <m:sSup>
          <m:sSupPr>
            <m:ctrlPr>
              <w:rPr>
                <w:rFonts w:ascii="Cambria Math" w:eastAsia="Calibri" w:hAnsi="Cambria Math" w:cs="Times New Roman"/>
                <w:i/>
                <w:szCs w:val="28"/>
              </w:rPr>
            </m:ctrlPr>
          </m:sSupPr>
          <m:e>
            <m:r>
              <w:rPr>
                <w:rFonts w:ascii="Cambria Math" w:eastAsia="Calibri" w:hAnsi="Cambria Math" w:cs="Times New Roman"/>
                <w:szCs w:val="28"/>
              </w:rPr>
              <m:t>t</m:t>
            </m:r>
          </m:e>
          <m:sup>
            <m:r>
              <w:rPr>
                <w:rFonts w:ascii="Cambria Math" w:eastAsia="Calibri" w:hAnsi="Cambria Math" w:cs="Times New Roman"/>
                <w:szCs w:val="28"/>
                <w:lang w:val="ru-RU"/>
              </w:rPr>
              <m:t>*</m:t>
            </m:r>
          </m:sup>
        </m:sSup>
      </m:oMath>
      <w:r w:rsidRPr="001A2C49">
        <w:rPr>
          <w:rFonts w:eastAsia="Calibri" w:cs="Times New Roman"/>
          <w:i/>
          <w:iCs/>
          <w:szCs w:val="28"/>
          <w:lang w:val="ru-RU"/>
        </w:rPr>
        <w:t xml:space="preserve">, </w:t>
      </w:r>
      <w:r w:rsidRPr="001A2C49">
        <w:rPr>
          <w:rFonts w:eastAsia="Calibri" w:cs="Times New Roman"/>
          <w:iCs/>
          <w:szCs w:val="28"/>
          <w:lang w:val="ru-RU"/>
        </w:rPr>
        <w:t>лежащие на интервале от</w:t>
      </w:r>
      <w:r w:rsidRPr="001A2C49">
        <w:rPr>
          <w:rFonts w:eastAsia="Calibri" w:cs="Times New Roman"/>
          <w:i/>
          <w:iCs/>
          <w:szCs w:val="28"/>
          <w:lang w:val="ru-RU"/>
        </w:rPr>
        <w:t xml:space="preserve"> </w:t>
      </w:r>
      <m:oMath>
        <m:sSup>
          <m:sSupPr>
            <m:ctrlPr>
              <w:rPr>
                <w:rFonts w:ascii="Cambria Math" w:eastAsia="Calibri" w:hAnsi="Cambria Math" w:cs="Times New Roman"/>
                <w:i/>
                <w:iCs/>
                <w:szCs w:val="28"/>
              </w:rPr>
            </m:ctrlPr>
          </m:sSupPr>
          <m:e>
            <m:r>
              <w:rPr>
                <w:rFonts w:ascii="Cambria Math" w:eastAsia="Calibri" w:hAnsi="Cambria Math" w:cs="Times New Roman"/>
                <w:szCs w:val="28"/>
              </w:rPr>
              <m:t>t</m:t>
            </m:r>
          </m:e>
          <m:sup>
            <m:r>
              <w:rPr>
                <w:rFonts w:ascii="Cambria Math" w:eastAsia="Calibri" w:hAnsi="Cambria Math" w:cs="Times New Roman"/>
                <w:szCs w:val="28"/>
                <w:lang w:val="ru-RU"/>
              </w:rPr>
              <m:t>*</m:t>
            </m:r>
          </m:sup>
        </m:sSup>
      </m:oMath>
      <w:r w:rsidRPr="001A2C49">
        <w:rPr>
          <w:rFonts w:eastAsia="Calibri" w:cs="Times New Roman"/>
          <w:szCs w:val="28"/>
          <w:lang w:val="ru-RU"/>
        </w:rPr>
        <w:t xml:space="preserve"> до </w:t>
      </w:r>
      <m:oMath>
        <m:r>
          <w:rPr>
            <w:rFonts w:ascii="Cambria Math" w:eastAsia="Calibri" w:hAnsi="Cambria Math" w:cs="Times New Roman"/>
            <w:szCs w:val="28"/>
          </w:rPr>
          <m:t>t</m:t>
        </m:r>
      </m:oMath>
      <w:r w:rsidRPr="001A2C49">
        <w:rPr>
          <w:rFonts w:eastAsia="Calibri" w:cs="Times New Roman"/>
          <w:szCs w:val="28"/>
          <w:lang w:val="ru-RU"/>
        </w:rPr>
        <w:t xml:space="preserve">, включая начальное состояние </w:t>
      </w:r>
      <m:oMath>
        <m:sSub>
          <m:sSubPr>
            <m:ctrlPr>
              <w:rPr>
                <w:rFonts w:ascii="Cambria Math" w:eastAsia="Calibri" w:hAnsi="Cambria Math" w:cs="Times New Roman"/>
                <w:i/>
                <w:szCs w:val="28"/>
              </w:rPr>
            </m:ctrlPr>
          </m:sSubPr>
          <m:e>
            <m:r>
              <w:rPr>
                <w:rFonts w:ascii="Cambria Math" w:eastAsia="Calibri" w:hAnsi="Cambria Math" w:cs="Times New Roman"/>
                <w:szCs w:val="28"/>
              </w:rPr>
              <m:t>S</m:t>
            </m:r>
          </m:e>
          <m:sub>
            <m:r>
              <w:rPr>
                <w:rFonts w:ascii="Cambria Math" w:eastAsia="Calibri" w:hAnsi="Cambria Math" w:cs="Times New Roman"/>
                <w:szCs w:val="28"/>
              </w:rPr>
              <m:t>t</m:t>
            </m:r>
          </m:sub>
        </m:sSub>
      </m:oMath>
      <w:r w:rsidRPr="001A2C49">
        <w:rPr>
          <w:rFonts w:eastAsia="Calibri" w:cs="Times New Roman"/>
          <w:szCs w:val="28"/>
          <w:lang w:val="ru-RU"/>
        </w:rPr>
        <w:t xml:space="preserve">. Таким образом, </w:t>
      </w:r>
      <m:oMath>
        <m:sSub>
          <m:sSubPr>
            <m:ctrlPr>
              <w:rPr>
                <w:rFonts w:ascii="Cambria Math" w:eastAsia="Calibri" w:hAnsi="Cambria Math" w:cs="Times New Roman"/>
                <w:i/>
                <w:szCs w:val="28"/>
              </w:rPr>
            </m:ctrlPr>
          </m:sSubPr>
          <m:e>
            <m:r>
              <w:rPr>
                <w:rFonts w:ascii="Cambria Math" w:eastAsia="Calibri" w:hAnsi="Cambria Math" w:cs="Times New Roman"/>
                <w:szCs w:val="28"/>
              </w:rPr>
              <m:t>S</m:t>
            </m:r>
          </m:e>
          <m:sub>
            <m:r>
              <w:rPr>
                <w:rFonts w:ascii="Cambria Math" w:eastAsia="Calibri" w:hAnsi="Cambria Math" w:cs="Times New Roman"/>
                <w:szCs w:val="28"/>
              </w:rPr>
              <m:t>tt</m:t>
            </m:r>
          </m:sub>
        </m:sSub>
      </m:oMath>
      <w:r w:rsidRPr="001A2C49">
        <w:rPr>
          <w:rFonts w:eastAsia="Calibri" w:cs="Times New Roman"/>
          <w:szCs w:val="28"/>
          <w:lang w:val="ru-RU"/>
        </w:rPr>
        <w:t xml:space="preserve"> содержит информацию о том, как состояние системы меняется на протяжении интервала времени от </w:t>
      </w:r>
      <m:oMath>
        <m:sSup>
          <m:sSupPr>
            <m:ctrlPr>
              <w:rPr>
                <w:rFonts w:ascii="Cambria Math" w:eastAsia="Calibri" w:hAnsi="Cambria Math" w:cs="Times New Roman"/>
                <w:i/>
                <w:iCs/>
                <w:szCs w:val="28"/>
              </w:rPr>
            </m:ctrlPr>
          </m:sSupPr>
          <m:e>
            <m:r>
              <w:rPr>
                <w:rFonts w:ascii="Cambria Math" w:eastAsia="Calibri" w:hAnsi="Cambria Math" w:cs="Times New Roman"/>
                <w:szCs w:val="28"/>
              </w:rPr>
              <m:t>t</m:t>
            </m:r>
          </m:e>
          <m:sup>
            <m:r>
              <w:rPr>
                <w:rFonts w:ascii="Cambria Math" w:eastAsia="Calibri" w:hAnsi="Cambria Math" w:cs="Times New Roman"/>
                <w:szCs w:val="28"/>
                <w:lang w:val="ru-RU"/>
              </w:rPr>
              <m:t>*</m:t>
            </m:r>
          </m:sup>
        </m:sSup>
      </m:oMath>
      <w:r w:rsidRPr="001A2C49">
        <w:rPr>
          <w:rFonts w:eastAsia="Calibri" w:cs="Times New Roman"/>
          <w:szCs w:val="28"/>
          <w:lang w:val="ru-RU"/>
        </w:rPr>
        <w:t xml:space="preserve">  до </w:t>
      </w:r>
      <m:oMath>
        <m:r>
          <w:rPr>
            <w:rFonts w:ascii="Cambria Math" w:eastAsia="Calibri" w:hAnsi="Cambria Math" w:cs="Times New Roman"/>
            <w:szCs w:val="28"/>
          </w:rPr>
          <m:t>t</m:t>
        </m:r>
      </m:oMath>
      <w:r w:rsidRPr="001A2C49">
        <w:rPr>
          <w:rFonts w:eastAsia="Calibri"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Для отражающей системы изменение состояния может происходить в результате воздействия отражаемой системы. Допустим, что в момент времени </w:t>
      </w:r>
      <m:oMath>
        <m:sSup>
          <m:sSupPr>
            <m:ctrlPr>
              <w:rPr>
                <w:rFonts w:ascii="Cambria Math" w:eastAsiaTheme="minorEastAsia" w:hAnsi="Cambria Math" w:cs="Times New Roman"/>
                <w:i/>
                <w:iCs/>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oMath>
      <w:r w:rsidRPr="001A2C49">
        <w:rPr>
          <w:rFonts w:eastAsiaTheme="minorEastAsia" w:cs="Times New Roman"/>
          <w:szCs w:val="28"/>
          <w:lang w:val="ru-RU"/>
        </w:rPr>
        <w:t xml:space="preserve"> </w:t>
      </w:r>
      <w:r w:rsidRPr="001A2C49">
        <w:rPr>
          <w:rFonts w:eastAsiaTheme="minorEastAsia" w:cs="Times New Roman"/>
          <w:szCs w:val="28"/>
          <w:lang w:val="ru-RU"/>
        </w:rPr>
        <w:lastRenderedPageBreak/>
        <w:t xml:space="preserve">отражаемая система находится в состоянии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а отражающая система в состоянии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w</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Тогда в результате воздействия отражаемой системы на отражающую систему может произойти изменение </w:t>
      </w:r>
      <w:r w:rsidR="00A45A96">
        <w:rPr>
          <w:rFonts w:eastAsiaTheme="minorEastAsia" w:cs="Times New Roman"/>
          <w:szCs w:val="28"/>
          <w:lang w:val="ru-RU"/>
        </w:rPr>
        <w:t>её</w:t>
      </w:r>
      <w:r w:rsidRPr="001A2C49">
        <w:rPr>
          <w:rFonts w:eastAsiaTheme="minorEastAsia" w:cs="Times New Roman"/>
          <w:szCs w:val="28"/>
          <w:lang w:val="ru-RU"/>
        </w:rPr>
        <w:t xml:space="preserve"> состояния с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w</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на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w</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Таким образом, при переходе от момента времени </w:t>
      </w:r>
      <m:oMath>
        <m:sSup>
          <m:sSupPr>
            <m:ctrlPr>
              <w:rPr>
                <w:rFonts w:ascii="Cambria Math" w:eastAsiaTheme="minorEastAsia" w:hAnsi="Cambria Math" w:cs="Times New Roman"/>
                <w:i/>
                <w:iCs/>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oMath>
      <w:r w:rsidRPr="001A2C49">
        <w:rPr>
          <w:rFonts w:eastAsiaTheme="minorEastAsia" w:cs="Times New Roman"/>
          <w:szCs w:val="28"/>
          <w:lang w:val="ru-RU"/>
        </w:rPr>
        <w:t xml:space="preserve"> до </w:t>
      </w:r>
      <w:r w:rsidRPr="00C14883">
        <w:rPr>
          <w:rFonts w:eastAsiaTheme="minorEastAsia" w:cs="Times New Roman"/>
          <w:szCs w:val="28"/>
        </w:rPr>
        <w:t>t</w:t>
      </w:r>
      <w:r w:rsidRPr="001A2C49">
        <w:rPr>
          <w:rFonts w:eastAsiaTheme="minorEastAsia" w:cs="Times New Roman"/>
          <w:szCs w:val="28"/>
          <w:lang w:val="ru-RU"/>
        </w:rPr>
        <w:t xml:space="preserve"> состояние отражающей системы может измениться с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w</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на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w</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Для отражаемой системы изменение состояния может происходить в результате испытания </w:t>
      </w:r>
      <m:oMath>
        <m:r>
          <w:rPr>
            <w:rFonts w:ascii="Cambria Math" w:eastAsiaTheme="minorEastAsia" w:hAnsi="Cambria Math" w:cs="Times New Roman"/>
            <w:szCs w:val="28"/>
          </w:rPr>
          <m:t>P</m:t>
        </m:r>
      </m:oMath>
      <w:r w:rsidRPr="001A2C49">
        <w:rPr>
          <w:rFonts w:eastAsiaTheme="minorEastAsia" w:cs="Times New Roman"/>
          <w:szCs w:val="28"/>
          <w:lang w:val="ru-RU"/>
        </w:rPr>
        <w:t xml:space="preserve">. Допустим, что в момент времени </w:t>
      </w:r>
      <m:oMath>
        <m:sSup>
          <m:sSupPr>
            <m:ctrlPr>
              <w:rPr>
                <w:rFonts w:ascii="Cambria Math" w:eastAsiaTheme="minorEastAsia" w:hAnsi="Cambria Math" w:cs="Times New Roman"/>
                <w:i/>
                <w:iCs/>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oMath>
      <w:r w:rsidRPr="001A2C49">
        <w:rPr>
          <w:rFonts w:eastAsiaTheme="minorEastAsia" w:cs="Times New Roman"/>
          <w:szCs w:val="28"/>
          <w:lang w:val="ru-RU"/>
        </w:rPr>
        <w:t xml:space="preserve"> отражаемая система находится в состоянии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Тогда при выполнении испытания </w:t>
      </w:r>
      <m:oMath>
        <m:r>
          <w:rPr>
            <w:rFonts w:ascii="Cambria Math" w:eastAsiaTheme="minorEastAsia" w:hAnsi="Cambria Math" w:cs="Times New Roman"/>
            <w:szCs w:val="28"/>
          </w:rPr>
          <m:t>P</m:t>
        </m:r>
      </m:oMath>
      <w:r w:rsidRPr="001A2C49">
        <w:rPr>
          <w:rFonts w:eastAsiaTheme="minorEastAsia" w:cs="Times New Roman"/>
          <w:szCs w:val="28"/>
          <w:lang w:val="ru-RU"/>
        </w:rPr>
        <w:t xml:space="preserve"> состояние отражаемой системы может измениться с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на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Таким образом, процесс изменения состояния отражающей и отражаемой систем можно описать следующим образом:</w:t>
      </w:r>
    </w:p>
    <w:p w:rsidR="00607BD1" w:rsidRPr="001A2C49" w:rsidRDefault="00607BD1" w:rsidP="00E67CD2">
      <w:pPr>
        <w:numPr>
          <w:ilvl w:val="0"/>
          <w:numId w:val="37"/>
        </w:numPr>
        <w:tabs>
          <w:tab w:val="clear" w:pos="720"/>
          <w:tab w:val="num" w:pos="360"/>
        </w:tabs>
        <w:ind w:left="426"/>
        <w:rPr>
          <w:rFonts w:eastAsiaTheme="minorEastAsia" w:cs="Times New Roman"/>
          <w:szCs w:val="28"/>
          <w:lang w:val="ru-RU"/>
        </w:rPr>
      </w:pPr>
      <w:r w:rsidRPr="001A2C49">
        <w:rPr>
          <w:rFonts w:eastAsiaTheme="minorEastAsia" w:cs="Times New Roman"/>
          <w:szCs w:val="28"/>
          <w:lang w:val="ru-RU"/>
        </w:rPr>
        <w:t xml:space="preserve">Для отражающей системы: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w</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w</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при переходе от момента времени </w:t>
      </w:r>
      <m:oMath>
        <m:sSup>
          <m:sSupPr>
            <m:ctrlPr>
              <w:rPr>
                <w:rFonts w:ascii="Cambria Math" w:eastAsiaTheme="minorEastAsia" w:hAnsi="Cambria Math" w:cs="Times New Roman"/>
                <w:i/>
                <w:iCs/>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oMath>
      <w:r w:rsidRPr="001A2C49">
        <w:rPr>
          <w:rFonts w:eastAsiaTheme="minorEastAsia" w:cs="Times New Roman"/>
          <w:szCs w:val="28"/>
          <w:lang w:val="ru-RU"/>
        </w:rPr>
        <w:t xml:space="preserve">до </w:t>
      </w:r>
      <m:oMath>
        <m:r>
          <w:rPr>
            <w:rFonts w:ascii="Cambria Math" w:eastAsiaTheme="minorEastAsia" w:hAnsi="Cambria Math" w:cs="Times New Roman"/>
            <w:szCs w:val="28"/>
          </w:rPr>
          <m:t>t</m:t>
        </m:r>
      </m:oMath>
      <w:r w:rsidRPr="001A2C49">
        <w:rPr>
          <w:rFonts w:eastAsiaTheme="minorEastAsia" w:cs="Times New Roman"/>
          <w:szCs w:val="28"/>
          <w:lang w:val="ru-RU"/>
        </w:rPr>
        <w:t>.</w:t>
      </w:r>
    </w:p>
    <w:p w:rsidR="00607BD1" w:rsidRPr="001A2C49" w:rsidRDefault="00607BD1" w:rsidP="00E67CD2">
      <w:pPr>
        <w:numPr>
          <w:ilvl w:val="0"/>
          <w:numId w:val="37"/>
        </w:numPr>
        <w:tabs>
          <w:tab w:val="clear" w:pos="720"/>
          <w:tab w:val="num" w:pos="360"/>
        </w:tabs>
        <w:ind w:left="426"/>
        <w:rPr>
          <w:rFonts w:eastAsiaTheme="minorEastAsia" w:cs="Times New Roman"/>
          <w:szCs w:val="28"/>
          <w:lang w:val="ru-RU"/>
        </w:rPr>
      </w:pPr>
      <w:r w:rsidRPr="001A2C49">
        <w:rPr>
          <w:rFonts w:eastAsiaTheme="minorEastAsia" w:cs="Times New Roman"/>
          <w:szCs w:val="28"/>
          <w:lang w:val="ru-RU"/>
        </w:rPr>
        <w:t xml:space="preserve">Для отражаемой системы: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sub>
        </m:sSub>
      </m:oMath>
      <w:r w:rsidRPr="001A2C49">
        <w:rPr>
          <w:rFonts w:eastAsiaTheme="minorEastAsia" w:cs="Times New Roman"/>
          <w:szCs w:val="28"/>
          <w:lang w:val="ru-RU"/>
        </w:rPr>
        <w:t xml:space="preserve"> при выполнении испытания </w:t>
      </w:r>
      <m:oMath>
        <m:r>
          <w:rPr>
            <w:rFonts w:ascii="Cambria Math" w:eastAsiaTheme="minorEastAsia" w:hAnsi="Cambria Math" w:cs="Times New Roman"/>
            <w:szCs w:val="28"/>
          </w:rPr>
          <m:t>P</m:t>
        </m:r>
      </m:oMath>
      <w:r w:rsidRPr="001A2C49">
        <w:rPr>
          <w:rFonts w:eastAsiaTheme="minorEastAsia" w:cs="Times New Roman"/>
          <w:szCs w:val="28"/>
          <w:lang w:val="ru-RU"/>
        </w:rPr>
        <w:t xml:space="preserve"> и переходе от момента времени </w:t>
      </w:r>
      <m:oMath>
        <m:sSup>
          <m:sSupPr>
            <m:ctrlPr>
              <w:rPr>
                <w:rFonts w:ascii="Cambria Math" w:eastAsiaTheme="minorEastAsia" w:hAnsi="Cambria Math" w:cs="Times New Roman"/>
                <w:i/>
                <w:iCs/>
                <w:szCs w:val="28"/>
              </w:rPr>
            </m:ctrlPr>
          </m:sSupPr>
          <m:e>
            <m:r>
              <w:rPr>
                <w:rFonts w:ascii="Cambria Math" w:eastAsiaTheme="minorEastAsia" w:hAnsi="Cambria Math" w:cs="Times New Roman"/>
                <w:szCs w:val="28"/>
              </w:rPr>
              <m:t>t</m:t>
            </m:r>
          </m:e>
          <m:sup>
            <m:r>
              <w:rPr>
                <w:rFonts w:ascii="Cambria Math" w:eastAsiaTheme="minorEastAsia" w:hAnsi="Cambria Math" w:cs="Times New Roman"/>
                <w:szCs w:val="28"/>
                <w:lang w:val="ru-RU"/>
              </w:rPr>
              <m:t>*</m:t>
            </m:r>
          </m:sup>
        </m:sSup>
      </m:oMath>
      <w:r w:rsidRPr="001A2C49">
        <w:rPr>
          <w:rFonts w:eastAsiaTheme="minorEastAsia" w:cs="Times New Roman"/>
          <w:szCs w:val="28"/>
          <w:lang w:val="ru-RU"/>
        </w:rPr>
        <w:t xml:space="preserve">до </w:t>
      </w:r>
      <m:oMath>
        <m:r>
          <w:rPr>
            <w:rFonts w:ascii="Cambria Math" w:eastAsiaTheme="minorEastAsia" w:hAnsi="Cambria Math" w:cs="Times New Roman"/>
            <w:szCs w:val="28"/>
          </w:rPr>
          <m:t>t</m:t>
        </m:r>
      </m:oMath>
      <w:r w:rsidRPr="001A2C49">
        <w:rPr>
          <w:rFonts w:eastAsiaTheme="minorEastAsia"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Для того чтобы проводить дальнейшие исследования системы, необходимо определить процесс изменения </w:t>
      </w:r>
      <w:r w:rsidR="00A45A96">
        <w:rPr>
          <w:rFonts w:eastAsiaTheme="minorEastAsia" w:cs="Times New Roman"/>
          <w:szCs w:val="28"/>
          <w:lang w:val="ru-RU"/>
        </w:rPr>
        <w:t>её</w:t>
      </w:r>
      <w:r w:rsidRPr="001A2C49">
        <w:rPr>
          <w:rFonts w:eastAsiaTheme="minorEastAsia" w:cs="Times New Roman"/>
          <w:szCs w:val="28"/>
          <w:lang w:val="ru-RU"/>
        </w:rPr>
        <w:t xml:space="preserve"> состояния в моменты времени до </w:t>
      </w:r>
      <w:r w:rsidRPr="0003153A">
        <w:rPr>
          <w:rFonts w:eastAsiaTheme="minorEastAsia" w:cs="Times New Roman"/>
          <w:szCs w:val="28"/>
        </w:rPr>
        <w:t>t</w:t>
      </w:r>
      <w:r w:rsidRPr="001A2C49">
        <w:rPr>
          <w:rFonts w:eastAsiaTheme="minorEastAsia" w:cs="Times New Roman"/>
          <w:szCs w:val="28"/>
          <w:lang w:val="ru-RU"/>
        </w:rPr>
        <w:t>^</w:t>
      </w:r>
      <w:r w:rsidRPr="001A2C49">
        <w:rPr>
          <w:rFonts w:eastAsiaTheme="minorEastAsia" w:cs="Times New Roman"/>
          <w:i/>
          <w:iCs/>
          <w:szCs w:val="28"/>
          <w:lang w:val="ru-RU"/>
        </w:rPr>
        <w:t xml:space="preserve">, </w:t>
      </w:r>
      <w:r w:rsidRPr="00E67CD2">
        <w:rPr>
          <w:rFonts w:eastAsiaTheme="minorEastAsia" w:cs="Times New Roman"/>
          <w:iCs/>
          <w:szCs w:val="28"/>
          <w:lang w:val="ru-RU"/>
        </w:rPr>
        <w:t>где</w:t>
      </w:r>
      <w:r w:rsidRPr="001A2C49">
        <w:rPr>
          <w:rFonts w:eastAsiaTheme="minorEastAsia" w:cs="Times New Roman"/>
          <w:i/>
          <w:iCs/>
          <w:szCs w:val="28"/>
          <w:lang w:val="ru-RU"/>
        </w:rPr>
        <w:t xml:space="preserve"> </w:t>
      </w:r>
      <w:r w:rsidRPr="0003153A">
        <w:rPr>
          <w:rFonts w:eastAsiaTheme="minorEastAsia" w:cs="Times New Roman"/>
          <w:i/>
          <w:iCs/>
          <w:szCs w:val="28"/>
        </w:rPr>
        <w:t>t</w:t>
      </w:r>
      <w:r w:rsidRPr="001A2C49">
        <w:rPr>
          <w:rFonts w:eastAsiaTheme="minorEastAsia" w:cs="Times New Roman"/>
          <w:i/>
          <w:iCs/>
          <w:szCs w:val="28"/>
          <w:lang w:val="ru-RU"/>
        </w:rPr>
        <w:t>^</w:t>
      </w:r>
      <w:r w:rsidRPr="001A2C49">
        <w:rPr>
          <w:rFonts w:eastAsiaTheme="minorEastAsia" w:cs="Times New Roman"/>
          <w:szCs w:val="28"/>
          <w:lang w:val="ru-RU"/>
        </w:rPr>
        <w:t xml:space="preserve"> является моментом времени, который предшествует текущему моменту </w:t>
      </w:r>
      <w:r w:rsidRPr="0003153A">
        <w:rPr>
          <w:rFonts w:eastAsiaTheme="minorEastAsia" w:cs="Times New Roman"/>
          <w:szCs w:val="28"/>
        </w:rPr>
        <w:t>t</w:t>
      </w:r>
      <w:r w:rsidRPr="001A2C49">
        <w:rPr>
          <w:rFonts w:eastAsiaTheme="minorEastAsia" w:cs="Times New Roman"/>
          <w:szCs w:val="28"/>
          <w:lang w:val="ru-RU"/>
        </w:rPr>
        <w:t xml:space="preserve">. Для этого потребуется сужение множества времени на интервал от </w:t>
      </w:r>
      <m:oMath>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t</m:t>
            </m:r>
          </m:e>
          <m:sup>
            <m:r>
              <m:rPr>
                <m:sty m:val="p"/>
              </m:rPr>
              <w:rPr>
                <w:rFonts w:ascii="Cambria Math" w:eastAsiaTheme="minorEastAsia" w:hAnsi="Cambria Math" w:cs="Times New Roman"/>
                <w:szCs w:val="28"/>
                <w:lang w:val="ru-RU"/>
              </w:rPr>
              <m:t>'</m:t>
            </m:r>
          </m:sup>
        </m:sSup>
      </m:oMath>
      <w:r w:rsidRPr="001A2C49">
        <w:rPr>
          <w:rFonts w:eastAsiaTheme="minorEastAsia" w:cs="Times New Roman"/>
          <w:szCs w:val="28"/>
          <w:lang w:val="ru-RU"/>
        </w:rPr>
        <w:t xml:space="preserve"> до </w:t>
      </w:r>
      <m:oMath>
        <m:r>
          <m:rPr>
            <m:sty m:val="p"/>
          </m:rPr>
          <w:rPr>
            <w:rFonts w:ascii="Cambria Math" w:eastAsiaTheme="minorEastAsia" w:hAnsi="Cambria Math" w:cs="Times New Roman"/>
            <w:szCs w:val="28"/>
          </w:rPr>
          <m:t>t</m:t>
        </m:r>
      </m:oMath>
      <w:r w:rsidRPr="001A2C49">
        <w:rPr>
          <w:rFonts w:eastAsiaTheme="minorEastAsia" w:cs="Times New Roman"/>
          <w:iCs/>
          <w:szCs w:val="28"/>
          <w:lang w:val="ru-RU"/>
        </w:rPr>
        <w:t xml:space="preserve">, где </w:t>
      </w:r>
      <m:oMath>
        <m:sSup>
          <m:sSupPr>
            <m:ctrlPr>
              <w:rPr>
                <w:rFonts w:ascii="Cambria Math" w:eastAsiaTheme="minorEastAsia" w:hAnsi="Cambria Math" w:cs="Times New Roman"/>
                <w:iCs/>
                <w:szCs w:val="28"/>
              </w:rPr>
            </m:ctrlPr>
          </m:sSupPr>
          <m:e>
            <m:r>
              <m:rPr>
                <m:sty m:val="p"/>
              </m:rPr>
              <w:rPr>
                <w:rFonts w:ascii="Cambria Math" w:eastAsiaTheme="minorEastAsia" w:hAnsi="Cambria Math" w:cs="Times New Roman"/>
                <w:szCs w:val="28"/>
              </w:rPr>
              <m:t>t</m:t>
            </m:r>
          </m:e>
          <m:sup>
            <m:r>
              <m:rPr>
                <m:sty m:val="p"/>
              </m:rPr>
              <w:rPr>
                <w:rFonts w:ascii="Cambria Math" w:eastAsiaTheme="minorEastAsia" w:hAnsi="Cambria Math" w:cs="Times New Roman"/>
                <w:szCs w:val="28"/>
                <w:lang w:val="ru-RU"/>
              </w:rPr>
              <m:t>'</m:t>
            </m:r>
          </m:sup>
        </m:sSup>
      </m:oMath>
      <w:r w:rsidRPr="001A2C49">
        <w:rPr>
          <w:rFonts w:eastAsiaTheme="minorEastAsia" w:cs="Times New Roman"/>
          <w:iCs/>
          <w:szCs w:val="28"/>
          <w:lang w:val="ru-RU"/>
        </w:rPr>
        <w:t xml:space="preserve"> - это начальный момент времени, от которого начинаем рассматривать процесс изменения состояния системы. </w:t>
      </w:r>
      <w:r w:rsidRPr="001A2C49">
        <w:rPr>
          <w:rFonts w:eastAsiaTheme="minorEastAsia" w:cs="Times New Roman"/>
          <w:szCs w:val="28"/>
          <w:lang w:val="ru-RU"/>
        </w:rPr>
        <w:t>Таким образом, можем получить бол</w:t>
      </w:r>
      <w:r w:rsidR="00A45A96">
        <w:rPr>
          <w:rFonts w:eastAsiaTheme="minorEastAsia" w:cs="Times New Roman"/>
          <w:szCs w:val="28"/>
          <w:lang w:val="ru-RU"/>
        </w:rPr>
        <w:t>е</w:t>
      </w:r>
      <w:r w:rsidR="00E67CD2">
        <w:rPr>
          <w:rFonts w:eastAsiaTheme="minorEastAsia" w:cs="Times New Roman"/>
          <w:szCs w:val="28"/>
          <w:lang w:val="ru-RU"/>
        </w:rPr>
        <w:t>е</w:t>
      </w:r>
      <w:r w:rsidRPr="001A2C49">
        <w:rPr>
          <w:rFonts w:eastAsiaTheme="minorEastAsia" w:cs="Times New Roman"/>
          <w:szCs w:val="28"/>
          <w:lang w:val="ru-RU"/>
        </w:rPr>
        <w:t xml:space="preserve"> точную картину изменения состояния системы, учитывая изменения, которые происходили до момента времени </w:t>
      </w:r>
      <m:oMath>
        <m:sSup>
          <m:sSupPr>
            <m:ctrlPr>
              <w:rPr>
                <w:rFonts w:ascii="Cambria Math" w:eastAsiaTheme="minorEastAsia" w:hAnsi="Cambria Math" w:cs="Times New Roman"/>
                <w:szCs w:val="28"/>
              </w:rPr>
            </m:ctrlPr>
          </m:sSupPr>
          <m:e>
            <m:r>
              <m:rPr>
                <m:sty m:val="p"/>
              </m:rPr>
              <w:rPr>
                <w:rFonts w:ascii="Cambria Math" w:eastAsiaTheme="minorEastAsia" w:hAnsi="Cambria Math" w:cs="Times New Roman"/>
                <w:szCs w:val="28"/>
              </w:rPr>
              <m:t>t</m:t>
            </m:r>
          </m:e>
          <m:sup>
            <m:r>
              <m:rPr>
                <m:sty m:val="p"/>
              </m:rPr>
              <w:rPr>
                <w:rFonts w:ascii="Cambria Math" w:eastAsiaTheme="minorEastAsia" w:hAnsi="Cambria Math" w:cs="Times New Roman"/>
                <w:szCs w:val="28"/>
                <w:lang w:val="ru-RU"/>
              </w:rPr>
              <m:t>*</m:t>
            </m:r>
          </m:sup>
        </m:sSup>
      </m:oMath>
      <w:r w:rsidR="00D906BB">
        <w:rPr>
          <w:rFonts w:eastAsiaTheme="minorEastAsia" w:cs="Times New Roman"/>
          <w:szCs w:val="28"/>
          <w:lang w:val="ru-RU"/>
        </w:rPr>
        <w:t>:</w:t>
      </w:r>
    </w:p>
    <w:p w:rsidR="00607BD1" w:rsidRPr="001A2C49" w:rsidRDefault="00D12FF7" w:rsidP="00342ADD">
      <w:pPr>
        <w:ind w:firstLine="709"/>
        <w:jc w:val="right"/>
        <w:rPr>
          <w:rFonts w:eastAsiaTheme="minorEastAsia" w:cs="Times New Roman"/>
          <w:i/>
          <w:szCs w:val="28"/>
          <w:lang w:val="ru-RU"/>
        </w:rPr>
      </w:pP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tt</m:t>
            </m:r>
          </m:sub>
        </m:sSub>
        <m:r>
          <w:rPr>
            <w:rFonts w:ascii="Cambria Math" w:hAnsi="Cambria Math" w:cs="Times New Roman"/>
            <w:szCs w:val="28"/>
            <w:lang w:val="ru-RU"/>
          </w:rPr>
          <m:t>=</m:t>
        </m:r>
        <m:d>
          <m:dPr>
            <m:begChr m:val="{"/>
            <m:endChr m:val="}"/>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s</m:t>
                </m:r>
              </m:e>
              <m:sub>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lang w:val="ru-RU"/>
                      </w:rPr>
                      <m:t>*</m:t>
                    </m:r>
                  </m:sup>
                </m:sSup>
              </m:sub>
            </m:sSub>
            <m:r>
              <w:rPr>
                <w:rFonts w:ascii="Cambria Math" w:hAnsi="Cambria Math" w:cs="Times New Roman"/>
                <w:szCs w:val="28"/>
                <w:lang w:val="ru-RU"/>
              </w:rPr>
              <m: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lang w:val="ru-RU"/>
                  </w:rPr>
                  <m:t>*</m:t>
                </m:r>
              </m:sup>
            </m:sSup>
            <m:r>
              <w:rPr>
                <w:rFonts w:ascii="Cambria Math" w:hAnsi="Cambria Math" w:cs="Times New Roman"/>
                <w:szCs w:val="28"/>
                <w:lang w:val="ru-RU"/>
              </w:rPr>
              <m:t>∈</m:t>
            </m:r>
            <m:r>
              <w:rPr>
                <w:rFonts w:ascii="Cambria Math" w:hAnsi="Cambria Math" w:cs="Times New Roman"/>
                <w:szCs w:val="28"/>
              </w:rPr>
              <m:t>T</m:t>
            </m:r>
            <m:r>
              <w:rPr>
                <w:rFonts w:ascii="Cambria Math" w:hAnsi="Cambria Math" w:cs="Times New Roman"/>
                <w:szCs w:val="28"/>
                <w:lang w:val="ru-RU"/>
              </w:rPr>
              <m:t xml:space="preserve">, </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r>
                  <w:rPr>
                    <w:rFonts w:ascii="Cambria Math" w:hAnsi="Cambria Math" w:cs="Times New Roman"/>
                    <w:szCs w:val="28"/>
                    <w:lang w:val="ru-RU"/>
                  </w:rPr>
                  <m:t>*</m:t>
                </m:r>
              </m:sub>
            </m:sSub>
            <m:r>
              <w:rPr>
                <w:rFonts w:ascii="Cambria Math" w:hAnsi="Cambria Math" w:cs="Times New Roman"/>
                <w:szCs w:val="28"/>
                <w:lang w:val="ru-RU"/>
              </w:rPr>
              <m:t>∈</m:t>
            </m:r>
            <m:r>
              <w:rPr>
                <w:rFonts w:ascii="Cambria Math" w:hAnsi="Cambria Math" w:cs="Times New Roman"/>
                <w:szCs w:val="28"/>
              </w:rPr>
              <m:t>S</m:t>
            </m:r>
            <m:r>
              <w:rPr>
                <w:rFonts w:ascii="Cambria Math" w:hAnsi="Cambria Math" w:cs="Times New Roman"/>
                <w:szCs w:val="28"/>
                <w:lang w:val="ru-RU"/>
              </w:rPr>
              <m:t xml:space="preserve">, </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lang w:val="ru-RU"/>
                  </w:rPr>
                  <m:t>'</m:t>
                </m:r>
              </m:sup>
            </m:sSup>
            <m:r>
              <w:rPr>
                <w:rFonts w:ascii="Cambria Math" w:hAnsi="Cambria Math" w:cs="Times New Roman"/>
                <w:szCs w:val="28"/>
                <w:lang w:val="ru-RU"/>
              </w:rPr>
              <m: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lang w:val="ru-RU"/>
                  </w:rPr>
                  <m:t>*</m:t>
                </m:r>
              </m:sup>
            </m:sSup>
            <m:r>
              <w:rPr>
                <w:rFonts w:ascii="Cambria Math" w:hAnsi="Cambria Math" w:cs="Times New Roman"/>
                <w:szCs w:val="28"/>
                <w:lang w:val="ru-RU"/>
              </w:rPr>
              <m:t>&lt;</m:t>
            </m:r>
            <m:r>
              <w:rPr>
                <w:rFonts w:ascii="Cambria Math" w:hAnsi="Cambria Math" w:cs="Times New Roman"/>
                <w:szCs w:val="28"/>
              </w:rPr>
              <m:t>t</m:t>
            </m:r>
          </m:e>
        </m:d>
        <m:r>
          <w:rPr>
            <w:rFonts w:ascii="Cambria Math" w:hAnsi="Cambria Math" w:cs="Times New Roman"/>
            <w:szCs w:val="28"/>
            <w:lang w:val="ru-RU"/>
          </w:rPr>
          <m:t>.</m:t>
        </m:r>
      </m:oMath>
      <w:r w:rsidR="00607BD1" w:rsidRPr="001A2C49">
        <w:rPr>
          <w:rFonts w:eastAsiaTheme="minorEastAsia" w:cs="Times New Roman"/>
          <w:i/>
          <w:szCs w:val="28"/>
          <w:lang w:val="ru-RU"/>
        </w:rPr>
        <w:tab/>
      </w:r>
      <w:r w:rsidR="00607BD1" w:rsidRPr="001A2C49">
        <w:rPr>
          <w:rFonts w:eastAsiaTheme="minorEastAsia" w:cs="Times New Roman"/>
          <w:i/>
          <w:szCs w:val="28"/>
          <w:lang w:val="ru-RU"/>
        </w:rPr>
        <w:tab/>
      </w:r>
      <w:r w:rsidR="00607BD1" w:rsidRPr="001A2C49">
        <w:rPr>
          <w:rFonts w:eastAsiaTheme="minorEastAsia" w:cs="Times New Roman"/>
          <w:szCs w:val="28"/>
          <w:lang w:val="ru-RU"/>
        </w:rPr>
        <w:t>(4.8)</w:t>
      </w:r>
    </w:p>
    <w:p w:rsidR="00607BD1" w:rsidRPr="001A2C49" w:rsidRDefault="00607BD1" w:rsidP="00342ADD">
      <w:pPr>
        <w:ind w:firstLine="709"/>
        <w:rPr>
          <w:rFonts w:eastAsia="Calibri" w:cs="Times New Roman"/>
          <w:szCs w:val="28"/>
          <w:lang w:val="ru-RU"/>
        </w:rPr>
      </w:pPr>
      <w:r w:rsidRPr="001A2C49">
        <w:rPr>
          <w:rFonts w:eastAsia="Calibri" w:cs="Times New Roman"/>
          <w:szCs w:val="28"/>
          <w:lang w:val="ru-RU"/>
        </w:rPr>
        <w:t xml:space="preserve">Функции взаимодействия определяют новое состояние системы в момент времени </w:t>
      </w:r>
      <w:r w:rsidRPr="001822E9">
        <w:rPr>
          <w:rFonts w:eastAsia="Calibri" w:cs="Times New Roman"/>
          <w:szCs w:val="28"/>
        </w:rPr>
        <w:t>t</w:t>
      </w:r>
      <w:r w:rsidRPr="001A2C49">
        <w:rPr>
          <w:rFonts w:eastAsia="Calibri" w:cs="Times New Roman"/>
          <w:szCs w:val="28"/>
          <w:lang w:val="ru-RU"/>
        </w:rPr>
        <w:t xml:space="preserve"> на основе </w:t>
      </w:r>
      <w:r w:rsidR="00A45A96">
        <w:rPr>
          <w:rFonts w:eastAsia="Calibri" w:cs="Times New Roman"/>
          <w:szCs w:val="28"/>
          <w:lang w:val="ru-RU"/>
        </w:rPr>
        <w:t>её</w:t>
      </w:r>
      <w:r w:rsidRPr="001A2C49">
        <w:rPr>
          <w:rFonts w:eastAsia="Calibri" w:cs="Times New Roman"/>
          <w:szCs w:val="28"/>
          <w:lang w:val="ru-RU"/>
        </w:rPr>
        <w:t xml:space="preserve"> предыдущего состояния и состояния другой системы. В данном случае функции взаимодействия просто возвращают текущ</w:t>
      </w:r>
      <w:r w:rsidR="00A45A96">
        <w:rPr>
          <w:rFonts w:eastAsia="Calibri" w:cs="Times New Roman"/>
          <w:szCs w:val="28"/>
          <w:lang w:val="ru-RU"/>
        </w:rPr>
        <w:t>е</w:t>
      </w:r>
      <w:r w:rsidR="00E67CD2">
        <w:rPr>
          <w:rFonts w:eastAsia="Calibri" w:cs="Times New Roman"/>
          <w:szCs w:val="28"/>
          <w:lang w:val="ru-RU"/>
        </w:rPr>
        <w:t>е</w:t>
      </w:r>
      <w:r w:rsidRPr="001A2C49">
        <w:rPr>
          <w:rFonts w:eastAsia="Calibri" w:cs="Times New Roman"/>
          <w:szCs w:val="28"/>
          <w:lang w:val="ru-RU"/>
        </w:rPr>
        <w:t xml:space="preserve"> состояние </w:t>
      </w:r>
      <w:r w:rsidRPr="001A2C49">
        <w:rPr>
          <w:rFonts w:eastAsia="Calibri" w:cs="Times New Roman"/>
          <w:szCs w:val="28"/>
          <w:lang w:val="ru-RU"/>
        </w:rPr>
        <w:lastRenderedPageBreak/>
        <w:t>системы без изменений, поскольку они не зависят от предыстории (процессов контроля состояния БС после монтажа) изменений состояний</w:t>
      </w:r>
      <w:r w:rsidRPr="001A2C49">
        <w:rPr>
          <w:rFonts w:eastAsiaTheme="minorEastAsia" w:cs="Times New Roman"/>
          <w:szCs w:val="28"/>
          <w:lang w:val="ru-RU"/>
        </w:rPr>
        <w:t>:</w:t>
      </w:r>
    </w:p>
    <w:p w:rsidR="00607BD1" w:rsidRPr="000F134E" w:rsidRDefault="00D12FF7" w:rsidP="00342ADD">
      <w:pPr>
        <w:ind w:firstLine="709"/>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s</m:t>
              </m:r>
            </m:sub>
          </m:sSub>
          <m:d>
            <m:dPr>
              <m:ctrlPr>
                <w:rPr>
                  <w:rFonts w:ascii="Cambria Math" w:hAnsi="Cambria Math" w:cs="Times New Roman"/>
                  <w:i/>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e>
              </m:acc>
              <m:r>
                <w:rPr>
                  <w:rFonts w:ascii="Cambria Math" w:hAnsi="Cambria Math" w:cs="Times New Roman"/>
                  <w:szCs w:val="28"/>
                </w:rPr>
                <m:t xml:space="preserve">, </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acc>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r>
            <w:rPr>
              <w:rFonts w:ascii="Cambria Math" w:hAnsi="Cambria Math" w:cs="Times New Roman"/>
              <w:szCs w:val="28"/>
            </w:rPr>
            <m:t>,</m:t>
          </m:r>
        </m:oMath>
      </m:oMathPara>
    </w:p>
    <w:p w:rsidR="00607BD1" w:rsidRPr="001A2C49" w:rsidRDefault="00D12FF7" w:rsidP="00342ADD">
      <w:pPr>
        <w:ind w:firstLine="709"/>
        <w:jc w:val="right"/>
        <w:rPr>
          <w:rFonts w:eastAsiaTheme="minorEastAsia" w:cs="Times New Roman"/>
          <w:szCs w:val="28"/>
          <w:lang w:val="ru-RU"/>
        </w:rPr>
      </w:pPr>
      <m:oMath>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w</m:t>
            </m:r>
          </m:sub>
        </m:sSub>
        <m:d>
          <m:dPr>
            <m:ctrlPr>
              <w:rPr>
                <w:rFonts w:ascii="Cambria Math" w:hAnsi="Cambria Math" w:cs="Times New Roman"/>
                <w:i/>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e>
            </m:acc>
            <m:r>
              <w:rPr>
                <w:rFonts w:ascii="Cambria Math" w:hAnsi="Cambria Math" w:cs="Times New Roman"/>
                <w:szCs w:val="28"/>
                <w:lang w:val="ru-RU"/>
              </w:rPr>
              <m:t xml:space="preserve">, </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acc>
          </m:e>
        </m:d>
        <m:r>
          <w:rPr>
            <w:rFonts w:ascii="Cambria Math" w:hAnsi="Cambria Math" w:cs="Times New Roman"/>
            <w:szCs w:val="28"/>
            <w:lang w:val="ru-RU"/>
          </w:rPr>
          <m:t>=</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r>
          <w:rPr>
            <w:rFonts w:ascii="Cambria Math" w:hAnsi="Cambria Math" w:cs="Times New Roman"/>
            <w:szCs w:val="28"/>
            <w:lang w:val="ru-RU"/>
          </w:rPr>
          <m:t>.</m:t>
        </m:r>
      </m:oMath>
      <w:r w:rsidR="00607BD1" w:rsidRPr="001A2C49">
        <w:rPr>
          <w:rFonts w:eastAsiaTheme="minorEastAsia" w:cs="Times New Roman"/>
          <w:szCs w:val="28"/>
          <w:lang w:val="ru-RU"/>
        </w:rPr>
        <w:tab/>
      </w:r>
      <w:r w:rsidR="00E67CD2">
        <w:rPr>
          <w:rFonts w:eastAsiaTheme="minorEastAsia" w:cs="Times New Roman"/>
          <w:szCs w:val="28"/>
          <w:lang w:val="ru-RU"/>
        </w:rPr>
        <w:t xml:space="preserve">                                             </w:t>
      </w:r>
      <w:r w:rsidR="00607BD1" w:rsidRPr="001A2C49">
        <w:rPr>
          <w:rFonts w:eastAsiaTheme="minorEastAsia" w:cs="Times New Roman"/>
          <w:szCs w:val="28"/>
          <w:lang w:val="ru-RU"/>
        </w:rPr>
        <w:t>(4.9)</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Здесь (</w:t>
      </w:r>
      <m:oMath>
        <m:acc>
          <m:accPr>
            <m:chr m:val="̃"/>
            <m:ctrlPr>
              <w:rPr>
                <w:rFonts w:ascii="Cambria Math" w:eastAsiaTheme="minorEastAsia" w:hAnsi="Cambria Math" w:cs="Times New Roman"/>
                <w:i/>
                <w:szCs w:val="28"/>
              </w:rPr>
            </m:ctrlPr>
          </m:acc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t</m:t>
                </m:r>
              </m:sub>
            </m:sSub>
          </m:e>
        </m:acc>
      </m:oMath>
      <w:r w:rsidRPr="001A2C49">
        <w:rPr>
          <w:rFonts w:eastAsiaTheme="minorEastAsia" w:cs="Times New Roman"/>
          <w:szCs w:val="28"/>
          <w:lang w:val="ru-RU"/>
        </w:rPr>
        <w:t>) и (</w:t>
      </w:r>
      <m:oMath>
        <m:acc>
          <m:accPr>
            <m:chr m:val="̃"/>
            <m:ctrlPr>
              <w:rPr>
                <w:rFonts w:ascii="Cambria Math" w:eastAsiaTheme="minorEastAsia" w:hAnsi="Cambria Math" w:cs="Times New Roman"/>
                <w:i/>
                <w:szCs w:val="28"/>
              </w:rPr>
            </m:ctrlPr>
          </m:accPr>
          <m:e>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r>
                  <w:rPr>
                    <w:rFonts w:ascii="Cambria Math" w:eastAsiaTheme="minorEastAsia" w:hAnsi="Cambria Math" w:cs="Times New Roman"/>
                    <w:szCs w:val="28"/>
                  </w:rPr>
                  <m:t>t</m:t>
                </m:r>
              </m:sub>
            </m:sSub>
          </m:e>
        </m:acc>
      </m:oMath>
      <w:r w:rsidRPr="001A2C49">
        <w:rPr>
          <w:rFonts w:eastAsiaTheme="minorEastAsia" w:cs="Times New Roman"/>
          <w:szCs w:val="28"/>
          <w:lang w:val="ru-RU"/>
        </w:rPr>
        <w:t xml:space="preserve">) обозначают процессы изменения состояний систем </w:t>
      </w:r>
      <m:oMath>
        <m:r>
          <w:rPr>
            <w:rFonts w:ascii="Cambria Math" w:eastAsiaTheme="minorEastAsia" w:hAnsi="Cambria Math" w:cs="Times New Roman"/>
            <w:szCs w:val="28"/>
          </w:rPr>
          <m:t>s</m:t>
        </m:r>
      </m:oMath>
      <w:r w:rsidRPr="001A2C49">
        <w:rPr>
          <w:rFonts w:eastAsiaTheme="minorEastAsia" w:cs="Times New Roman"/>
          <w:szCs w:val="28"/>
          <w:lang w:val="ru-RU"/>
        </w:rPr>
        <w:t xml:space="preserve"> и </w:t>
      </w:r>
      <m:oMath>
        <m:r>
          <w:rPr>
            <w:rFonts w:ascii="Cambria Math" w:eastAsiaTheme="minorEastAsia" w:hAnsi="Cambria Math" w:cs="Times New Roman"/>
            <w:szCs w:val="28"/>
          </w:rPr>
          <m:t>w</m:t>
        </m:r>
      </m:oMath>
      <w:r w:rsidRPr="001A2C49">
        <w:rPr>
          <w:rFonts w:eastAsiaTheme="minorEastAsia" w:cs="Times New Roman"/>
          <w:szCs w:val="28"/>
          <w:lang w:val="ru-RU"/>
        </w:rPr>
        <w:t>, соответственно.</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Функции, определенные в уравнении (4.9), называются полными функциями взаимодействия отражающей и отражаемой систем. Если взаимодействие между системами удовлетворяет условию, что для каждого момента времени </w:t>
      </w:r>
      <m:oMath>
        <m:r>
          <w:rPr>
            <w:rFonts w:ascii="Cambria Math" w:eastAsiaTheme="minorEastAsia" w:hAnsi="Cambria Math" w:cs="Times New Roman"/>
            <w:szCs w:val="28"/>
          </w:rPr>
          <m:t>t</m:t>
        </m:r>
      </m:oMath>
      <w:r w:rsidRPr="001A2C49">
        <w:rPr>
          <w:rFonts w:eastAsiaTheme="minorEastAsia" w:cs="Times New Roman"/>
          <w:szCs w:val="28"/>
          <w:lang w:val="ru-RU"/>
        </w:rPr>
        <w:t xml:space="preserve"> существует момент времени </w:t>
      </w:r>
      <m:oMath>
        <m:r>
          <w:rPr>
            <w:rFonts w:ascii="Cambria Math" w:eastAsiaTheme="minorEastAsia" w:hAnsi="Cambria Math" w:cs="Times New Roman"/>
            <w:szCs w:val="28"/>
          </w:rPr>
          <m:t>t</m:t>
        </m:r>
        <m:r>
          <w:rPr>
            <w:rFonts w:ascii="Cambria Math" w:eastAsiaTheme="minorEastAsia" w:hAnsi="Cambria Math" w:cs="Times New Roman"/>
            <w:szCs w:val="28"/>
            <w:lang w:val="ru-RU"/>
          </w:rPr>
          <m:t>'&lt;</m:t>
        </m:r>
        <m:r>
          <w:rPr>
            <w:rFonts w:ascii="Cambria Math" w:eastAsiaTheme="minorEastAsia" w:hAnsi="Cambria Math" w:cs="Times New Roman"/>
            <w:szCs w:val="28"/>
          </w:rPr>
          <m:t>t</m:t>
        </m:r>
      </m:oMath>
      <w:r w:rsidRPr="001A2C49">
        <w:rPr>
          <w:rFonts w:eastAsiaTheme="minorEastAsia" w:cs="Times New Roman"/>
          <w:szCs w:val="28"/>
          <w:lang w:val="ru-RU"/>
        </w:rPr>
        <w:t xml:space="preserve">, при котором состояние систем не изменяется, то есть сохраняется инвариантность состояния, то такое взаимодействие называется инвариантным. В таком случае, отношения эквивалентности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ρ</m:t>
            </m:r>
          </m:e>
          <m:sub>
            <m:r>
              <w:rPr>
                <w:rFonts w:ascii="Cambria Math" w:eastAsiaTheme="minorEastAsia" w:hAnsi="Cambria Math" w:cs="Times New Roman"/>
                <w:szCs w:val="28"/>
              </w:rPr>
              <m:t>s</m:t>
            </m:r>
          </m:sub>
        </m:sSub>
      </m:oMath>
      <w:r w:rsidRPr="001A2C49">
        <w:rPr>
          <w:rFonts w:eastAsiaTheme="minorEastAsia" w:cs="Times New Roman"/>
          <w:szCs w:val="28"/>
          <w:lang w:val="ru-RU"/>
        </w:rPr>
        <w:t xml:space="preserve">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ρ</m:t>
            </m:r>
          </m:e>
          <m:sub>
            <m:r>
              <w:rPr>
                <w:rFonts w:ascii="Cambria Math" w:eastAsiaTheme="minorEastAsia" w:hAnsi="Cambria Math" w:cs="Times New Roman"/>
                <w:szCs w:val="28"/>
              </w:rPr>
              <m:t>w</m:t>
            </m:r>
          </m:sub>
        </m:sSub>
      </m:oMath>
      <w:r w:rsidRPr="001A2C49">
        <w:rPr>
          <w:rFonts w:eastAsiaTheme="minorEastAsia" w:cs="Times New Roman"/>
          <w:szCs w:val="28"/>
          <w:lang w:val="ru-RU"/>
        </w:rPr>
        <w:t xml:space="preserve"> между состояниями отражающей и отражаемой систем соответственно будут сохраняться на протяжении всего процесса взаимодействия.</w:t>
      </w:r>
    </w:p>
    <w:p w:rsidR="00607BD1" w:rsidRPr="00C1400C" w:rsidRDefault="00D12FF7" w:rsidP="00342ADD">
      <w:pPr>
        <w:ind w:firstLine="709"/>
        <w:rPr>
          <w:rFonts w:eastAsiaTheme="minorEastAsia"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s</m:t>
              </m:r>
            </m:sub>
          </m:sSub>
          <m:d>
            <m:dPr>
              <m:ctrlPr>
                <w:rPr>
                  <w:rFonts w:ascii="Cambria Math" w:hAnsi="Cambria Math" w:cs="Times New Roman"/>
                  <w:i/>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e>
              </m:acc>
              <m:r>
                <w:rPr>
                  <w:rFonts w:ascii="Cambria Math" w:hAnsi="Cambria Math" w:cs="Times New Roman"/>
                  <w:szCs w:val="28"/>
                </w:rPr>
                <m:t xml:space="preserve">, </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acc>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s</m:t>
              </m:r>
            </m:sub>
          </m:sSub>
          <m:d>
            <m:dPr>
              <m:ctrlPr>
                <w:rPr>
                  <w:rFonts w:ascii="Cambria Math" w:hAnsi="Cambria Math" w:cs="Times New Roman"/>
                  <w:i/>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m:t>
                          </m:r>
                        </m:sup>
                      </m:sSup>
                    </m:sub>
                  </m:sSub>
                </m:e>
              </m:acc>
              <m:r>
                <w:rPr>
                  <w:rFonts w:ascii="Cambria Math" w:hAnsi="Cambria Math" w:cs="Times New Roman"/>
                  <w:szCs w:val="28"/>
                </w:rPr>
                <m:t xml:space="preserve">, </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m:t>
                          </m:r>
                        </m:sup>
                      </m:sSup>
                    </m:sub>
                  </m:sSub>
                </m:e>
              </m:acc>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r>
            <w:rPr>
              <w:rFonts w:ascii="Cambria Math" w:hAnsi="Cambria Math" w:cs="Times New Roman"/>
              <w:szCs w:val="28"/>
            </w:rPr>
            <m:t>,</m:t>
          </m:r>
        </m:oMath>
      </m:oMathPara>
    </w:p>
    <w:p w:rsidR="00607BD1" w:rsidRDefault="00D12FF7" w:rsidP="00342ADD">
      <w:pPr>
        <w:ind w:firstLine="709"/>
        <w:jc w:val="right"/>
        <w:rPr>
          <w:rFonts w:eastAsiaTheme="minorEastAsia" w:cs="Times New Roman"/>
          <w:szCs w:val="28"/>
        </w:rPr>
      </w:pPr>
      <m:oMath>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w</m:t>
            </m:r>
          </m:sub>
        </m:sSub>
        <m:d>
          <m:dPr>
            <m:ctrlPr>
              <w:rPr>
                <w:rFonts w:ascii="Cambria Math" w:hAnsi="Cambria Math" w:cs="Times New Roman"/>
                <w:i/>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m:t>
                    </m:r>
                  </m:sub>
                </m:sSub>
              </m:e>
            </m:acc>
            <m:r>
              <w:rPr>
                <w:rFonts w:ascii="Cambria Math" w:hAnsi="Cambria Math" w:cs="Times New Roman"/>
                <w:szCs w:val="28"/>
              </w:rPr>
              <m:t xml:space="preserve">, </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e>
            </m:acc>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w</m:t>
            </m:r>
          </m:sub>
        </m:sSub>
        <m:d>
          <m:dPr>
            <m:ctrlPr>
              <w:rPr>
                <w:rFonts w:ascii="Cambria Math" w:hAnsi="Cambria Math" w:cs="Times New Roman"/>
                <w:i/>
                <w:szCs w:val="28"/>
              </w:rPr>
            </m:ctrlPr>
          </m:dPr>
          <m:e>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tt'</m:t>
                    </m:r>
                  </m:sub>
                </m:sSub>
              </m:e>
            </m:acc>
            <m:r>
              <w:rPr>
                <w:rFonts w:ascii="Cambria Math" w:hAnsi="Cambria Math" w:cs="Times New Roman"/>
                <w:szCs w:val="28"/>
              </w:rPr>
              <m:t xml:space="preserve">, </m:t>
            </m:r>
            <m:acc>
              <m:accPr>
                <m:chr m:val="̃"/>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tt'</m:t>
                    </m:r>
                  </m:sub>
                </m:sSub>
              </m:e>
            </m:acc>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w</m:t>
            </m:r>
          </m:e>
          <m:sub>
            <m:r>
              <w:rPr>
                <w:rFonts w:ascii="Cambria Math" w:hAnsi="Cambria Math" w:cs="Times New Roman"/>
                <w:szCs w:val="28"/>
              </w:rPr>
              <m:t>t</m:t>
            </m:r>
          </m:sub>
        </m:sSub>
      </m:oMath>
      <w:r w:rsidR="00D906BB">
        <w:rPr>
          <w:rFonts w:eastAsiaTheme="minorEastAsia" w:cs="Times New Roman"/>
          <w:szCs w:val="28"/>
        </w:rPr>
        <w:t xml:space="preserve"> </w:t>
      </w:r>
      <w:r w:rsidR="00D906BB" w:rsidRPr="00D906BB">
        <w:rPr>
          <w:rFonts w:eastAsiaTheme="minorEastAsia" w:cs="Times New Roman"/>
          <w:szCs w:val="28"/>
        </w:rPr>
        <w:t xml:space="preserve">          </w:t>
      </w:r>
      <w:r w:rsidR="00D906BB">
        <w:rPr>
          <w:rFonts w:eastAsiaTheme="minorEastAsia" w:cs="Times New Roman"/>
          <w:szCs w:val="28"/>
        </w:rPr>
        <w:t xml:space="preserve">                       </w:t>
      </w:r>
      <w:r w:rsidR="00607BD1">
        <w:rPr>
          <w:rFonts w:eastAsiaTheme="minorEastAsia" w:cs="Times New Roman"/>
          <w:szCs w:val="28"/>
        </w:rPr>
        <w:t>(4.</w:t>
      </w:r>
      <w:r w:rsidR="00607BD1" w:rsidRPr="00C73E19">
        <w:rPr>
          <w:rFonts w:eastAsiaTheme="minorEastAsia" w:cs="Times New Roman"/>
          <w:szCs w:val="28"/>
        </w:rPr>
        <w:t>10</w:t>
      </w:r>
      <w:r w:rsidR="00607BD1">
        <w:rPr>
          <w:rFonts w:eastAsiaTheme="minorEastAsia" w:cs="Times New Roman"/>
          <w:szCs w:val="28"/>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Таким образом, комплекс испытаний любой БС с общих позиций состоит из отражающего объекта, который с физических позиций представляет две подсистемы: подсистему имитации направляющих и спусковых воздействий – имитаторы реальных воздействий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1</m:t>
            </m:r>
          </m:sub>
        </m:sSub>
      </m:oMath>
      <w:r w:rsidRPr="001A2C49">
        <w:rPr>
          <w:rFonts w:eastAsiaTheme="minorEastAsia" w:cs="Times New Roman"/>
          <w:szCs w:val="28"/>
          <w:lang w:val="ru-RU"/>
        </w:rPr>
        <w:t xml:space="preserve">, формируемых подсистемой управления и оценивания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lang w:val="ru-RU"/>
              </w:rPr>
              <m:t>С</m:t>
            </m:r>
          </m:e>
          <m:sub>
            <m:r>
              <w:rPr>
                <w:rFonts w:ascii="Cambria Math" w:eastAsiaTheme="minorEastAsia" w:hAnsi="Cambria Math" w:cs="Times New Roman"/>
                <w:szCs w:val="28"/>
                <w:lang w:val="ru-RU"/>
              </w:rPr>
              <m:t>2</m:t>
            </m:r>
          </m:sub>
        </m:sSub>
      </m:oMath>
      <w:r w:rsidRPr="001A2C49">
        <w:rPr>
          <w:rFonts w:eastAsiaTheme="minorEastAsia" w:cs="Times New Roman"/>
          <w:szCs w:val="28"/>
          <w:lang w:val="ru-RU"/>
        </w:rPr>
        <w:t xml:space="preserve">. Первая из них формирует структуру исходных данных направляющих воздействий </w:t>
      </w:r>
      <w:r w:rsidRPr="00E67CD2">
        <w:rPr>
          <w:rFonts w:eastAsiaTheme="minorEastAsia" w:cs="Times New Roman"/>
          <w:i/>
          <w:szCs w:val="28"/>
        </w:rPr>
        <w:t>I</w:t>
      </w:r>
      <w:r w:rsidRPr="001A2C49">
        <w:rPr>
          <w:rFonts w:eastAsiaTheme="minorEastAsia" w:cs="Times New Roman"/>
          <w:szCs w:val="28"/>
          <w:lang w:val="ru-RU"/>
        </w:rPr>
        <w:t xml:space="preserve">, вторая – обрабатывает и интерпретирует ответную реакцию выхода испытываемой системы </w:t>
      </w:r>
      <w:r w:rsidRPr="00E67CD2">
        <w:rPr>
          <w:rFonts w:eastAsiaTheme="minorEastAsia" w:cs="Times New Roman"/>
          <w:i/>
          <w:szCs w:val="28"/>
        </w:rPr>
        <w:t>O</w:t>
      </w:r>
      <w:r w:rsidRPr="001A2C49">
        <w:rPr>
          <w:rFonts w:eastAsiaTheme="minorEastAsia" w:cs="Times New Roman"/>
          <w:szCs w:val="28"/>
          <w:lang w:val="ru-RU"/>
        </w:rPr>
        <w:t xml:space="preserve"> (отражающая система), реализуя их в операционные модели, которая призвана выполнять интерпретацию данных ответной реакции, испытываемой (отражающей) БС. Интерпретация данных - это процесс анализа и понимания данных с целью получения информации и знаний, которые могут быть использованы для принятия решений и решения задач. Этот </w:t>
      </w:r>
      <w:r w:rsidRPr="001A2C49">
        <w:rPr>
          <w:rFonts w:eastAsiaTheme="minorEastAsia" w:cs="Times New Roman"/>
          <w:szCs w:val="28"/>
          <w:lang w:val="ru-RU"/>
        </w:rPr>
        <w:lastRenderedPageBreak/>
        <w:t>процесс включает в себя оценку качества данных, проверку достоверности и точности информации, а также выявление связей и паттернов между данными. Одним из важных аспектов интерпретации данных является многовариантный анализ, который позволяет рассматривать данные с разных точек зрения и получать различные варианты исследований и выводов. Многовариантный анализ также помогает снизить вероятность ошибок и улучшить качество и достоверность резу</w:t>
      </w:r>
      <w:r w:rsidR="00374ECD">
        <w:rPr>
          <w:rFonts w:eastAsiaTheme="minorEastAsia" w:cs="Times New Roman"/>
          <w:szCs w:val="28"/>
          <w:lang w:val="ru-RU"/>
        </w:rPr>
        <w:t xml:space="preserve">льтатов интерпретации данных </w:t>
      </w:r>
      <w:r w:rsidR="00374ECD">
        <w:rPr>
          <w:rFonts w:eastAsiaTheme="minorEastAsia" w:cs="Times New Roman"/>
          <w:szCs w:val="28"/>
          <w:lang w:val="ru-RU"/>
        </w:rPr>
        <w:fldChar w:fldCharType="begin"/>
      </w:r>
      <w:r w:rsidR="00374ECD">
        <w:rPr>
          <w:rFonts w:eastAsiaTheme="minorEastAsia" w:cs="Times New Roman"/>
          <w:szCs w:val="28"/>
          <w:lang w:val="ru-RU"/>
        </w:rPr>
        <w:instrText xml:space="preserve"> ADDIN ZOTERO_ITEM CSL_CITATION {"citationID":"kW44GtCI","properties":{"formattedCitation":"[25,71]","plainCitation":"[25,71]","noteIndex":0},"citationItems":[{"id":107,"uris":["http://zotero.org/users/6196906/items/5UQPP5WZ"],"itemData":{"id":107,"type":"book","title":"Горбатов В. А, Кофаров В.В., Павлов П.Г. Логическое управление техно­логическими процессами. - М.: Энергия, 1978. - 272 с."},"label":"page"},{"id":285,"uris":["http://zotero.org/users/6196906/items/2IGETXJK"],"itemData":{"id":285,"type":"book","title":"Гаврилова Т.А., Хорошевский В.Ф. Базы знаний интеллектуальных систем - СПб.: Петер, 2000. - 384 с."},"label":"page"}],"schema":"https://github.com/citation-style-language/schema/raw/master/csl-citation.json"} </w:instrText>
      </w:r>
      <w:r w:rsidR="00374ECD">
        <w:rPr>
          <w:rFonts w:eastAsiaTheme="minorEastAsia" w:cs="Times New Roman"/>
          <w:szCs w:val="28"/>
          <w:lang w:val="ru-RU"/>
        </w:rPr>
        <w:fldChar w:fldCharType="separate"/>
      </w:r>
      <w:r w:rsidR="00374ECD" w:rsidRPr="00374ECD">
        <w:rPr>
          <w:rFonts w:cs="Times New Roman"/>
          <w:lang w:val="ru-RU"/>
        </w:rPr>
        <w:t>[25,71]</w:t>
      </w:r>
      <w:r w:rsidR="00374ECD">
        <w:rPr>
          <w:rFonts w:eastAsiaTheme="minorEastAsia" w:cs="Times New Roman"/>
          <w:szCs w:val="28"/>
          <w:lang w:val="ru-RU"/>
        </w:rPr>
        <w:fldChar w:fldCharType="end"/>
      </w:r>
      <w:r w:rsidRPr="001A2C49">
        <w:rPr>
          <w:rFonts w:eastAsiaTheme="minorEastAsia" w:cs="Times New Roman"/>
          <w:szCs w:val="28"/>
          <w:lang w:val="ru-RU"/>
        </w:rPr>
        <w:t xml:space="preserve">. С этих позиций логической моделью отражающей системы (имитатор + интерпретатор правил </w:t>
      </w:r>
      <w:r w:rsidR="00A45A96">
        <w:rPr>
          <w:rFonts w:eastAsiaTheme="minorEastAsia" w:cs="Times New Roman"/>
          <w:szCs w:val="28"/>
          <w:lang w:val="ru-RU"/>
        </w:rPr>
        <w:t>её</w:t>
      </w:r>
      <w:r w:rsidRPr="001A2C49">
        <w:rPr>
          <w:rFonts w:eastAsiaTheme="minorEastAsia" w:cs="Times New Roman"/>
          <w:szCs w:val="28"/>
          <w:lang w:val="ru-RU"/>
        </w:rPr>
        <w:t xml:space="preserve"> функционирования) является исчисление предикатов первого порядка, т.к. задачи испытаний описываются в виде ситуационного исчисления</w:t>
      </w:r>
      <w:r w:rsidR="00E67CD2">
        <w:rPr>
          <w:rFonts w:eastAsiaTheme="minorEastAsia" w:cs="Times New Roman"/>
          <w:szCs w:val="28"/>
          <w:lang w:val="ru-RU"/>
        </w:rPr>
        <w:t>:</w:t>
      </w:r>
      <w:r w:rsidRPr="001A2C49">
        <w:rPr>
          <w:rFonts w:eastAsiaTheme="minorEastAsia" w:cs="Times New Roman"/>
          <w:szCs w:val="28"/>
          <w:lang w:val="ru-RU"/>
        </w:rPr>
        <w:t xml:space="preserve"> </w:t>
      </w:r>
    </w:p>
    <w:p w:rsidR="00607BD1" w:rsidRPr="001A2C49" w:rsidRDefault="00607BD1" w:rsidP="00342ADD">
      <w:pPr>
        <w:ind w:firstLine="709"/>
        <w:jc w:val="right"/>
        <w:rPr>
          <w:rFonts w:eastAsiaTheme="minorEastAsia" w:cs="Times New Roman"/>
          <w:szCs w:val="28"/>
          <w:lang w:val="ru-RU"/>
        </w:rPr>
      </w:pPr>
      <m:oMath>
        <m:r>
          <w:rPr>
            <w:rFonts w:ascii="Cambria Math" w:eastAsiaTheme="minorEastAsia" w:hAnsi="Cambria Math" w:cs="Times New Roman"/>
            <w:szCs w:val="28"/>
          </w:rPr>
          <m:t>SC</m:t>
        </m:r>
        <m:r>
          <w:rPr>
            <w:rFonts w:ascii="Cambria Math" w:eastAsiaTheme="minorEastAsia" w:hAnsi="Cambria Math" w:cs="Times New Roman"/>
            <w:szCs w:val="28"/>
            <w:lang w:val="ru-RU"/>
          </w:rPr>
          <m:t>=</m:t>
        </m:r>
        <m:d>
          <m:dPr>
            <m:ctrlPr>
              <w:rPr>
                <w:rFonts w:ascii="Cambria Math" w:eastAsiaTheme="minorEastAsia" w:hAnsi="Cambria Math" w:cs="Times New Roman"/>
                <w:i/>
                <w:szCs w:val="28"/>
              </w:rPr>
            </m:ctrlPr>
          </m:dPr>
          <m:e>
            <m:r>
              <m:rPr>
                <m:scr m:val="script"/>
              </m:rPr>
              <w:rPr>
                <w:rFonts w:ascii="Cambria Math" w:eastAsiaTheme="minorEastAsia" w:hAnsi="Cambria Math" w:cs="Times New Roman"/>
                <w:szCs w:val="28"/>
                <w:lang w:val="ru-RU"/>
              </w:rPr>
              <m:t xml:space="preserve">Ƥ, F, </m:t>
            </m:r>
            <m:r>
              <w:rPr>
                <w:rFonts w:ascii="Cambria Math" w:eastAsiaTheme="minorEastAsia" w:hAnsi="Cambria Math" w:cs="Times New Roman"/>
                <w:szCs w:val="28"/>
              </w:rPr>
              <m:t>S</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α</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Ω</m:t>
            </m:r>
          </m:e>
        </m:d>
        <m:r>
          <w:rPr>
            <w:rFonts w:ascii="Cambria Math" w:eastAsiaTheme="minorEastAsia" w:hAnsi="Cambria Math" w:cs="Times New Roman"/>
            <w:szCs w:val="28"/>
            <w:lang w:val="ru-RU"/>
          </w:rPr>
          <m:t>.</m:t>
        </m:r>
      </m:oMath>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t>(4.11)</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ab/>
        <w:t>Оно с</w:t>
      </w:r>
      <w:r w:rsidR="00E67CD2">
        <w:rPr>
          <w:rFonts w:eastAsiaTheme="minorEastAsia" w:cs="Times New Roman"/>
          <w:szCs w:val="28"/>
          <w:lang w:val="ru-RU"/>
        </w:rPr>
        <w:t xml:space="preserve">остоит из </w:t>
      </w:r>
      <w:r w:rsidRPr="001A2C49">
        <w:rPr>
          <w:rFonts w:eastAsiaTheme="minorEastAsia" w:cs="Times New Roman"/>
          <w:szCs w:val="28"/>
          <w:lang w:val="ru-RU"/>
        </w:rPr>
        <w:t xml:space="preserve">переменной состояния: </w:t>
      </w:r>
    </w:p>
    <w:p w:rsidR="00607BD1" w:rsidRPr="001A2C49" w:rsidRDefault="00607BD1" w:rsidP="00342ADD">
      <w:pPr>
        <w:ind w:firstLine="709"/>
        <w:jc w:val="right"/>
        <w:rPr>
          <w:rFonts w:eastAsiaTheme="minorEastAsia" w:cs="Times New Roman"/>
          <w:szCs w:val="28"/>
          <w:lang w:val="ru-RU"/>
        </w:rPr>
      </w:pPr>
      <m:oMath>
        <m:r>
          <w:rPr>
            <w:rFonts w:ascii="Cambria Math" w:eastAsiaTheme="minorEastAsia" w:hAnsi="Cambria Math" w:cs="Times New Roman"/>
            <w:szCs w:val="28"/>
          </w:rPr>
          <m:t>P</m:t>
        </m:r>
        <m:d>
          <m:dPr>
            <m:ctrlPr>
              <w:rPr>
                <w:rFonts w:ascii="Cambria Math" w:eastAsiaTheme="minorEastAsia" w:hAnsi="Cambria Math" w:cs="Times New Roman"/>
                <w:i/>
                <w:szCs w:val="28"/>
              </w:rPr>
            </m:ctrlPr>
          </m:dPr>
          <m:e>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y</m:t>
            </m:r>
          </m:e>
        </m:d>
        <m:r>
          <w:rPr>
            <w:rFonts w:ascii="Cambria Math" w:eastAsiaTheme="minorEastAsia" w:hAnsi="Cambria Math" w:cs="Times New Roman"/>
            <w:szCs w:val="28"/>
            <w:lang w:val="ru-RU"/>
          </w:rPr>
          <m:t>→</m:t>
        </m:r>
        <m:r>
          <w:rPr>
            <w:rFonts w:ascii="Cambria Math" w:eastAsiaTheme="minorEastAsia" w:hAnsi="Cambria Math" w:cs="Times New Roman"/>
            <w:szCs w:val="28"/>
          </w:rPr>
          <m:t>P</m:t>
        </m:r>
        <m:d>
          <m:dPr>
            <m:ctrlPr>
              <w:rPr>
                <w:rFonts w:ascii="Cambria Math" w:eastAsiaTheme="minorEastAsia" w:hAnsi="Cambria Math" w:cs="Times New Roman"/>
                <w:i/>
                <w:szCs w:val="28"/>
              </w:rPr>
            </m:ctrlPr>
          </m:dPr>
          <m:e>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y</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s</m:t>
            </m:r>
          </m:e>
        </m:d>
        <m:r>
          <w:rPr>
            <w:rFonts w:ascii="Cambria Math" w:eastAsiaTheme="minorEastAsia" w:hAnsi="Cambria Math" w:cs="Times New Roman"/>
            <w:szCs w:val="28"/>
            <w:lang w:val="ru-RU"/>
          </w:rPr>
          <m:t>,</m:t>
        </m:r>
      </m:oMath>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t>(4.12)</w:t>
      </w:r>
    </w:p>
    <w:p w:rsidR="00607BD1" w:rsidRPr="001A2C49" w:rsidRDefault="00E67CD2" w:rsidP="00342ADD">
      <w:pPr>
        <w:ind w:firstLine="709"/>
        <w:rPr>
          <w:rFonts w:eastAsiaTheme="minorEastAsia" w:cs="Times New Roman"/>
          <w:szCs w:val="28"/>
          <w:lang w:val="ru-RU"/>
        </w:rPr>
      </w:pPr>
      <w:r>
        <w:rPr>
          <w:rFonts w:eastAsiaTheme="minorEastAsia" w:cs="Times New Roman"/>
          <w:szCs w:val="28"/>
          <w:lang w:val="ru-RU"/>
        </w:rPr>
        <w:t xml:space="preserve">и </w:t>
      </w:r>
      <w:r w:rsidRPr="00E67CD2">
        <w:rPr>
          <w:rFonts w:eastAsiaTheme="minorEastAsia" w:cs="Times New Roman"/>
          <w:szCs w:val="28"/>
          <w:lang w:val="ru-RU"/>
        </w:rPr>
        <w:t>множества предикатов</w:t>
      </w:r>
      <w:r>
        <w:rPr>
          <w:rFonts w:eastAsiaTheme="minorEastAsia" w:cs="Times New Roman"/>
          <w:szCs w:val="28"/>
          <w:lang w:val="ru-RU"/>
        </w:rPr>
        <w:t>: множества операторов</w:t>
      </w:r>
      <w:r w:rsidR="00607BD1" w:rsidRPr="001A2C49">
        <w:rPr>
          <w:rFonts w:eastAsiaTheme="minorEastAsia" w:cs="Times New Roman"/>
          <w:szCs w:val="28"/>
          <w:lang w:val="ru-RU"/>
        </w:rPr>
        <w:t xml:space="preserve"> </w:t>
      </w:r>
      <w:r w:rsidR="00607BD1" w:rsidRPr="001A2C49">
        <w:rPr>
          <w:rFonts w:ascii="Cambria Math" w:eastAsiaTheme="minorEastAsia" w:hAnsi="Cambria Math" w:cs="Times New Roman"/>
          <w:szCs w:val="28"/>
          <w:lang w:val="ru-RU"/>
        </w:rPr>
        <w:t>ℱ</w:t>
      </w:r>
      <w:r w:rsidR="00607BD1" w:rsidRPr="001A2C49">
        <w:rPr>
          <w:rFonts w:eastAsiaTheme="minorEastAsia" w:cs="Times New Roman"/>
          <w:szCs w:val="28"/>
          <w:lang w:val="ru-RU"/>
        </w:rPr>
        <w:t>, множеств</w:t>
      </w:r>
      <w:r>
        <w:rPr>
          <w:rFonts w:eastAsiaTheme="minorEastAsia" w:cs="Times New Roman"/>
          <w:szCs w:val="28"/>
          <w:lang w:val="ru-RU"/>
        </w:rPr>
        <w:t>а</w:t>
      </w:r>
      <w:r w:rsidR="00607BD1" w:rsidRPr="001A2C49">
        <w:rPr>
          <w:rFonts w:eastAsiaTheme="minorEastAsia" w:cs="Times New Roman"/>
          <w:szCs w:val="28"/>
          <w:lang w:val="ru-RU"/>
        </w:rPr>
        <w:t xml:space="preserve"> состояний </w:t>
      </w:r>
      <w:r w:rsidR="00607BD1" w:rsidRPr="00E67CD2">
        <w:rPr>
          <w:rFonts w:eastAsiaTheme="minorEastAsia" w:cs="Times New Roman"/>
          <w:i/>
          <w:szCs w:val="28"/>
        </w:rPr>
        <w:t>S</w:t>
      </w:r>
      <w:r>
        <w:rPr>
          <w:rFonts w:eastAsiaTheme="minorEastAsia" w:cs="Times New Roman"/>
          <w:szCs w:val="28"/>
          <w:lang w:val="ru-RU"/>
        </w:rPr>
        <w:t>,</w:t>
      </w:r>
      <w:r w:rsidR="00607BD1" w:rsidRPr="001A2C49">
        <w:rPr>
          <w:rFonts w:eastAsiaTheme="minorEastAsia" w:cs="Times New Roman"/>
          <w:szCs w:val="28"/>
          <w:lang w:val="ru-RU"/>
        </w:rPr>
        <w:t xml:space="preserve"> систем</w:t>
      </w:r>
      <w:r>
        <w:rPr>
          <w:rFonts w:eastAsiaTheme="minorEastAsia" w:cs="Times New Roman"/>
          <w:szCs w:val="28"/>
          <w:lang w:val="ru-RU"/>
        </w:rPr>
        <w:t>ы</w:t>
      </w:r>
      <w:r w:rsidR="00607BD1" w:rsidRPr="001A2C49">
        <w:rPr>
          <w:rFonts w:eastAsiaTheme="minorEastAsia" w:cs="Times New Roman"/>
          <w:szCs w:val="28"/>
          <w:lang w:val="ru-RU"/>
        </w:rPr>
        <w:t xml:space="preserve"> аксиом </w:t>
      </w:r>
      <m:oMath>
        <m:r>
          <w:rPr>
            <w:rFonts w:ascii="Cambria Math" w:eastAsiaTheme="minorEastAsia" w:hAnsi="Cambria Math" w:cs="Times New Roman"/>
            <w:szCs w:val="28"/>
          </w:rPr>
          <m:t>α</m:t>
        </m:r>
      </m:oMath>
      <w:r w:rsidR="00607BD1" w:rsidRPr="001A2C49">
        <w:rPr>
          <w:rFonts w:eastAsiaTheme="minorEastAsia" w:cs="Times New Roman"/>
          <w:szCs w:val="28"/>
          <w:lang w:val="ru-RU"/>
        </w:rPr>
        <w:t>, множеств</w:t>
      </w:r>
      <w:r>
        <w:rPr>
          <w:rFonts w:eastAsiaTheme="minorEastAsia" w:cs="Times New Roman"/>
          <w:szCs w:val="28"/>
          <w:lang w:val="ru-RU"/>
        </w:rPr>
        <w:t xml:space="preserve">а объектов испытаний </w:t>
      </w:r>
      <w:r w:rsidR="00607BD1">
        <w:rPr>
          <w:rFonts w:ascii="Cambria Math" w:eastAsiaTheme="minorEastAsia" w:hAnsi="Cambria Math" w:cs="Times New Roman"/>
          <w:szCs w:val="28"/>
        </w:rPr>
        <w:t>𝛺</w:t>
      </w:r>
      <w:r w:rsidR="00607BD1" w:rsidRPr="001A2C49">
        <w:rPr>
          <w:rFonts w:eastAsiaTheme="minorEastAsia" w:cs="Times New Roman"/>
          <w:szCs w:val="28"/>
          <w:lang w:val="ru-RU"/>
        </w:rPr>
        <w:t xml:space="preserve">. Операторы переводят </w:t>
      </w:r>
      <w:r>
        <w:rPr>
          <w:rFonts w:eastAsiaTheme="minorEastAsia" w:cs="Times New Roman"/>
          <w:szCs w:val="28"/>
          <w:lang w:val="ru-RU"/>
        </w:rPr>
        <w:t xml:space="preserve">одно </w:t>
      </w:r>
      <w:r w:rsidR="00607BD1" w:rsidRPr="001A2C49">
        <w:rPr>
          <w:rFonts w:eastAsiaTheme="minorEastAsia" w:cs="Times New Roman"/>
          <w:szCs w:val="28"/>
          <w:lang w:val="ru-RU"/>
        </w:rPr>
        <w:t xml:space="preserve">состояние в </w:t>
      </w:r>
      <w:r>
        <w:rPr>
          <w:rFonts w:eastAsiaTheme="minorEastAsia" w:cs="Times New Roman"/>
          <w:szCs w:val="28"/>
          <w:lang w:val="ru-RU"/>
        </w:rPr>
        <w:t>другое</w:t>
      </w:r>
      <w:r w:rsidR="00607BD1" w:rsidRPr="001A2C49">
        <w:rPr>
          <w:rFonts w:eastAsiaTheme="minorEastAsia" w:cs="Times New Roman"/>
          <w:szCs w:val="28"/>
          <w:lang w:val="ru-RU"/>
        </w:rPr>
        <w:t xml:space="preserve">, а аксиомы </w:t>
      </w:r>
      <m:oMath>
        <m:r>
          <w:rPr>
            <w:rFonts w:ascii="Cambria Math" w:eastAsiaTheme="minorEastAsia" w:hAnsi="Cambria Math" w:cs="Times New Roman"/>
            <w:szCs w:val="28"/>
          </w:rPr>
          <m:t>α</m:t>
        </m:r>
      </m:oMath>
      <w:r w:rsidR="00607BD1" w:rsidRPr="001A2C49">
        <w:rPr>
          <w:rFonts w:eastAsiaTheme="minorEastAsia" w:cs="Times New Roman"/>
          <w:szCs w:val="28"/>
          <w:lang w:val="ru-RU"/>
        </w:rPr>
        <w:t xml:space="preserve"> представляют систему аксиом специального вида</w:t>
      </w:r>
    </w:p>
    <w:p w:rsidR="00607BD1" w:rsidRPr="001A2C49" w:rsidRDefault="00607BD1" w:rsidP="00342ADD">
      <w:pPr>
        <w:ind w:firstLine="709"/>
        <w:jc w:val="right"/>
        <w:rPr>
          <w:rFonts w:eastAsiaTheme="minorEastAsia" w:cs="Times New Roman"/>
          <w:szCs w:val="28"/>
          <w:lang w:val="ru-RU"/>
        </w:rPr>
      </w:pPr>
      <m:oMath>
        <m:r>
          <w:rPr>
            <w:rFonts w:ascii="Cambria Math" w:eastAsiaTheme="minorEastAsia" w:hAnsi="Cambria Math" w:cs="Times New Roman"/>
            <w:szCs w:val="28"/>
            <w:lang w:val="ru-RU"/>
          </w:rPr>
          <m:t>∀</m:t>
        </m:r>
        <m:r>
          <w:rPr>
            <w:rFonts w:ascii="Cambria Math" w:eastAsiaTheme="minorEastAsia" w:hAnsi="Cambria Math" w:cs="Times New Roman"/>
            <w:szCs w:val="28"/>
          </w:rPr>
          <m:t>s</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P</m:t>
            </m:r>
            <m:r>
              <w:rPr>
                <w:rFonts w:ascii="Cambria Math" w:eastAsiaTheme="minorEastAsia" w:hAnsi="Cambria Math" w:cs="Times New Roman"/>
                <w:szCs w:val="28"/>
                <w:lang w:val="ru-RU"/>
              </w:rPr>
              <m:t xml:space="preserve"> </m:t>
            </m:r>
            <m:d>
              <m:dPr>
                <m:ctrlPr>
                  <w:rPr>
                    <w:rFonts w:ascii="Cambria Math" w:eastAsiaTheme="minorEastAsia" w:hAnsi="Cambria Math" w:cs="Times New Roman"/>
                    <w:i/>
                    <w:szCs w:val="28"/>
                  </w:rPr>
                </m:ctrlPr>
              </m:dPr>
              <m:e>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s</m:t>
                </m:r>
              </m:e>
            </m:d>
            <m:r>
              <w:rPr>
                <w:rFonts w:ascii="Cambria Math" w:eastAsiaTheme="minorEastAsia" w:hAnsi="Cambria Math" w:cs="Times New Roman"/>
                <w:szCs w:val="28"/>
              </w:rPr>
              <m:t>⟹Q</m:t>
            </m:r>
            <m:d>
              <m:dPr>
                <m:ctrlPr>
                  <w:rPr>
                    <w:rFonts w:ascii="Cambria Math" w:eastAsiaTheme="minorEastAsia" w:hAnsi="Cambria Math" w:cs="Times New Roman"/>
                    <w:i/>
                    <w:szCs w:val="28"/>
                  </w:rPr>
                </m:ctrlPr>
              </m:dPr>
              <m:e>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F</m:t>
                </m:r>
                <m:r>
                  <w:rPr>
                    <w:rFonts w:ascii="Cambria Math" w:eastAsiaTheme="minorEastAsia" w:hAnsi="Cambria Math" w:cs="Times New Roman"/>
                    <w:szCs w:val="28"/>
                    <w:lang w:val="ru-RU"/>
                  </w:rPr>
                  <m:t xml:space="preserve"> </m:t>
                </m:r>
                <m:d>
                  <m:dPr>
                    <m:ctrlPr>
                      <w:rPr>
                        <w:rFonts w:ascii="Cambria Math" w:eastAsiaTheme="minorEastAsia" w:hAnsi="Cambria Math" w:cs="Times New Roman"/>
                        <w:i/>
                        <w:szCs w:val="28"/>
                      </w:rPr>
                    </m:ctrlPr>
                  </m:dPr>
                  <m:e>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s</m:t>
                    </m:r>
                  </m:e>
                </m:d>
              </m:e>
            </m:d>
          </m:e>
        </m:d>
        <m:r>
          <w:rPr>
            <w:rFonts w:ascii="Cambria Math" w:eastAsiaTheme="minorEastAsia" w:hAnsi="Cambria Math" w:cs="Times New Roman"/>
            <w:szCs w:val="28"/>
            <w:lang w:val="ru-RU"/>
          </w:rPr>
          <m:t>.</m:t>
        </m:r>
      </m:oMath>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t>(4.13)</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Использу</w:t>
      </w:r>
      <w:r w:rsidR="00E67CD2">
        <w:rPr>
          <w:rFonts w:eastAsiaTheme="minorEastAsia" w:cs="Times New Roman"/>
          <w:szCs w:val="28"/>
          <w:lang w:val="ru-RU"/>
        </w:rPr>
        <w:t>ем</w:t>
      </w:r>
      <w:r w:rsidRPr="001A2C49">
        <w:rPr>
          <w:rFonts w:eastAsiaTheme="minorEastAsia" w:cs="Times New Roman"/>
          <w:szCs w:val="28"/>
          <w:lang w:val="ru-RU"/>
        </w:rPr>
        <w:t xml:space="preserve"> подстановку </w:t>
      </w:r>
      <m:oMath>
        <m:r>
          <w:rPr>
            <w:rFonts w:ascii="Cambria Math" w:eastAsiaTheme="minorEastAsia" w:hAnsi="Cambria Math" w:cs="Times New Roman"/>
            <w:szCs w:val="28"/>
          </w:rPr>
          <m:t>F</m:t>
        </m:r>
        <m:r>
          <w:rPr>
            <w:rFonts w:ascii="Cambria Math" w:eastAsiaTheme="minorEastAsia" w:hAnsi="Cambria Math" w:cs="Times New Roman"/>
            <w:szCs w:val="28"/>
            <w:lang w:val="ru-RU"/>
          </w:rPr>
          <m:t>(</m:t>
        </m:r>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s</m:t>
        </m:r>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вместо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lang w:val="ru-RU"/>
              </w:rPr>
              <m:t>2</m:t>
            </m:r>
          </m:sub>
        </m:sSub>
      </m:oMath>
      <w:r w:rsidRPr="001A2C49">
        <w:rPr>
          <w:rFonts w:eastAsiaTheme="minorEastAsia" w:cs="Times New Roman"/>
          <w:szCs w:val="28"/>
          <w:lang w:val="ru-RU"/>
        </w:rPr>
        <w:t xml:space="preserve">, чтобы исключить конкретные обозначения двух состояний. Здесь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lang w:val="ru-RU"/>
              </w:rPr>
              <m:t>1</m:t>
            </m:r>
          </m:sub>
        </m:sSub>
      </m:oMath>
      <w:r w:rsidRPr="001A2C49">
        <w:rPr>
          <w:rFonts w:eastAsiaTheme="minorEastAsia" w:cs="Times New Roman"/>
          <w:szCs w:val="28"/>
          <w:lang w:val="ru-RU"/>
        </w:rPr>
        <w:t xml:space="preserve"> обозначает начальное состояние, а </w:t>
      </w:r>
      <m:oMath>
        <m:r>
          <w:rPr>
            <w:rFonts w:ascii="Cambria Math" w:eastAsiaTheme="minorEastAsia" w:hAnsi="Cambria Math" w:cs="Times New Roman"/>
            <w:szCs w:val="28"/>
          </w:rPr>
          <m:t>F</m:t>
        </m:r>
        <m:r>
          <w:rPr>
            <w:rFonts w:ascii="Cambria Math" w:eastAsiaTheme="minorEastAsia" w:hAnsi="Cambria Math" w:cs="Times New Roman"/>
            <w:szCs w:val="28"/>
            <w:lang w:val="ru-RU"/>
          </w:rPr>
          <m:t>(</m:t>
        </m:r>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s</m:t>
        </m:r>
        <m:r>
          <w:rPr>
            <w:rFonts w:ascii="Cambria Math" w:eastAsiaTheme="minorEastAsia" w:hAnsi="Cambria Math" w:cs="Times New Roman"/>
            <w:szCs w:val="28"/>
            <w:lang w:val="ru-RU"/>
          </w:rPr>
          <m:t>)</m:t>
        </m:r>
      </m:oMath>
      <w:r w:rsidRPr="001A2C49">
        <w:rPr>
          <w:rFonts w:eastAsiaTheme="minorEastAsia" w:cs="Times New Roman"/>
          <w:szCs w:val="28"/>
          <w:lang w:val="ru-RU"/>
        </w:rPr>
        <w:t xml:space="preserve"> обозначает конечное состояние, к которому мы приходим при использовании функции </w:t>
      </w:r>
      <m:oMath>
        <m:r>
          <w:rPr>
            <w:rFonts w:ascii="Cambria Math" w:eastAsiaTheme="minorEastAsia" w:hAnsi="Cambria Math" w:cs="Times New Roman"/>
            <w:szCs w:val="28"/>
          </w:rPr>
          <m:t>F</m:t>
        </m:r>
      </m:oMath>
      <w:r w:rsidRPr="001A2C49">
        <w:rPr>
          <w:rFonts w:eastAsiaTheme="minorEastAsia" w:cs="Times New Roman"/>
          <w:szCs w:val="28"/>
          <w:lang w:val="ru-RU"/>
        </w:rPr>
        <w:t xml:space="preserve"> с аргументом </w:t>
      </w:r>
      <m:oMath>
        <m:r>
          <w:rPr>
            <w:rFonts w:ascii="Cambria Math" w:eastAsiaTheme="minorEastAsia" w:hAnsi="Cambria Math" w:cs="Times New Roman"/>
            <w:szCs w:val="28"/>
          </w:rPr>
          <m:t>x</m:t>
        </m:r>
      </m:oMath>
      <w:r w:rsidRPr="001A2C49">
        <w:rPr>
          <w:rFonts w:eastAsiaTheme="minorEastAsia" w:cs="Times New Roman"/>
          <w:szCs w:val="28"/>
          <w:lang w:val="ru-RU"/>
        </w:rPr>
        <w:t xml:space="preserve"> и начальным состоянием </w:t>
      </w:r>
      <m:oMath>
        <m:r>
          <w:rPr>
            <w:rFonts w:ascii="Cambria Math" w:eastAsiaTheme="minorEastAsia" w:hAnsi="Cambria Math" w:cs="Times New Roman"/>
            <w:szCs w:val="28"/>
          </w:rPr>
          <m:t>s</m:t>
        </m:r>
      </m:oMath>
      <w:r w:rsidRPr="001A2C49">
        <w:rPr>
          <w:rFonts w:eastAsiaTheme="minorEastAsia"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Для описания начальной ситуации используются </w:t>
      </w:r>
      <w:r w:rsidR="00D906BB">
        <w:rPr>
          <w:rFonts w:eastAsiaTheme="minorEastAsia" w:cs="Times New Roman"/>
          <w:szCs w:val="28"/>
          <w:lang w:val="ru-RU"/>
        </w:rPr>
        <w:t>схемы аксиом, которые имеют вид:</w:t>
      </w:r>
    </w:p>
    <w:p w:rsidR="00607BD1" w:rsidRPr="001A2C49" w:rsidRDefault="00607BD1" w:rsidP="00342ADD">
      <w:pPr>
        <w:ind w:firstLine="709"/>
        <w:jc w:val="right"/>
        <w:rPr>
          <w:rFonts w:eastAsiaTheme="minorEastAsia" w:cs="Times New Roman"/>
          <w:szCs w:val="28"/>
          <w:lang w:val="ru-RU"/>
        </w:rPr>
      </w:pPr>
      <m:oMath>
        <m:r>
          <w:rPr>
            <w:rFonts w:ascii="Cambria Math" w:eastAsiaTheme="minorEastAsia" w:hAnsi="Cambria Math" w:cs="Times New Roman"/>
            <w:szCs w:val="28"/>
          </w:rPr>
          <m:t>H</m:t>
        </m:r>
        <m:r>
          <w:rPr>
            <w:rFonts w:ascii="Cambria Math" w:eastAsiaTheme="minorEastAsia" w:hAnsi="Cambria Math" w:cs="Times New Roman"/>
            <w:szCs w:val="28"/>
            <w:lang w:val="ru-RU"/>
          </w:rPr>
          <m:t xml:space="preserve"> </m:t>
        </m:r>
        <m:d>
          <m:dPr>
            <m:ctrlPr>
              <w:rPr>
                <w:rFonts w:ascii="Cambria Math" w:eastAsiaTheme="minorEastAsia" w:hAnsi="Cambria Math" w:cs="Times New Roman"/>
                <w:i/>
                <w:szCs w:val="28"/>
              </w:rPr>
            </m:ctrlPr>
          </m:dPr>
          <m:e>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H</m:t>
                </m:r>
              </m:sub>
            </m:sSub>
          </m:e>
        </m:d>
        <m:r>
          <w:rPr>
            <w:rFonts w:ascii="Cambria Math" w:eastAsiaTheme="minorEastAsia" w:hAnsi="Cambria Math" w:cs="Times New Roman"/>
            <w:szCs w:val="28"/>
            <w:lang w:val="ru-RU"/>
          </w:rPr>
          <m:t>,</m:t>
        </m:r>
      </m:oMath>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r>
      <w:r w:rsidRPr="001A2C49">
        <w:rPr>
          <w:rFonts w:eastAsiaTheme="minorEastAsia" w:cs="Times New Roman"/>
          <w:szCs w:val="28"/>
          <w:lang w:val="ru-RU"/>
        </w:rPr>
        <w:tab/>
        <w:t>(4.14)</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t xml:space="preserve">где </w:t>
      </w:r>
      <m:oMath>
        <m:r>
          <w:rPr>
            <w:rFonts w:ascii="Cambria Math" w:eastAsiaTheme="minorEastAsia" w:hAnsi="Cambria Math" w:cs="Times New Roman"/>
            <w:szCs w:val="28"/>
          </w:rPr>
          <m:t>H</m:t>
        </m:r>
      </m:oMath>
      <w:r w:rsidRPr="001A2C49">
        <w:rPr>
          <w:rFonts w:eastAsiaTheme="minorEastAsia" w:cs="Times New Roman"/>
          <w:szCs w:val="28"/>
          <w:lang w:val="ru-RU"/>
        </w:rPr>
        <w:t xml:space="preserve"> принадлежит множеству </w:t>
      </w:r>
      <m:oMath>
        <m:r>
          <w:rPr>
            <w:rFonts w:ascii="Cambria Math" w:eastAsiaTheme="minorEastAsia" w:hAnsi="Cambria Math" w:cs="Times New Roman"/>
            <w:szCs w:val="28"/>
            <w:lang w:val="ru-RU"/>
          </w:rPr>
          <m:t>Ƥ</m:t>
        </m:r>
      </m:oMath>
      <w:r w:rsidRPr="001A2C49">
        <w:rPr>
          <w:rFonts w:eastAsiaTheme="minorEastAsia" w:cs="Times New Roman"/>
          <w:szCs w:val="28"/>
          <w:lang w:val="ru-RU"/>
        </w:rPr>
        <w:t xml:space="preserve">,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H</m:t>
            </m:r>
          </m:sub>
        </m:sSub>
      </m:oMath>
      <w:r w:rsidRPr="001A2C49">
        <w:rPr>
          <w:rFonts w:eastAsiaTheme="minorEastAsia" w:cs="Times New Roman"/>
          <w:szCs w:val="28"/>
          <w:lang w:val="ru-RU"/>
        </w:rPr>
        <w:t xml:space="preserve"> принадлежит множеству </w:t>
      </w:r>
      <m:oMath>
        <m:r>
          <w:rPr>
            <w:rFonts w:ascii="Cambria Math" w:eastAsiaTheme="minorEastAsia" w:hAnsi="Cambria Math" w:cs="Times New Roman"/>
            <w:szCs w:val="28"/>
          </w:rPr>
          <m:t>S</m:t>
        </m:r>
      </m:oMath>
      <w:r w:rsidRPr="001A2C49">
        <w:rPr>
          <w:rFonts w:eastAsiaTheme="minorEastAsia" w:cs="Times New Roman"/>
          <w:szCs w:val="28"/>
          <w:lang w:val="ru-RU"/>
        </w:rPr>
        <w:t xml:space="preserve">, а </w:t>
      </w:r>
      <m:oMath>
        <m:r>
          <w:rPr>
            <w:rFonts w:ascii="Cambria Math" w:eastAsiaTheme="minorEastAsia" w:hAnsi="Cambria Math" w:cs="Times New Roman"/>
            <w:szCs w:val="28"/>
          </w:rPr>
          <m:t>x</m:t>
        </m:r>
        <m:r>
          <w:rPr>
            <w:rFonts w:ascii="Cambria Math" w:eastAsiaTheme="minorEastAsia" w:hAnsi="Cambria Math" w:cs="Times New Roman"/>
            <w:szCs w:val="28"/>
            <w:lang w:val="ru-RU"/>
          </w:rPr>
          <m:t xml:space="preserve"> </m:t>
        </m:r>
      </m:oMath>
      <w:r w:rsidRPr="001A2C49">
        <w:rPr>
          <w:rFonts w:eastAsiaTheme="minorEastAsia" w:cs="Times New Roman"/>
          <w:szCs w:val="28"/>
          <w:lang w:val="ru-RU"/>
        </w:rPr>
        <w:t>принадлежит множеству</w:t>
      </w:r>
      <m:oMath>
        <m:r>
          <w:rPr>
            <w:rFonts w:ascii="Cambria Math" w:eastAsiaTheme="minorEastAsia" w:hAnsi="Cambria Math" w:cs="Times New Roman"/>
            <w:szCs w:val="28"/>
            <w:lang w:val="ru-RU"/>
          </w:rPr>
          <m:t xml:space="preserve"> </m:t>
        </m:r>
        <m:r>
          <w:rPr>
            <w:rFonts w:ascii="Cambria Math" w:eastAsiaTheme="minorEastAsia" w:hAnsi="Cambria Math" w:cs="Times New Roman"/>
            <w:szCs w:val="28"/>
          </w:rPr>
          <m:t>Ω</m:t>
        </m:r>
      </m:oMath>
      <w:r w:rsidRPr="001A2C49">
        <w:rPr>
          <w:rFonts w:eastAsiaTheme="minorEastAsia" w:cs="Times New Roman"/>
          <w:szCs w:val="28"/>
          <w:lang w:val="ru-RU"/>
        </w:rPr>
        <w:t>.</w:t>
      </w:r>
    </w:p>
    <w:p w:rsidR="00607BD1" w:rsidRPr="001A2C49" w:rsidRDefault="00607BD1" w:rsidP="00342ADD">
      <w:pPr>
        <w:ind w:firstLine="709"/>
        <w:rPr>
          <w:rFonts w:eastAsiaTheme="minorEastAsia" w:cs="Times New Roman"/>
          <w:szCs w:val="28"/>
          <w:lang w:val="ru-RU"/>
        </w:rPr>
      </w:pPr>
      <w:r w:rsidRPr="001A2C49">
        <w:rPr>
          <w:rFonts w:eastAsiaTheme="minorEastAsia" w:cs="Times New Roman"/>
          <w:szCs w:val="28"/>
          <w:lang w:val="ru-RU"/>
        </w:rPr>
        <w:lastRenderedPageBreak/>
        <w:t xml:space="preserve">Здесь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s</m:t>
            </m:r>
          </m:e>
          <m:sub>
            <m:r>
              <w:rPr>
                <w:rFonts w:ascii="Cambria Math" w:eastAsiaTheme="minorEastAsia" w:hAnsi="Cambria Math" w:cs="Times New Roman"/>
                <w:szCs w:val="28"/>
              </w:rPr>
              <m:t>H</m:t>
            </m:r>
          </m:sub>
        </m:sSub>
      </m:oMath>
      <w:r w:rsidRPr="001A2C49">
        <w:rPr>
          <w:rFonts w:eastAsiaTheme="minorEastAsia" w:cs="Times New Roman"/>
          <w:szCs w:val="28"/>
          <w:lang w:val="ru-RU"/>
        </w:rPr>
        <w:t xml:space="preserve"> обозначает конкретное начальное состояние, а индекс </w:t>
      </w:r>
      <m:oMath>
        <m:r>
          <w:rPr>
            <w:rFonts w:ascii="Cambria Math" w:eastAsiaTheme="minorEastAsia" w:hAnsi="Cambria Math" w:cs="Times New Roman"/>
            <w:szCs w:val="28"/>
          </w:rPr>
          <m:t>H</m:t>
        </m:r>
      </m:oMath>
      <w:r w:rsidRPr="001A2C49">
        <w:rPr>
          <w:rFonts w:eastAsiaTheme="minorEastAsia" w:cs="Times New Roman"/>
          <w:szCs w:val="28"/>
          <w:lang w:val="ru-RU"/>
        </w:rPr>
        <w:t xml:space="preserve"> заменяет слово </w:t>
      </w:r>
      <w:r w:rsidR="00D228B0">
        <w:rPr>
          <w:rFonts w:eastAsiaTheme="minorEastAsia" w:cs="Times New Roman"/>
          <w:szCs w:val="28"/>
          <w:lang w:val="ru-RU"/>
        </w:rPr>
        <w:t>«</w:t>
      </w:r>
      <w:r w:rsidRPr="001A2C49">
        <w:rPr>
          <w:rFonts w:eastAsiaTheme="minorEastAsia" w:cs="Times New Roman"/>
          <w:szCs w:val="28"/>
          <w:lang w:val="ru-RU"/>
        </w:rPr>
        <w:t>начальное</w:t>
      </w:r>
      <w:r w:rsidR="00D228B0">
        <w:rPr>
          <w:rFonts w:eastAsiaTheme="minorEastAsia" w:cs="Times New Roman"/>
          <w:szCs w:val="28"/>
          <w:lang w:val="ru-RU"/>
        </w:rPr>
        <w:t>»</w:t>
      </w:r>
      <w:r w:rsidRPr="001A2C49">
        <w:rPr>
          <w:rFonts w:eastAsiaTheme="minorEastAsia" w:cs="Times New Roman"/>
          <w:szCs w:val="28"/>
          <w:lang w:val="ru-RU"/>
        </w:rPr>
        <w:t xml:space="preserve">. Аргумент </w:t>
      </w:r>
      <m:oMath>
        <m:r>
          <w:rPr>
            <w:rFonts w:ascii="Cambria Math" w:eastAsiaTheme="minorEastAsia" w:hAnsi="Cambria Math" w:cs="Times New Roman"/>
            <w:szCs w:val="28"/>
          </w:rPr>
          <m:t>x</m:t>
        </m:r>
      </m:oMath>
      <w:r w:rsidRPr="001A2C49">
        <w:rPr>
          <w:rFonts w:eastAsiaTheme="minorEastAsia" w:cs="Times New Roman"/>
          <w:szCs w:val="28"/>
          <w:lang w:val="ru-RU"/>
        </w:rPr>
        <w:t xml:space="preserve"> представляет элемент множества объектов, который им</w:t>
      </w:r>
      <w:r w:rsidR="00A45A96">
        <w:rPr>
          <w:rFonts w:eastAsiaTheme="minorEastAsia" w:cs="Times New Roman"/>
          <w:szCs w:val="28"/>
          <w:lang w:val="ru-RU"/>
        </w:rPr>
        <w:t>е</w:t>
      </w:r>
      <w:r w:rsidR="00E67CD2">
        <w:rPr>
          <w:rFonts w:eastAsiaTheme="minorEastAsia" w:cs="Times New Roman"/>
          <w:szCs w:val="28"/>
          <w:lang w:val="ru-RU"/>
        </w:rPr>
        <w:t>е</w:t>
      </w:r>
      <w:r w:rsidRPr="001A2C49">
        <w:rPr>
          <w:rFonts w:eastAsiaTheme="minorEastAsia" w:cs="Times New Roman"/>
          <w:szCs w:val="28"/>
          <w:lang w:val="ru-RU"/>
        </w:rPr>
        <w:t xml:space="preserve">т существенное значение для начальной ситуации. Он может быть константой или переменной и связан с начальным состоянием с помощью функции </w:t>
      </w:r>
      <m:oMath>
        <m:r>
          <w:rPr>
            <w:rFonts w:ascii="Cambria Math" w:eastAsiaTheme="minorEastAsia" w:hAnsi="Cambria Math" w:cs="Times New Roman"/>
            <w:szCs w:val="28"/>
          </w:rPr>
          <m:t>H</m:t>
        </m:r>
      </m:oMath>
      <w:r w:rsidRPr="001A2C49">
        <w:rPr>
          <w:rFonts w:eastAsiaTheme="minorEastAsia" w:cs="Times New Roman"/>
          <w:szCs w:val="28"/>
          <w:lang w:val="ru-RU"/>
        </w:rPr>
        <w:t>.</w:t>
      </w:r>
    </w:p>
    <w:p w:rsidR="00855184" w:rsidRDefault="00607BD1" w:rsidP="00342ADD">
      <w:pPr>
        <w:ind w:firstLine="709"/>
        <w:rPr>
          <w:rFonts w:eastAsia="Calibri" w:cs="Times New Roman"/>
          <w:szCs w:val="28"/>
          <w:lang w:val="ru-RU"/>
        </w:rPr>
      </w:pPr>
      <w:r w:rsidRPr="001A2C49">
        <w:rPr>
          <w:rFonts w:eastAsia="Calibri" w:cs="Times New Roman"/>
          <w:szCs w:val="28"/>
          <w:lang w:val="ru-RU"/>
        </w:rPr>
        <w:t xml:space="preserve">Эта модель базы знаний, которая </w:t>
      </w:r>
      <w:r w:rsidR="00855184">
        <w:rPr>
          <w:rFonts w:eastAsia="Calibri" w:cs="Times New Roman"/>
          <w:szCs w:val="28"/>
          <w:lang w:val="ru-RU"/>
        </w:rPr>
        <w:t>может использоваться</w:t>
      </w:r>
      <w:r w:rsidRPr="001A2C49">
        <w:rPr>
          <w:rFonts w:eastAsia="Calibri" w:cs="Times New Roman"/>
          <w:szCs w:val="28"/>
          <w:lang w:val="ru-RU"/>
        </w:rPr>
        <w:t xml:space="preserve"> специальной прог</w:t>
      </w:r>
      <w:r w:rsidR="00855184">
        <w:rPr>
          <w:rFonts w:eastAsia="Calibri" w:cs="Times New Roman"/>
          <w:szCs w:val="28"/>
          <w:lang w:val="ru-RU"/>
        </w:rPr>
        <w:t xml:space="preserve">раммой – </w:t>
      </w:r>
      <w:r w:rsidRPr="001A2C49">
        <w:rPr>
          <w:rFonts w:eastAsia="Calibri" w:cs="Times New Roman"/>
          <w:szCs w:val="28"/>
          <w:lang w:val="ru-RU"/>
        </w:rPr>
        <w:t>интерпретатором</w:t>
      </w:r>
      <w:r w:rsidR="00855184">
        <w:rPr>
          <w:rFonts w:eastAsia="Calibri" w:cs="Times New Roman"/>
          <w:szCs w:val="28"/>
          <w:lang w:val="ru-RU"/>
        </w:rPr>
        <w:t xml:space="preserve"> (рисунок 4.3)</w:t>
      </w:r>
      <w:r w:rsidRPr="001A2C49">
        <w:rPr>
          <w:rFonts w:eastAsia="Calibri" w:cs="Times New Roman"/>
          <w:szCs w:val="28"/>
          <w:lang w:val="ru-RU"/>
        </w:rPr>
        <w:t>.</w:t>
      </w:r>
    </w:p>
    <w:p w:rsidR="00855184" w:rsidRDefault="00855184" w:rsidP="00855184">
      <w:pPr>
        <w:ind w:firstLine="0"/>
        <w:jc w:val="center"/>
        <w:rPr>
          <w:rFonts w:eastAsia="Calibri" w:cs="Times New Roman"/>
          <w:szCs w:val="28"/>
          <w:lang w:val="ru-RU"/>
        </w:rPr>
      </w:pPr>
      <w:r w:rsidRPr="00532786">
        <w:rPr>
          <w:rFonts w:eastAsiaTheme="minorEastAsia" w:cs="Times New Roman"/>
          <w:noProof/>
          <w:szCs w:val="28"/>
          <w:lang w:val="ru-RU" w:eastAsia="ru-RU"/>
        </w:rPr>
        <w:drawing>
          <wp:inline distT="0" distB="0" distL="0" distR="0" wp14:anchorId="45C19DC9" wp14:editId="2FCEFAE4">
            <wp:extent cx="4800600" cy="2985023"/>
            <wp:effectExtent l="0" t="0" r="0" b="6350"/>
            <wp:docPr id="10" name="Picture 27" descr="F:\FROM DISK D\diss\all dis\для рисунки\схема функционирования интерпрета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ROM DISK D\diss\all dis\для рисунки\схема функционирования интерпретатор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3060" cy="3005207"/>
                    </a:xfrm>
                    <a:prstGeom prst="rect">
                      <a:avLst/>
                    </a:prstGeom>
                    <a:noFill/>
                    <a:ln>
                      <a:noFill/>
                    </a:ln>
                  </pic:spPr>
                </pic:pic>
              </a:graphicData>
            </a:graphic>
          </wp:inline>
        </w:drawing>
      </w:r>
    </w:p>
    <w:p w:rsidR="00855184" w:rsidRDefault="00855184" w:rsidP="00855184">
      <w:pPr>
        <w:ind w:firstLine="709"/>
        <w:jc w:val="center"/>
        <w:rPr>
          <w:rFonts w:eastAsia="Calibri" w:cs="Times New Roman"/>
          <w:szCs w:val="28"/>
          <w:lang w:val="ru-RU"/>
        </w:rPr>
      </w:pPr>
      <w:r w:rsidRPr="00855184">
        <w:rPr>
          <w:rFonts w:eastAsia="Calibri" w:cs="Times New Roman"/>
          <w:szCs w:val="28"/>
          <w:lang w:val="ru-RU"/>
        </w:rPr>
        <w:t>Рисунок 4.3 – Схема функционирования интерпретатора</w:t>
      </w:r>
    </w:p>
    <w:p w:rsidR="00855184" w:rsidRDefault="00855184" w:rsidP="00855184">
      <w:pPr>
        <w:ind w:firstLine="709"/>
        <w:jc w:val="center"/>
        <w:rPr>
          <w:rFonts w:eastAsia="Calibri" w:cs="Times New Roman"/>
          <w:szCs w:val="28"/>
          <w:lang w:val="ru-RU"/>
        </w:rPr>
      </w:pPr>
    </w:p>
    <w:p w:rsidR="00D906BB" w:rsidRPr="001A2C49" w:rsidRDefault="00607BD1" w:rsidP="00916BCF">
      <w:pPr>
        <w:ind w:firstLine="709"/>
        <w:rPr>
          <w:rFonts w:eastAsia="Calibri" w:cs="Times New Roman"/>
          <w:szCs w:val="28"/>
          <w:lang w:val="ru-RU"/>
        </w:rPr>
      </w:pPr>
      <w:r w:rsidRPr="001A2C49">
        <w:rPr>
          <w:rFonts w:eastAsia="Calibri" w:cs="Times New Roman"/>
          <w:szCs w:val="28"/>
          <w:lang w:val="ru-RU"/>
        </w:rPr>
        <w:t xml:space="preserve"> Интерпретатор - это программа, которая выполняет две основные задачи: сначала просматривает и анализирует информацию в базе знаний и рабочей памяти, затем добавляет новые факты, связанные с объектом, и применяет правила логики для вывода новых знаний. Он</w:t>
      </w:r>
      <w:r w:rsidR="00855184">
        <w:rPr>
          <w:rFonts w:eastAsia="Calibri" w:cs="Times New Roman"/>
          <w:szCs w:val="28"/>
          <w:lang w:val="ru-RU"/>
        </w:rPr>
        <w:t>а</w:t>
      </w:r>
      <w:r w:rsidRPr="001A2C49">
        <w:rPr>
          <w:rFonts w:eastAsia="Calibri" w:cs="Times New Roman"/>
          <w:szCs w:val="28"/>
          <w:lang w:val="ru-RU"/>
        </w:rPr>
        <w:t xml:space="preserve"> также управляет процессом оценки и сохраняет информацию о полученных измерениях. Если для применения следующего</w:t>
      </w:r>
      <w:r w:rsidR="00374ECD">
        <w:rPr>
          <w:rFonts w:eastAsia="Calibri" w:cs="Times New Roman"/>
          <w:szCs w:val="28"/>
          <w:lang w:val="ru-RU"/>
        </w:rPr>
        <w:t xml:space="preserve"> правила недостаточно данных </w:t>
      </w:r>
      <w:r w:rsidR="00374ECD">
        <w:rPr>
          <w:rFonts w:eastAsia="Calibri" w:cs="Times New Roman"/>
          <w:szCs w:val="28"/>
          <w:lang w:val="ru-RU"/>
        </w:rPr>
        <w:fldChar w:fldCharType="begin"/>
      </w:r>
      <w:r w:rsidR="00374ECD">
        <w:rPr>
          <w:rFonts w:eastAsia="Calibri" w:cs="Times New Roman"/>
          <w:szCs w:val="28"/>
          <w:lang w:val="ru-RU"/>
        </w:rPr>
        <w:instrText xml:space="preserve"> ADDIN ZOTERO_ITEM CSL_CITATION {"citationID":"bSdQsTCB","properties":{"formattedCitation":"[71]","plainCitation":"[71]","noteIndex":0},"citationItems":[{"id":285,"uris":["http://zotero.org/users/6196906/items/2IGETXJK"],"itemData":{"id":285,"type":"book","title":"Гаврилова Т.А., Хорошевский В.Ф. Базы знаний интеллектуальных систем - СПб.: Петер, 2000. - 384 с."}}],"schema":"https://github.com/citation-style-language/schema/raw/master/csl-citation.json"} </w:instrText>
      </w:r>
      <w:r w:rsidR="00374ECD">
        <w:rPr>
          <w:rFonts w:eastAsia="Calibri" w:cs="Times New Roman"/>
          <w:szCs w:val="28"/>
          <w:lang w:val="ru-RU"/>
        </w:rPr>
        <w:fldChar w:fldCharType="separate"/>
      </w:r>
      <w:r w:rsidR="00374ECD" w:rsidRPr="00374ECD">
        <w:rPr>
          <w:rFonts w:cs="Times New Roman"/>
          <w:lang w:val="ru-RU"/>
        </w:rPr>
        <w:t>[71]</w:t>
      </w:r>
      <w:r w:rsidR="00374ECD">
        <w:rPr>
          <w:rFonts w:eastAsia="Calibri" w:cs="Times New Roman"/>
          <w:szCs w:val="28"/>
          <w:lang w:val="ru-RU"/>
        </w:rPr>
        <w:fldChar w:fldCharType="end"/>
      </w:r>
      <w:r w:rsidRPr="001A2C49">
        <w:rPr>
          <w:rFonts w:eastAsia="Calibri" w:cs="Times New Roman"/>
          <w:szCs w:val="28"/>
          <w:lang w:val="ru-RU"/>
        </w:rPr>
        <w:t>, интерпретатор запрашивает информацию у пользователя.</w:t>
      </w:r>
    </w:p>
    <w:p w:rsidR="00607BD1" w:rsidRPr="001A2C49" w:rsidRDefault="00607BD1" w:rsidP="00FE1BB4">
      <w:pPr>
        <w:pStyle w:val="2"/>
        <w:rPr>
          <w:rFonts w:eastAsia="Calibri"/>
          <w:lang w:val="ru-RU"/>
        </w:rPr>
      </w:pPr>
      <w:bookmarkStart w:id="40" w:name="_Toc143522610"/>
      <w:r w:rsidRPr="001A2C49">
        <w:rPr>
          <w:rFonts w:eastAsia="Calibri"/>
          <w:lang w:val="ru-RU"/>
        </w:rPr>
        <w:lastRenderedPageBreak/>
        <w:t>4.</w:t>
      </w:r>
      <w:r w:rsidR="00A04517">
        <w:rPr>
          <w:rFonts w:eastAsia="Calibri"/>
          <w:lang w:val="ru-RU"/>
        </w:rPr>
        <w:t>4</w:t>
      </w:r>
      <w:r w:rsidRPr="001A2C49">
        <w:rPr>
          <w:rFonts w:eastAsia="Calibri"/>
          <w:lang w:val="ru-RU"/>
        </w:rPr>
        <w:t xml:space="preserve"> Операционный комплекс </w:t>
      </w:r>
      <w:r w:rsidR="00A04517">
        <w:rPr>
          <w:rFonts w:eastAsia="Calibri"/>
          <w:lang w:val="ru-RU"/>
        </w:rPr>
        <w:t>испытаний</w:t>
      </w:r>
      <w:r w:rsidR="00C6534D">
        <w:rPr>
          <w:rFonts w:eastAsia="Calibri"/>
          <w:lang w:val="ru-RU"/>
        </w:rPr>
        <w:t xml:space="preserve"> бортовых систем</w:t>
      </w:r>
      <w:bookmarkEnd w:id="40"/>
    </w:p>
    <w:p w:rsidR="00916BCF" w:rsidRDefault="00916BCF" w:rsidP="00916BCF">
      <w:pPr>
        <w:pStyle w:val="3"/>
        <w:rPr>
          <w:rFonts w:eastAsia="Calibri"/>
          <w:lang w:val="ru-RU"/>
        </w:rPr>
      </w:pPr>
      <w:bookmarkStart w:id="41" w:name="_Toc143522611"/>
      <w:r>
        <w:rPr>
          <w:rFonts w:eastAsia="Calibri"/>
          <w:lang w:val="ru-RU"/>
        </w:rPr>
        <w:t>4.4.1 Назначение и состав</w:t>
      </w:r>
      <w:bookmarkEnd w:id="41"/>
    </w:p>
    <w:p w:rsidR="00607BD1" w:rsidRPr="001A2C49" w:rsidRDefault="00607BD1" w:rsidP="00342ADD">
      <w:pPr>
        <w:ind w:firstLine="709"/>
        <w:rPr>
          <w:rFonts w:eastAsia="Calibri" w:cs="Times New Roman"/>
          <w:szCs w:val="28"/>
          <w:lang w:val="ru-RU"/>
        </w:rPr>
      </w:pPr>
      <w:r w:rsidRPr="001A2C49">
        <w:rPr>
          <w:rFonts w:eastAsia="Calibri" w:cs="Times New Roman"/>
          <w:szCs w:val="28"/>
          <w:lang w:val="ru-RU"/>
        </w:rPr>
        <w:t>Опера</w:t>
      </w:r>
      <w:r w:rsidR="00C6534D">
        <w:rPr>
          <w:rFonts w:eastAsia="Calibri" w:cs="Times New Roman"/>
          <w:szCs w:val="28"/>
          <w:lang w:val="ru-RU"/>
        </w:rPr>
        <w:t>ционный</w:t>
      </w:r>
      <w:r w:rsidRPr="001A2C49">
        <w:rPr>
          <w:rFonts w:eastAsia="Calibri" w:cs="Times New Roman"/>
          <w:szCs w:val="28"/>
          <w:lang w:val="ru-RU"/>
        </w:rPr>
        <w:t xml:space="preserve"> комплекс</w:t>
      </w:r>
      <w:r w:rsidR="00A04517">
        <w:rPr>
          <w:rFonts w:eastAsia="Calibri" w:cs="Times New Roman"/>
          <w:szCs w:val="28"/>
          <w:lang w:val="ru-RU"/>
        </w:rPr>
        <w:t xml:space="preserve"> испытаний (ОКИ)</w:t>
      </w:r>
      <w:r w:rsidRPr="001A2C49">
        <w:rPr>
          <w:rFonts w:eastAsia="Calibri" w:cs="Times New Roman"/>
          <w:szCs w:val="28"/>
          <w:lang w:val="ru-RU"/>
        </w:rPr>
        <w:t xml:space="preserve"> предназначен для:</w:t>
      </w:r>
    </w:p>
    <w:p w:rsidR="00607BD1" w:rsidRPr="001A2C49" w:rsidRDefault="00607BD1" w:rsidP="00C970D9">
      <w:pPr>
        <w:numPr>
          <w:ilvl w:val="0"/>
          <w:numId w:val="16"/>
        </w:numPr>
        <w:ind w:left="0" w:firstLine="426"/>
        <w:rPr>
          <w:rFonts w:eastAsia="Calibri" w:cs="Times New Roman"/>
          <w:szCs w:val="28"/>
          <w:lang w:val="ru-RU"/>
        </w:rPr>
      </w:pPr>
      <w:r w:rsidRPr="001A2C49">
        <w:rPr>
          <w:rFonts w:eastAsia="Calibri" w:cs="Times New Roman"/>
          <w:szCs w:val="28"/>
          <w:lang w:val="ru-RU"/>
        </w:rPr>
        <w:t>Динамических испытаний СЭС в цеховых условиях, приближенных к критическим режимам;</w:t>
      </w:r>
    </w:p>
    <w:p w:rsidR="00607BD1" w:rsidRPr="00737905" w:rsidRDefault="00607BD1" w:rsidP="00C970D9">
      <w:pPr>
        <w:numPr>
          <w:ilvl w:val="0"/>
          <w:numId w:val="16"/>
        </w:numPr>
        <w:ind w:left="0" w:firstLine="426"/>
        <w:rPr>
          <w:rFonts w:eastAsia="Calibri" w:cs="Times New Roman"/>
          <w:szCs w:val="28"/>
          <w:lang w:val="ru-RU"/>
        </w:rPr>
      </w:pPr>
      <w:r w:rsidRPr="001A2C49">
        <w:rPr>
          <w:rFonts w:eastAsia="Calibri" w:cs="Times New Roman"/>
          <w:szCs w:val="28"/>
          <w:lang w:val="ru-RU"/>
        </w:rPr>
        <w:t>Управления процессом</w:t>
      </w:r>
      <w:r w:rsidR="00D906BB">
        <w:rPr>
          <w:rFonts w:eastAsia="Calibri" w:cs="Times New Roman"/>
          <w:szCs w:val="28"/>
          <w:lang w:val="ru-RU"/>
        </w:rPr>
        <w:t xml:space="preserve"> функционирования СЭС в </w:t>
      </w:r>
      <w:r w:rsidRPr="001A2C49">
        <w:rPr>
          <w:rFonts w:eastAsia="Calibri" w:cs="Times New Roman"/>
          <w:szCs w:val="28"/>
          <w:lang w:val="ru-RU"/>
        </w:rPr>
        <w:t xml:space="preserve">условиях </w:t>
      </w:r>
      <w:r w:rsidR="00D906BB">
        <w:rPr>
          <w:rFonts w:eastAsia="Calibri" w:cs="Times New Roman"/>
          <w:szCs w:val="28"/>
          <w:lang w:val="ru-RU"/>
        </w:rPr>
        <w:t xml:space="preserve">цеха </w:t>
      </w:r>
      <w:r w:rsidRPr="001A2C49">
        <w:rPr>
          <w:rFonts w:eastAsia="Calibri" w:cs="Times New Roman"/>
          <w:szCs w:val="28"/>
          <w:lang w:val="ru-RU"/>
        </w:rPr>
        <w:t>окончательной сборки;</w:t>
      </w:r>
    </w:p>
    <w:p w:rsidR="00607BD1" w:rsidRPr="001A2C49" w:rsidRDefault="00607BD1" w:rsidP="00C970D9">
      <w:pPr>
        <w:pStyle w:val="a3"/>
        <w:numPr>
          <w:ilvl w:val="0"/>
          <w:numId w:val="16"/>
        </w:numPr>
        <w:ind w:left="0" w:firstLine="426"/>
        <w:rPr>
          <w:rFonts w:cs="Times New Roman"/>
          <w:szCs w:val="28"/>
          <w:lang w:val="ru-RU"/>
        </w:rPr>
      </w:pPr>
      <w:r w:rsidRPr="001A2C49">
        <w:rPr>
          <w:rFonts w:cs="Times New Roman"/>
          <w:szCs w:val="28"/>
          <w:lang w:val="ru-RU"/>
        </w:rPr>
        <w:t>Обеспечение имитации критических режимов работы</w:t>
      </w:r>
      <w:r w:rsidR="00C6534D">
        <w:rPr>
          <w:rFonts w:cs="Times New Roman"/>
          <w:szCs w:val="28"/>
          <w:lang w:val="ru-RU"/>
        </w:rPr>
        <w:t xml:space="preserve"> СЭС</w:t>
      </w:r>
      <w:r w:rsidRPr="001A2C49">
        <w:rPr>
          <w:rFonts w:cs="Times New Roman"/>
          <w:szCs w:val="28"/>
          <w:lang w:val="ru-RU"/>
        </w:rPr>
        <w:t>;</w:t>
      </w:r>
    </w:p>
    <w:p w:rsidR="00607BD1" w:rsidRPr="001A2C49" w:rsidRDefault="00607BD1" w:rsidP="00C970D9">
      <w:pPr>
        <w:pStyle w:val="a3"/>
        <w:numPr>
          <w:ilvl w:val="0"/>
          <w:numId w:val="16"/>
        </w:numPr>
        <w:ind w:left="0" w:firstLine="426"/>
        <w:rPr>
          <w:rFonts w:cs="Times New Roman"/>
          <w:szCs w:val="28"/>
          <w:lang w:val="ru-RU"/>
        </w:rPr>
      </w:pPr>
      <w:r w:rsidRPr="001A2C49">
        <w:rPr>
          <w:rFonts w:cs="Times New Roman"/>
          <w:szCs w:val="28"/>
          <w:lang w:val="ru-RU"/>
        </w:rPr>
        <w:t>Оперативного контроля и диагностирования состояния СЭС;</w:t>
      </w:r>
    </w:p>
    <w:p w:rsidR="00607BD1" w:rsidRPr="001A2C49" w:rsidRDefault="00607BD1" w:rsidP="00C970D9">
      <w:pPr>
        <w:pStyle w:val="a3"/>
        <w:numPr>
          <w:ilvl w:val="0"/>
          <w:numId w:val="16"/>
        </w:numPr>
        <w:ind w:left="0" w:firstLine="426"/>
        <w:rPr>
          <w:rFonts w:cs="Times New Roman"/>
          <w:szCs w:val="28"/>
          <w:lang w:val="ru-RU"/>
        </w:rPr>
      </w:pPr>
      <w:r w:rsidRPr="001A2C49">
        <w:rPr>
          <w:rFonts w:cs="Times New Roman"/>
          <w:szCs w:val="28"/>
          <w:lang w:val="ru-RU"/>
        </w:rPr>
        <w:t>Обеспечение информационного обмена</w:t>
      </w:r>
      <w:r w:rsidR="00A04517">
        <w:rPr>
          <w:rFonts w:cs="Times New Roman"/>
          <w:szCs w:val="28"/>
          <w:lang w:val="ru-RU"/>
        </w:rPr>
        <w:t xml:space="preserve"> с</w:t>
      </w:r>
      <w:r w:rsidRPr="001A2C49">
        <w:rPr>
          <w:rFonts w:cs="Times New Roman"/>
          <w:szCs w:val="28"/>
          <w:lang w:val="ru-RU"/>
        </w:rPr>
        <w:t xml:space="preserve"> системой знаний;</w:t>
      </w:r>
    </w:p>
    <w:p w:rsidR="00607BD1" w:rsidRPr="001A2C49" w:rsidRDefault="00607BD1" w:rsidP="00C970D9">
      <w:pPr>
        <w:pStyle w:val="a3"/>
        <w:numPr>
          <w:ilvl w:val="0"/>
          <w:numId w:val="16"/>
        </w:numPr>
        <w:ind w:left="0" w:firstLine="426"/>
        <w:rPr>
          <w:rFonts w:cs="Times New Roman"/>
          <w:szCs w:val="28"/>
          <w:lang w:val="ru-RU"/>
        </w:rPr>
      </w:pPr>
      <w:r w:rsidRPr="001A2C49">
        <w:rPr>
          <w:rFonts w:cs="Times New Roman"/>
          <w:szCs w:val="28"/>
          <w:lang w:val="ru-RU"/>
        </w:rPr>
        <w:t>Подготовки и выдачи в интерпретатор данных испытаний.</w:t>
      </w:r>
    </w:p>
    <w:p w:rsidR="00607BD1" w:rsidRPr="001A2C49" w:rsidRDefault="00607BD1" w:rsidP="00342ADD">
      <w:pPr>
        <w:ind w:firstLine="709"/>
        <w:rPr>
          <w:rFonts w:cs="Times New Roman"/>
          <w:szCs w:val="28"/>
          <w:lang w:val="ru-RU"/>
        </w:rPr>
      </w:pPr>
      <w:r w:rsidRPr="001A2C49">
        <w:rPr>
          <w:rFonts w:cs="Times New Roman"/>
          <w:szCs w:val="28"/>
          <w:lang w:val="ru-RU"/>
        </w:rPr>
        <w:t xml:space="preserve">В состав </w:t>
      </w:r>
      <w:r w:rsidR="00A04517">
        <w:rPr>
          <w:rFonts w:cs="Times New Roman"/>
          <w:szCs w:val="28"/>
          <w:lang w:val="ru-RU"/>
        </w:rPr>
        <w:t>комплекса</w:t>
      </w:r>
      <w:r w:rsidR="001967C1">
        <w:rPr>
          <w:rFonts w:cs="Times New Roman"/>
          <w:szCs w:val="28"/>
          <w:lang w:val="ru-RU"/>
        </w:rPr>
        <w:t xml:space="preserve"> входят следующие составляющие </w:t>
      </w:r>
      <w:r w:rsidRPr="001A2C49">
        <w:rPr>
          <w:rFonts w:cs="Times New Roman"/>
          <w:szCs w:val="28"/>
          <w:lang w:val="ru-RU"/>
        </w:rPr>
        <w:t xml:space="preserve">(рисунок </w:t>
      </w:r>
      <w:r w:rsidR="00CA4426" w:rsidRPr="00CA4426">
        <w:rPr>
          <w:rFonts w:cs="Times New Roman"/>
          <w:szCs w:val="28"/>
          <w:lang w:val="ru-RU"/>
        </w:rPr>
        <w:t>4.4</w:t>
      </w:r>
      <w:r w:rsidRPr="001A2C49">
        <w:rPr>
          <w:rFonts w:cs="Times New Roman"/>
          <w:szCs w:val="28"/>
          <w:lang w:val="ru-RU"/>
        </w:rPr>
        <w:t>)</w:t>
      </w:r>
      <w:r w:rsidR="00737905">
        <w:rPr>
          <w:rFonts w:cs="Times New Roman"/>
          <w:szCs w:val="28"/>
          <w:lang w:val="ru-RU"/>
        </w:rPr>
        <w:t>:</w:t>
      </w:r>
    </w:p>
    <w:p w:rsidR="00CA4426" w:rsidRPr="00737905" w:rsidRDefault="00F658C1" w:rsidP="00737905">
      <w:pPr>
        <w:rPr>
          <w:rFonts w:cs="Times New Roman"/>
          <w:szCs w:val="28"/>
          <w:lang w:val="ru-RU"/>
        </w:rPr>
      </w:pPr>
      <w:r>
        <w:rPr>
          <w:noProof/>
          <w:lang w:val="ru-RU" w:eastAsia="ru-RU"/>
        </w:rPr>
        <w:lastRenderedPageBreak/>
        <w:drawing>
          <wp:anchor distT="0" distB="0" distL="114300" distR="114300" simplePos="0" relativeHeight="251682816" behindDoc="0" locked="0" layoutInCell="1" allowOverlap="1">
            <wp:simplePos x="0" y="0"/>
            <wp:positionH relativeFrom="margin">
              <wp:align>center</wp:align>
            </wp:positionH>
            <wp:positionV relativeFrom="paragraph">
              <wp:posOffset>270510</wp:posOffset>
            </wp:positionV>
            <wp:extent cx="3359150" cy="44989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9150" cy="4498975"/>
                    </a:xfrm>
                    <a:prstGeom prst="rect">
                      <a:avLst/>
                    </a:prstGeom>
                    <a:noFill/>
                  </pic:spPr>
                </pic:pic>
              </a:graphicData>
            </a:graphic>
          </wp:anchor>
        </w:drawing>
      </w:r>
    </w:p>
    <w:p w:rsidR="00737905" w:rsidRPr="00F658C1" w:rsidRDefault="00737905" w:rsidP="00342ADD">
      <w:pPr>
        <w:pStyle w:val="a3"/>
        <w:ind w:left="0" w:firstLine="709"/>
        <w:rPr>
          <w:rFonts w:cs="Times New Roman"/>
          <w:szCs w:val="28"/>
          <w:lang w:val="ru-RU"/>
        </w:rPr>
      </w:pPr>
    </w:p>
    <w:p w:rsidR="00F658C1" w:rsidRPr="001A2C49" w:rsidRDefault="00F658C1" w:rsidP="00F658C1">
      <w:pPr>
        <w:ind w:firstLine="709"/>
        <w:jc w:val="center"/>
        <w:rPr>
          <w:rFonts w:cs="Times New Roman"/>
          <w:szCs w:val="28"/>
          <w:lang w:val="ru-RU"/>
        </w:rPr>
      </w:pPr>
      <w:r w:rsidRPr="001A2C49">
        <w:rPr>
          <w:rFonts w:cs="Times New Roman"/>
          <w:szCs w:val="28"/>
          <w:lang w:val="ru-RU"/>
        </w:rPr>
        <w:t>Рисунок 4.4 – Обобщенная структурная схема ОКИ АПС</w:t>
      </w:r>
    </w:p>
    <w:p w:rsidR="00737905" w:rsidRPr="001967C1" w:rsidRDefault="00737905" w:rsidP="001967C1">
      <w:pPr>
        <w:pStyle w:val="a3"/>
        <w:numPr>
          <w:ilvl w:val="0"/>
          <w:numId w:val="17"/>
        </w:numPr>
        <w:ind w:left="0" w:firstLine="709"/>
        <w:rPr>
          <w:rFonts w:cs="Times New Roman"/>
          <w:szCs w:val="28"/>
          <w:lang w:val="ru-RU"/>
        </w:rPr>
      </w:pPr>
      <w:r w:rsidRPr="001A2C49">
        <w:rPr>
          <w:rFonts w:cs="Times New Roman"/>
          <w:szCs w:val="28"/>
          <w:lang w:val="ru-RU"/>
        </w:rPr>
        <w:t>СЭС – испытываемая система (отражаемый объект)</w:t>
      </w:r>
      <w:r w:rsidR="001967C1">
        <w:rPr>
          <w:rFonts w:cs="Times New Roman"/>
          <w:szCs w:val="28"/>
          <w:lang w:val="ru-RU"/>
        </w:rPr>
        <w:t>, включает в себя информацию о объекте, такую как п</w:t>
      </w:r>
      <w:r w:rsidRPr="001967C1">
        <w:rPr>
          <w:rFonts w:cs="Times New Roman"/>
          <w:szCs w:val="28"/>
          <w:lang w:val="ru-RU"/>
        </w:rPr>
        <w:t>ринципиальная схема СЭС самолета ТУ-214</w:t>
      </w:r>
      <w:r w:rsidR="001967C1">
        <w:rPr>
          <w:rFonts w:cs="Times New Roman"/>
          <w:szCs w:val="28"/>
          <w:lang w:val="ru-RU"/>
        </w:rPr>
        <w:t xml:space="preserve"> и другая конструкторская документация.</w:t>
      </w:r>
    </w:p>
    <w:p w:rsidR="00737905" w:rsidRDefault="00737905" w:rsidP="00C970D9">
      <w:pPr>
        <w:pStyle w:val="a3"/>
        <w:numPr>
          <w:ilvl w:val="0"/>
          <w:numId w:val="17"/>
        </w:numPr>
        <w:ind w:left="0" w:firstLine="709"/>
        <w:rPr>
          <w:rFonts w:cs="Times New Roman"/>
          <w:szCs w:val="28"/>
        </w:rPr>
      </w:pPr>
      <w:r>
        <w:rPr>
          <w:rFonts w:cs="Times New Roman"/>
          <w:szCs w:val="28"/>
        </w:rPr>
        <w:t>Интерпретатор (отражающий объект):</w:t>
      </w:r>
    </w:p>
    <w:p w:rsidR="00737905" w:rsidRDefault="00737905" w:rsidP="00C970D9">
      <w:pPr>
        <w:pStyle w:val="a3"/>
        <w:numPr>
          <w:ilvl w:val="1"/>
          <w:numId w:val="17"/>
        </w:numPr>
        <w:ind w:left="0" w:firstLine="709"/>
        <w:rPr>
          <w:rFonts w:cs="Times New Roman"/>
          <w:szCs w:val="28"/>
          <w:lang w:val="ru-RU"/>
        </w:rPr>
      </w:pPr>
      <w:r w:rsidRPr="00737905">
        <w:rPr>
          <w:rFonts w:cs="Times New Roman"/>
          <w:szCs w:val="28"/>
          <w:lang w:val="ru-RU"/>
        </w:rPr>
        <w:t>Имитатор системы генерировани</w:t>
      </w:r>
      <w:r>
        <w:rPr>
          <w:rFonts w:cs="Times New Roman"/>
          <w:szCs w:val="28"/>
          <w:lang w:val="ru-RU"/>
        </w:rPr>
        <w:t>я;</w:t>
      </w:r>
    </w:p>
    <w:p w:rsidR="00737905" w:rsidRPr="00737905" w:rsidRDefault="001967C1" w:rsidP="00C970D9">
      <w:pPr>
        <w:pStyle w:val="a3"/>
        <w:numPr>
          <w:ilvl w:val="1"/>
          <w:numId w:val="17"/>
        </w:numPr>
        <w:ind w:left="0" w:firstLine="709"/>
        <w:rPr>
          <w:rFonts w:cs="Times New Roman"/>
          <w:szCs w:val="28"/>
          <w:lang w:val="ru-RU"/>
        </w:rPr>
      </w:pPr>
      <w:r>
        <w:rPr>
          <w:rFonts w:cs="Times New Roman"/>
          <w:szCs w:val="28"/>
          <w:lang w:val="ru-RU"/>
        </w:rPr>
        <w:t>ЦНП Ф</w:t>
      </w:r>
      <w:r w:rsidR="00737905" w:rsidRPr="00737905">
        <w:rPr>
          <w:rFonts w:cs="Times New Roman"/>
          <w:szCs w:val="28"/>
          <w:lang w:val="ru-RU"/>
        </w:rPr>
        <w:t>И – целенаправленный процесс функционирования имитатора;</w:t>
      </w:r>
    </w:p>
    <w:p w:rsidR="00737905" w:rsidRPr="001A2C49" w:rsidRDefault="00737905" w:rsidP="00737905">
      <w:pPr>
        <w:pStyle w:val="a3"/>
        <w:ind w:left="0" w:firstLine="709"/>
        <w:rPr>
          <w:rFonts w:cs="Times New Roman"/>
          <w:szCs w:val="28"/>
          <w:lang w:val="ru-RU"/>
        </w:rPr>
      </w:pPr>
      <w:r w:rsidRPr="001A2C49">
        <w:rPr>
          <w:rFonts w:cs="Times New Roman"/>
          <w:szCs w:val="28"/>
          <w:lang w:val="ru-RU"/>
        </w:rPr>
        <w:t>2.3 ЦУ</w:t>
      </w:r>
      <w:r w:rsidR="001967C1">
        <w:rPr>
          <w:rFonts w:cs="Times New Roman"/>
          <w:szCs w:val="28"/>
          <w:lang w:val="ru-RU"/>
        </w:rPr>
        <w:t xml:space="preserve"> </w:t>
      </w:r>
      <w:r w:rsidRPr="001A2C49">
        <w:rPr>
          <w:rFonts w:cs="Times New Roman"/>
          <w:szCs w:val="28"/>
          <w:lang w:val="ru-RU"/>
        </w:rPr>
        <w:t>ТС – целеустремленная техническая система испытаний;</w:t>
      </w:r>
    </w:p>
    <w:p w:rsidR="00737905" w:rsidRPr="001A2C49" w:rsidRDefault="00737905" w:rsidP="00737905">
      <w:pPr>
        <w:pStyle w:val="a3"/>
        <w:ind w:left="0" w:firstLine="709"/>
        <w:rPr>
          <w:rFonts w:cs="Times New Roman"/>
          <w:szCs w:val="28"/>
          <w:lang w:val="ru-RU"/>
        </w:rPr>
      </w:pPr>
      <w:r w:rsidRPr="001A2C49">
        <w:rPr>
          <w:rFonts w:cs="Times New Roman"/>
          <w:szCs w:val="28"/>
          <w:lang w:val="ru-RU"/>
        </w:rPr>
        <w:t>2.4 Измеритель параметров;</w:t>
      </w:r>
    </w:p>
    <w:p w:rsidR="00737905" w:rsidRPr="001A2C49" w:rsidRDefault="00737905" w:rsidP="00737905">
      <w:pPr>
        <w:pStyle w:val="a3"/>
        <w:ind w:left="0" w:firstLine="709"/>
        <w:rPr>
          <w:rFonts w:cs="Times New Roman"/>
          <w:szCs w:val="28"/>
          <w:lang w:val="ru-RU"/>
        </w:rPr>
      </w:pPr>
      <w:r w:rsidRPr="001A2C49">
        <w:rPr>
          <w:rFonts w:cs="Times New Roman"/>
          <w:szCs w:val="28"/>
          <w:lang w:val="ru-RU"/>
        </w:rPr>
        <w:t>2.5 Система диагностического управления;</w:t>
      </w:r>
    </w:p>
    <w:p w:rsidR="00737905" w:rsidRPr="001A2C49" w:rsidRDefault="00737905" w:rsidP="00737905">
      <w:pPr>
        <w:pStyle w:val="a3"/>
        <w:ind w:left="0" w:firstLine="709"/>
        <w:rPr>
          <w:rFonts w:cs="Times New Roman"/>
          <w:szCs w:val="28"/>
          <w:lang w:val="ru-RU"/>
        </w:rPr>
      </w:pPr>
      <w:r w:rsidRPr="001A2C49">
        <w:rPr>
          <w:rFonts w:cs="Times New Roman"/>
          <w:szCs w:val="28"/>
          <w:lang w:val="ru-RU"/>
        </w:rPr>
        <w:lastRenderedPageBreak/>
        <w:t>2.6 Рабочая память (данные испытаний);</w:t>
      </w:r>
    </w:p>
    <w:p w:rsidR="00737905" w:rsidRPr="001A2C49" w:rsidRDefault="00737905" w:rsidP="00737905">
      <w:pPr>
        <w:pStyle w:val="a3"/>
        <w:ind w:left="0" w:firstLine="709"/>
        <w:rPr>
          <w:rFonts w:cs="Times New Roman"/>
          <w:szCs w:val="28"/>
          <w:lang w:val="ru-RU"/>
        </w:rPr>
      </w:pPr>
      <w:r w:rsidRPr="001A2C49">
        <w:rPr>
          <w:rFonts w:cs="Times New Roman"/>
          <w:szCs w:val="28"/>
          <w:lang w:val="ru-RU"/>
        </w:rPr>
        <w:t>2.7 Модули (эталоны) знаний;</w:t>
      </w:r>
    </w:p>
    <w:p w:rsidR="00737905" w:rsidRDefault="00737905" w:rsidP="00737905">
      <w:pPr>
        <w:pStyle w:val="a3"/>
        <w:ind w:left="0" w:firstLine="709"/>
        <w:rPr>
          <w:rFonts w:cs="Times New Roman"/>
          <w:szCs w:val="28"/>
          <w:lang w:val="ru-RU"/>
        </w:rPr>
      </w:pPr>
      <w:r w:rsidRPr="001A2C49">
        <w:rPr>
          <w:rFonts w:cs="Times New Roman"/>
          <w:szCs w:val="28"/>
          <w:lang w:val="ru-RU"/>
        </w:rPr>
        <w:t>2.8 Машина вывода;</w:t>
      </w:r>
    </w:p>
    <w:p w:rsidR="00CA4426" w:rsidRPr="00737905" w:rsidRDefault="00737905" w:rsidP="00737905">
      <w:pPr>
        <w:pStyle w:val="a3"/>
        <w:ind w:left="0" w:firstLine="709"/>
        <w:rPr>
          <w:rFonts w:cs="Times New Roman"/>
          <w:szCs w:val="28"/>
          <w:lang w:val="ru-RU"/>
        </w:rPr>
      </w:pPr>
      <w:r>
        <w:rPr>
          <w:rFonts w:cs="Times New Roman"/>
          <w:szCs w:val="28"/>
          <w:lang w:val="ru-RU"/>
        </w:rPr>
        <w:t>2.9 Вывод.</w:t>
      </w:r>
    </w:p>
    <w:p w:rsidR="00607BD1" w:rsidRPr="001A2C49" w:rsidRDefault="00607BD1" w:rsidP="00342ADD">
      <w:pPr>
        <w:ind w:firstLine="709"/>
        <w:rPr>
          <w:rFonts w:cs="Times New Roman"/>
          <w:szCs w:val="28"/>
          <w:lang w:val="ru-RU"/>
        </w:rPr>
      </w:pPr>
      <w:r w:rsidRPr="001A2C49">
        <w:rPr>
          <w:rFonts w:cs="Times New Roman"/>
          <w:szCs w:val="28"/>
          <w:lang w:val="ru-RU"/>
        </w:rPr>
        <w:t>Определим базовые понятия ОКИ</w:t>
      </w:r>
      <w:r w:rsidR="00737905">
        <w:rPr>
          <w:rFonts w:cs="Times New Roman"/>
          <w:szCs w:val="28"/>
          <w:lang w:val="ru-RU"/>
        </w:rPr>
        <w:t>:</w:t>
      </w:r>
    </w:p>
    <w:p w:rsidR="00607BD1" w:rsidRPr="00A45A96" w:rsidRDefault="00607BD1" w:rsidP="00C970D9">
      <w:pPr>
        <w:numPr>
          <w:ilvl w:val="0"/>
          <w:numId w:val="18"/>
        </w:numPr>
        <w:ind w:left="0" w:firstLine="709"/>
        <w:rPr>
          <w:rFonts w:cs="Times New Roman"/>
          <w:szCs w:val="28"/>
          <w:lang w:val="ru-RU"/>
        </w:rPr>
      </w:pPr>
      <w:r w:rsidRPr="001A2C49">
        <w:rPr>
          <w:rFonts w:cs="Times New Roman"/>
          <w:szCs w:val="28"/>
          <w:lang w:val="ru-RU"/>
        </w:rPr>
        <w:t>Система электроснабжения (СЭС) - это система, которая им</w:t>
      </w:r>
      <w:r w:rsidR="00A45A96">
        <w:rPr>
          <w:rFonts w:cs="Times New Roman"/>
          <w:szCs w:val="28"/>
          <w:lang w:val="ru-RU"/>
        </w:rPr>
        <w:t>е</w:t>
      </w:r>
      <w:r w:rsidR="001967C1">
        <w:rPr>
          <w:rFonts w:cs="Times New Roman"/>
          <w:szCs w:val="28"/>
          <w:lang w:val="ru-RU"/>
        </w:rPr>
        <w:t>е</w:t>
      </w:r>
      <w:r w:rsidRPr="001A2C49">
        <w:rPr>
          <w:rFonts w:cs="Times New Roman"/>
          <w:szCs w:val="28"/>
          <w:lang w:val="ru-RU"/>
        </w:rPr>
        <w:t xml:space="preserve">т множество возможных состояний, каждое из которых описывается набором значений </w:t>
      </w:r>
      <w:r w:rsidR="00A45A96">
        <w:rPr>
          <w:rFonts w:cs="Times New Roman"/>
          <w:szCs w:val="28"/>
          <w:lang w:val="ru-RU"/>
        </w:rPr>
        <w:t>её</w:t>
      </w:r>
      <w:r w:rsidRPr="001A2C49">
        <w:rPr>
          <w:rFonts w:cs="Times New Roman"/>
          <w:szCs w:val="28"/>
          <w:lang w:val="ru-RU"/>
        </w:rPr>
        <w:t xml:space="preserve"> конкретных параметров. </w:t>
      </w:r>
      <w:r w:rsidRPr="00A45A96">
        <w:rPr>
          <w:rFonts w:cs="Times New Roman"/>
          <w:szCs w:val="28"/>
          <w:lang w:val="ru-RU"/>
        </w:rPr>
        <w:t xml:space="preserve">СЭС обладает сложной </w:t>
      </w:r>
      <w:r w:rsidR="00737905" w:rsidRPr="00A45A96">
        <w:rPr>
          <w:rFonts w:cs="Times New Roman"/>
          <w:szCs w:val="28"/>
          <w:lang w:val="ru-RU"/>
        </w:rPr>
        <w:t>структурой и сложным поведением</w:t>
      </w:r>
      <w:r w:rsidRPr="00A45A96">
        <w:rPr>
          <w:rFonts w:cs="Times New Roman"/>
          <w:szCs w:val="28"/>
          <w:lang w:val="ru-RU"/>
        </w:rPr>
        <w:t>;</w:t>
      </w:r>
    </w:p>
    <w:p w:rsidR="00607BD1" w:rsidRPr="001A2C49" w:rsidRDefault="00607BD1" w:rsidP="00C970D9">
      <w:pPr>
        <w:numPr>
          <w:ilvl w:val="0"/>
          <w:numId w:val="18"/>
        </w:numPr>
        <w:ind w:left="0" w:firstLine="709"/>
        <w:rPr>
          <w:rFonts w:cs="Times New Roman"/>
          <w:szCs w:val="28"/>
          <w:lang w:val="ru-RU"/>
        </w:rPr>
      </w:pPr>
      <w:r w:rsidRPr="001A2C49">
        <w:rPr>
          <w:rFonts w:cs="Times New Roman"/>
          <w:szCs w:val="28"/>
          <w:lang w:val="ru-RU"/>
        </w:rPr>
        <w:t xml:space="preserve">Интерпретатор (отражающий объект) – </w:t>
      </w:r>
      <w:r w:rsidR="001967C1">
        <w:rPr>
          <w:rFonts w:cs="Times New Roman"/>
          <w:szCs w:val="28"/>
          <w:lang w:val="ru-RU"/>
        </w:rPr>
        <w:t>включающий</w:t>
      </w:r>
      <w:r w:rsidRPr="001A2C49">
        <w:rPr>
          <w:rFonts w:cs="Times New Roman"/>
          <w:szCs w:val="28"/>
          <w:lang w:val="ru-RU"/>
        </w:rPr>
        <w:t>:</w:t>
      </w:r>
    </w:p>
    <w:p w:rsidR="00607BD1" w:rsidRPr="001A2C49" w:rsidRDefault="00607BD1" w:rsidP="00C970D9">
      <w:pPr>
        <w:numPr>
          <w:ilvl w:val="1"/>
          <w:numId w:val="18"/>
        </w:numPr>
        <w:ind w:left="0" w:firstLine="709"/>
        <w:rPr>
          <w:rFonts w:cs="Times New Roman"/>
          <w:szCs w:val="28"/>
          <w:lang w:val="ru-RU"/>
        </w:rPr>
      </w:pPr>
      <w:r w:rsidRPr="001A2C49">
        <w:rPr>
          <w:rFonts w:cs="Times New Roman"/>
          <w:szCs w:val="28"/>
          <w:lang w:val="ru-RU"/>
        </w:rPr>
        <w:t>Имитатор – физическое моделирование реальной действительности в ситуации, приближенной к реальным процессам функционирования СЭС;</w:t>
      </w:r>
    </w:p>
    <w:p w:rsidR="00607BD1" w:rsidRPr="00E66D43" w:rsidRDefault="00607BD1" w:rsidP="00C970D9">
      <w:pPr>
        <w:numPr>
          <w:ilvl w:val="1"/>
          <w:numId w:val="18"/>
        </w:numPr>
        <w:ind w:left="0" w:firstLine="709"/>
        <w:rPr>
          <w:rFonts w:cs="Times New Roman"/>
          <w:szCs w:val="28"/>
          <w:lang w:val="ru-RU"/>
        </w:rPr>
      </w:pPr>
      <w:r w:rsidRPr="001A2C49">
        <w:rPr>
          <w:lang w:val="ru-RU"/>
        </w:rPr>
        <w:t xml:space="preserve"> </w:t>
      </w:r>
      <w:r w:rsidR="001967C1" w:rsidRPr="001967C1">
        <w:rPr>
          <w:rFonts w:cs="Times New Roman"/>
          <w:noProof/>
          <w:szCs w:val="28"/>
          <w:lang w:val="ru-RU"/>
        </w:rPr>
        <w:t>ЦНП Ф</w:t>
      </w:r>
      <w:r w:rsidRPr="001967C1">
        <w:rPr>
          <w:rFonts w:cs="Times New Roman"/>
          <w:noProof/>
          <w:szCs w:val="28"/>
          <w:lang w:val="ru-RU"/>
        </w:rPr>
        <w:t>И - это процесс</w:t>
      </w:r>
      <w:r w:rsidRPr="001A2C49">
        <w:rPr>
          <w:rFonts w:cs="Times New Roman"/>
          <w:noProof/>
          <w:szCs w:val="28"/>
          <w:lang w:val="ru-RU"/>
        </w:rPr>
        <w:t>, направленный на цель, который обеспечивает функционирование системы исп</w:t>
      </w:r>
      <w:r w:rsidR="001967C1">
        <w:rPr>
          <w:rFonts w:cs="Times New Roman"/>
          <w:noProof/>
          <w:szCs w:val="28"/>
          <w:lang w:val="ru-RU"/>
        </w:rPr>
        <w:t>ытаний.</w:t>
      </w:r>
    </w:p>
    <w:p w:rsidR="00607BD1" w:rsidRPr="001A2C49" w:rsidRDefault="00607BD1" w:rsidP="00C970D9">
      <w:pPr>
        <w:pStyle w:val="a3"/>
        <w:numPr>
          <w:ilvl w:val="1"/>
          <w:numId w:val="18"/>
        </w:numPr>
        <w:ind w:left="0" w:firstLine="709"/>
        <w:rPr>
          <w:rFonts w:cs="Times New Roman"/>
          <w:szCs w:val="28"/>
          <w:lang w:val="ru-RU"/>
        </w:rPr>
      </w:pPr>
      <w:r w:rsidRPr="001A2C49">
        <w:rPr>
          <w:rFonts w:cs="Times New Roman"/>
          <w:szCs w:val="28"/>
          <w:lang w:val="ru-RU"/>
        </w:rPr>
        <w:t>Целеустремленная техническая система испытаний (ЦУ</w:t>
      </w:r>
      <w:r w:rsidR="001967C1">
        <w:rPr>
          <w:rFonts w:cs="Times New Roman"/>
          <w:szCs w:val="28"/>
          <w:lang w:val="ru-RU"/>
        </w:rPr>
        <w:t xml:space="preserve"> </w:t>
      </w:r>
      <w:r w:rsidRPr="001A2C49">
        <w:rPr>
          <w:rFonts w:cs="Times New Roman"/>
          <w:szCs w:val="28"/>
          <w:lang w:val="ru-RU"/>
        </w:rPr>
        <w:t>ТС) – это множество взаимосвязанных материальных объектов (технических средств), непосредственно участвующих в проведении операций и объединенных общей целью;</w:t>
      </w:r>
    </w:p>
    <w:p w:rsidR="00607BD1" w:rsidRPr="001A2C49" w:rsidRDefault="00607BD1" w:rsidP="00C970D9">
      <w:pPr>
        <w:pStyle w:val="a3"/>
        <w:numPr>
          <w:ilvl w:val="1"/>
          <w:numId w:val="18"/>
        </w:numPr>
        <w:ind w:left="0" w:firstLine="709"/>
        <w:rPr>
          <w:rFonts w:cs="Times New Roman"/>
          <w:szCs w:val="28"/>
          <w:lang w:val="ru-RU"/>
        </w:rPr>
      </w:pPr>
      <w:r w:rsidRPr="001A2C49">
        <w:rPr>
          <w:rFonts w:cs="Times New Roman"/>
          <w:szCs w:val="28"/>
          <w:lang w:val="ru-RU"/>
        </w:rPr>
        <w:t>Измеритель параметров – совокупность измерительных устройств, объединенных в систему измерения различных видов технических параметров СЭС;</w:t>
      </w:r>
    </w:p>
    <w:p w:rsidR="00607BD1" w:rsidRPr="001A2C49" w:rsidRDefault="00607BD1" w:rsidP="00C970D9">
      <w:pPr>
        <w:pStyle w:val="a3"/>
        <w:numPr>
          <w:ilvl w:val="1"/>
          <w:numId w:val="18"/>
        </w:numPr>
        <w:ind w:left="0" w:firstLine="709"/>
        <w:rPr>
          <w:rFonts w:cs="Times New Roman"/>
          <w:szCs w:val="28"/>
          <w:lang w:val="ru-RU"/>
        </w:rPr>
      </w:pPr>
      <w:r w:rsidRPr="001A2C49">
        <w:rPr>
          <w:rFonts w:cs="Times New Roman"/>
          <w:szCs w:val="28"/>
          <w:lang w:val="ru-RU"/>
        </w:rPr>
        <w:t>Система диагностического управления - это система, которая проверяет техническое состояние объекта испытаний с целью активного воздействия на проце</w:t>
      </w:r>
      <w:r w:rsidR="002F7873">
        <w:rPr>
          <w:rFonts w:cs="Times New Roman"/>
          <w:szCs w:val="28"/>
          <w:lang w:val="ru-RU"/>
        </w:rPr>
        <w:t>ссы производства или управления</w:t>
      </w:r>
      <w:r w:rsidRPr="001A2C49">
        <w:rPr>
          <w:rFonts w:cs="Times New Roman"/>
          <w:szCs w:val="28"/>
          <w:lang w:val="ru-RU"/>
        </w:rPr>
        <w:t>;</w:t>
      </w:r>
    </w:p>
    <w:p w:rsidR="00607BD1" w:rsidRPr="001A2C49" w:rsidRDefault="00607BD1" w:rsidP="00C970D9">
      <w:pPr>
        <w:pStyle w:val="a3"/>
        <w:numPr>
          <w:ilvl w:val="1"/>
          <w:numId w:val="18"/>
        </w:numPr>
        <w:ind w:left="0" w:firstLine="709"/>
        <w:rPr>
          <w:rFonts w:cs="Times New Roman"/>
          <w:szCs w:val="28"/>
          <w:lang w:val="ru-RU"/>
        </w:rPr>
      </w:pPr>
      <w:r w:rsidRPr="001A2C49">
        <w:rPr>
          <w:rFonts w:cs="Times New Roman"/>
          <w:szCs w:val="28"/>
          <w:lang w:val="ru-RU"/>
        </w:rPr>
        <w:t>Рабочая память (данные) – результат зафиксированных измерений и наблюдений;</w:t>
      </w:r>
    </w:p>
    <w:p w:rsidR="00607BD1" w:rsidRPr="001A2C49" w:rsidRDefault="00607BD1" w:rsidP="00C970D9">
      <w:pPr>
        <w:pStyle w:val="a3"/>
        <w:numPr>
          <w:ilvl w:val="1"/>
          <w:numId w:val="18"/>
        </w:numPr>
        <w:ind w:left="0" w:firstLine="709"/>
        <w:rPr>
          <w:rFonts w:cs="Times New Roman"/>
          <w:szCs w:val="28"/>
          <w:lang w:val="ru-RU"/>
        </w:rPr>
      </w:pPr>
      <w:r w:rsidRPr="001A2C49">
        <w:rPr>
          <w:rFonts w:cs="Times New Roman"/>
          <w:szCs w:val="28"/>
          <w:lang w:val="ru-RU"/>
        </w:rPr>
        <w:lastRenderedPageBreak/>
        <w:t xml:space="preserve">Модули, также известные как эталоны знаний, представляют собой основу продукционной модели или модели на основе правил, которая позволяет описать знания в виде правил вида </w:t>
      </w:r>
      <w:r w:rsidR="00D228B0">
        <w:rPr>
          <w:rFonts w:cs="Times New Roman"/>
          <w:szCs w:val="28"/>
          <w:lang w:val="ru-RU"/>
        </w:rPr>
        <w:t>«</w:t>
      </w:r>
      <w:r w:rsidRPr="001A2C49">
        <w:rPr>
          <w:rFonts w:cs="Times New Roman"/>
          <w:szCs w:val="28"/>
          <w:lang w:val="ru-RU"/>
        </w:rPr>
        <w:t>Если (условие), то (действие)</w:t>
      </w:r>
      <w:r w:rsidR="00D228B0">
        <w:rPr>
          <w:rFonts w:cs="Times New Roman"/>
          <w:szCs w:val="28"/>
          <w:lang w:val="ru-RU"/>
        </w:rPr>
        <w:t>»</w:t>
      </w:r>
      <w:r w:rsidRPr="001A2C49">
        <w:rPr>
          <w:rFonts w:cs="Times New Roman"/>
          <w:szCs w:val="28"/>
          <w:lang w:val="ru-RU"/>
        </w:rPr>
        <w:t xml:space="preserve">. В такой модели </w:t>
      </w:r>
      <w:r w:rsidR="00D228B0">
        <w:rPr>
          <w:rFonts w:cs="Times New Roman"/>
          <w:szCs w:val="28"/>
          <w:lang w:val="ru-RU"/>
        </w:rPr>
        <w:t>«</w:t>
      </w:r>
      <w:r w:rsidRPr="001A2C49">
        <w:rPr>
          <w:rFonts w:cs="Times New Roman"/>
          <w:szCs w:val="28"/>
          <w:lang w:val="ru-RU"/>
        </w:rPr>
        <w:t>условие</w:t>
      </w:r>
      <w:r w:rsidR="00D228B0">
        <w:rPr>
          <w:rFonts w:cs="Times New Roman"/>
          <w:szCs w:val="28"/>
          <w:lang w:val="ru-RU"/>
        </w:rPr>
        <w:t>»</w:t>
      </w:r>
      <w:r w:rsidRPr="001A2C49">
        <w:rPr>
          <w:rFonts w:cs="Times New Roman"/>
          <w:szCs w:val="28"/>
          <w:lang w:val="ru-RU"/>
        </w:rPr>
        <w:t xml:space="preserve"> представляет собой некоторую формулу-образец, с помощью которой осуществляется поиск в базе знаний, а </w:t>
      </w:r>
      <w:r w:rsidR="00D228B0">
        <w:rPr>
          <w:rFonts w:cs="Times New Roman"/>
          <w:szCs w:val="28"/>
          <w:lang w:val="ru-RU"/>
        </w:rPr>
        <w:t>«</w:t>
      </w:r>
      <w:r w:rsidRPr="001A2C49">
        <w:rPr>
          <w:rFonts w:cs="Times New Roman"/>
          <w:szCs w:val="28"/>
          <w:lang w:val="ru-RU"/>
        </w:rPr>
        <w:t>действие</w:t>
      </w:r>
      <w:r w:rsidR="00D228B0">
        <w:rPr>
          <w:rFonts w:cs="Times New Roman"/>
          <w:szCs w:val="28"/>
          <w:lang w:val="ru-RU"/>
        </w:rPr>
        <w:t>»</w:t>
      </w:r>
      <w:r w:rsidRPr="001A2C49">
        <w:rPr>
          <w:rFonts w:cs="Times New Roman"/>
          <w:szCs w:val="28"/>
          <w:lang w:val="ru-RU"/>
        </w:rPr>
        <w:t xml:space="preserve"> - это действие, которое выполняется при успешном нахождении соответствия. Продукционная модель является одним из основных методов представления знаний в искусственном интеллекте и используется в различных областях, таких как экспертные системы, системы поддержки принятия решений и т.д.;</w:t>
      </w:r>
    </w:p>
    <w:p w:rsidR="00607BD1" w:rsidRPr="001A2C49" w:rsidRDefault="00607BD1" w:rsidP="00C970D9">
      <w:pPr>
        <w:pStyle w:val="a3"/>
        <w:numPr>
          <w:ilvl w:val="1"/>
          <w:numId w:val="18"/>
        </w:numPr>
        <w:ind w:left="0" w:firstLine="709"/>
        <w:rPr>
          <w:rFonts w:cs="Times New Roman"/>
          <w:szCs w:val="28"/>
          <w:lang w:val="ru-RU"/>
        </w:rPr>
      </w:pPr>
      <w:r w:rsidRPr="001A2C49">
        <w:rPr>
          <w:rFonts w:cs="Times New Roman"/>
          <w:szCs w:val="28"/>
          <w:lang w:val="ru-RU"/>
        </w:rPr>
        <w:t>машина вывода (интерпретатор правил) является ключевым компонентом продукционной модели и выполняет две основные функции:</w:t>
      </w:r>
    </w:p>
    <w:p w:rsidR="00607BD1" w:rsidRPr="001A2C49" w:rsidRDefault="00607BD1" w:rsidP="00C970D9">
      <w:pPr>
        <w:pStyle w:val="a3"/>
        <w:numPr>
          <w:ilvl w:val="2"/>
          <w:numId w:val="18"/>
        </w:numPr>
        <w:ind w:left="0" w:firstLine="709"/>
        <w:rPr>
          <w:rFonts w:cs="Times New Roman"/>
          <w:szCs w:val="28"/>
          <w:lang w:val="ru-RU"/>
        </w:rPr>
      </w:pPr>
      <w:r w:rsidRPr="001A2C49">
        <w:rPr>
          <w:rFonts w:cs="Times New Roman"/>
          <w:szCs w:val="28"/>
          <w:lang w:val="ru-RU"/>
        </w:rPr>
        <w:t>Процесс обработки правил: машина вывода просматривает базу знаний, ищет правила, соответствующие текущему состоянию рабочей памяти (базы данных), и применяет их к этому состоянию. Если при применении правила образуется новый факт, то он добавляется в рабочую память.</w:t>
      </w:r>
    </w:p>
    <w:p w:rsidR="00607BD1" w:rsidRPr="001A2C49" w:rsidRDefault="00607BD1" w:rsidP="00C970D9">
      <w:pPr>
        <w:pStyle w:val="a3"/>
        <w:numPr>
          <w:ilvl w:val="2"/>
          <w:numId w:val="18"/>
        </w:numPr>
        <w:ind w:left="0" w:firstLine="709"/>
        <w:rPr>
          <w:rFonts w:cs="Times New Roman"/>
          <w:szCs w:val="28"/>
          <w:lang w:val="ru-RU"/>
        </w:rPr>
      </w:pPr>
      <w:r w:rsidRPr="001A2C49">
        <w:rPr>
          <w:rFonts w:cs="Times New Roman"/>
          <w:szCs w:val="28"/>
          <w:lang w:val="ru-RU"/>
        </w:rPr>
        <w:t>Процесс управления: машина вывода определяет порядок просмотра правил, решает, какие правила применять в текущей ситуации и каким образом объединять факты для получения заключений. Если для срабатывания правила в рабочей памяти не хватает данных, машина вывода может запросить у пользователя дополнительную информацию;</w:t>
      </w:r>
    </w:p>
    <w:p w:rsidR="00A16151" w:rsidRPr="005C38B9" w:rsidRDefault="00916BCF" w:rsidP="005C38B9">
      <w:pPr>
        <w:pStyle w:val="a3"/>
        <w:numPr>
          <w:ilvl w:val="1"/>
          <w:numId w:val="18"/>
        </w:numPr>
        <w:ind w:left="0" w:firstLine="709"/>
        <w:rPr>
          <w:rFonts w:cs="Times New Roman"/>
          <w:szCs w:val="28"/>
          <w:lang w:val="ru-RU"/>
        </w:rPr>
      </w:pPr>
      <w:r>
        <w:rPr>
          <w:rFonts w:cs="Times New Roman"/>
          <w:szCs w:val="28"/>
          <w:lang w:val="ru-RU"/>
        </w:rPr>
        <w:t xml:space="preserve">Вывод. </w:t>
      </w:r>
      <w:r w:rsidR="00607BD1" w:rsidRPr="001A2C49">
        <w:rPr>
          <w:rFonts w:cs="Times New Roman"/>
          <w:szCs w:val="28"/>
          <w:lang w:val="ru-RU"/>
        </w:rPr>
        <w:t>В системах с прямым выводом по известным фактам происходит поиск заключения, которое может быть получено на основе имеющихся в системе фактов. Если такое заключение находится, оно добавляется в рабочую память системы. Такой процесс вывода называется прямым выводом, потому что он происходит в направлении от имеющихся данных к получению новых заключений. В прямом выводе факты играют роль управляющих данных, так как они определяют направление и содержание вывода.</w:t>
      </w:r>
    </w:p>
    <w:p w:rsidR="00607BD1" w:rsidRPr="001A2C49" w:rsidRDefault="00A16151" w:rsidP="00A16151">
      <w:pPr>
        <w:pStyle w:val="3"/>
        <w:rPr>
          <w:lang w:val="ru-RU"/>
        </w:rPr>
      </w:pPr>
      <w:bookmarkStart w:id="42" w:name="_Toc143522612"/>
      <w:r>
        <w:rPr>
          <w:lang w:val="ru-RU"/>
        </w:rPr>
        <w:lastRenderedPageBreak/>
        <w:t>4.4.2</w:t>
      </w:r>
      <w:r w:rsidR="00607BD1" w:rsidRPr="001A2C49">
        <w:rPr>
          <w:lang w:val="ru-RU"/>
        </w:rPr>
        <w:t xml:space="preserve"> </w:t>
      </w:r>
      <w:r>
        <w:rPr>
          <w:lang w:val="ru-RU"/>
        </w:rPr>
        <w:t>Структурно-функциональная схема</w:t>
      </w:r>
      <w:bookmarkEnd w:id="42"/>
    </w:p>
    <w:p w:rsidR="00607BD1" w:rsidRDefault="00607BD1" w:rsidP="00342ADD">
      <w:pPr>
        <w:ind w:firstLine="709"/>
        <w:rPr>
          <w:rFonts w:cs="Times New Roman"/>
          <w:szCs w:val="28"/>
          <w:lang w:val="ru-RU"/>
        </w:rPr>
      </w:pPr>
      <w:r w:rsidRPr="001A2C49">
        <w:rPr>
          <w:rFonts w:cs="Times New Roman"/>
          <w:szCs w:val="28"/>
          <w:lang w:val="ru-RU"/>
        </w:rPr>
        <w:t xml:space="preserve">Итак, в области испытаний СЭС ЛА выделили доминирующие факторы, которые определяют организационное поле испытаний. На основе изучения упрощенной модели СЭС СПЗС1Б60Н системы генерации самолета </w:t>
      </w:r>
      <w:r w:rsidR="00A16151">
        <w:rPr>
          <w:rFonts w:cs="Times New Roman"/>
          <w:szCs w:val="28"/>
          <w:lang w:val="ru-RU"/>
        </w:rPr>
        <w:t xml:space="preserve">ТУ-214, построим структурно-функциональную схему операционного комплекса для испытаний </w:t>
      </w:r>
      <w:r w:rsidR="00CE0ED6">
        <w:rPr>
          <w:rFonts w:cs="Times New Roman"/>
          <w:szCs w:val="28"/>
          <w:lang w:val="ru-RU"/>
        </w:rPr>
        <w:t>СЭС самолета ТУ-214 (Рисунок 4.5</w:t>
      </w:r>
      <w:r w:rsidR="00A16151">
        <w:rPr>
          <w:rFonts w:cs="Times New Roman"/>
          <w:szCs w:val="28"/>
          <w:lang w:val="ru-RU"/>
        </w:rPr>
        <w:t>).</w:t>
      </w:r>
    </w:p>
    <w:p w:rsidR="00607BD1" w:rsidRPr="001A2C49" w:rsidRDefault="00A16151" w:rsidP="00A16151">
      <w:pPr>
        <w:ind w:firstLine="709"/>
        <w:rPr>
          <w:rFonts w:cs="Times New Roman"/>
          <w:szCs w:val="28"/>
          <w:lang w:val="ru-RU"/>
        </w:rPr>
      </w:pPr>
      <w:r w:rsidRPr="0056301D">
        <w:rPr>
          <w:rFonts w:eastAsia="Calibri" w:cs="Times New Roman"/>
          <w:b/>
          <w:noProof/>
          <w:szCs w:val="28"/>
          <w:lang w:val="ru-RU" w:eastAsia="ru-RU"/>
        </w:rPr>
        <w:drawing>
          <wp:inline distT="0" distB="0" distL="0" distR="0" wp14:anchorId="5C75B252" wp14:editId="2A46E3B2">
            <wp:extent cx="5410200" cy="3897630"/>
            <wp:effectExtent l="0" t="0" r="0" b="7620"/>
            <wp:docPr id="30" name="Picture 30" descr="F:\FROM DISK D\diss\all dis\доклад\Рисунок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ROM DISK D\diss\all dis\доклад\Рисунок 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3897630"/>
                    </a:xfrm>
                    <a:prstGeom prst="rect">
                      <a:avLst/>
                    </a:prstGeom>
                    <a:noFill/>
                    <a:ln>
                      <a:noFill/>
                    </a:ln>
                  </pic:spPr>
                </pic:pic>
              </a:graphicData>
            </a:graphic>
          </wp:inline>
        </w:drawing>
      </w:r>
    </w:p>
    <w:p w:rsidR="00607BD1" w:rsidRPr="001A2C49" w:rsidRDefault="00607BD1" w:rsidP="00342ADD">
      <w:pPr>
        <w:ind w:firstLine="709"/>
        <w:rPr>
          <w:rFonts w:cs="Times New Roman"/>
          <w:szCs w:val="28"/>
          <w:lang w:val="ru-RU"/>
        </w:rPr>
      </w:pPr>
    </w:p>
    <w:tbl>
      <w:tblPr>
        <w:tblStyle w:val="ab"/>
        <w:tblW w:w="0" w:type="auto"/>
        <w:tblLook w:val="04A0" w:firstRow="1" w:lastRow="0" w:firstColumn="1" w:lastColumn="0" w:noHBand="0" w:noVBand="1"/>
      </w:tblPr>
      <w:tblGrid>
        <w:gridCol w:w="9571"/>
      </w:tblGrid>
      <w:tr w:rsidR="00607BD1" w:rsidRPr="00EE28B2" w:rsidTr="00342ADD">
        <w:tc>
          <w:tcPr>
            <w:tcW w:w="9571" w:type="dxa"/>
          </w:tcPr>
          <w:p w:rsidR="00607BD1" w:rsidRPr="00A16151" w:rsidRDefault="00607BD1" w:rsidP="00342ADD">
            <w:pPr>
              <w:rPr>
                <w:rFonts w:cs="Times New Roman"/>
                <w:sz w:val="24"/>
                <w:szCs w:val="28"/>
              </w:rPr>
            </w:pPr>
            <w:r w:rsidRPr="00A16151">
              <w:rPr>
                <w:rFonts w:cs="Times New Roman"/>
                <w:sz w:val="24"/>
                <w:szCs w:val="28"/>
              </w:rPr>
              <w:t>РНТ - Регулятор напряжения генератора</w:t>
            </w:r>
          </w:p>
          <w:p w:rsidR="00607BD1" w:rsidRPr="00A16151" w:rsidRDefault="00607BD1" w:rsidP="00342ADD">
            <w:pPr>
              <w:rPr>
                <w:rFonts w:cs="Times New Roman"/>
                <w:sz w:val="24"/>
                <w:szCs w:val="28"/>
              </w:rPr>
            </w:pPr>
            <w:r w:rsidRPr="00A16151">
              <w:rPr>
                <w:rFonts w:cs="Times New Roman"/>
                <w:sz w:val="24"/>
                <w:szCs w:val="28"/>
              </w:rPr>
              <w:t>ВСК - Встроенный контроль</w:t>
            </w:r>
          </w:p>
          <w:p w:rsidR="00607BD1" w:rsidRPr="00A16151" w:rsidRDefault="00607BD1" w:rsidP="00342ADD">
            <w:pPr>
              <w:rPr>
                <w:rFonts w:cs="Times New Roman"/>
                <w:sz w:val="24"/>
                <w:szCs w:val="28"/>
              </w:rPr>
            </w:pPr>
            <w:r w:rsidRPr="00A16151">
              <w:rPr>
                <w:rFonts w:cs="Times New Roman"/>
                <w:sz w:val="24"/>
                <w:szCs w:val="28"/>
              </w:rPr>
              <w:t>ПМ - Постоянный магнит</w:t>
            </w:r>
          </w:p>
          <w:p w:rsidR="00607BD1" w:rsidRPr="00A16151" w:rsidRDefault="00607BD1" w:rsidP="00342ADD">
            <w:pPr>
              <w:rPr>
                <w:rFonts w:cs="Times New Roman"/>
                <w:sz w:val="24"/>
                <w:szCs w:val="28"/>
              </w:rPr>
            </w:pPr>
            <w:r w:rsidRPr="00A16151">
              <w:rPr>
                <w:rFonts w:cs="Times New Roman"/>
                <w:sz w:val="24"/>
                <w:szCs w:val="28"/>
              </w:rPr>
              <w:t>ПВ - Подвозбудитель</w:t>
            </w:r>
          </w:p>
          <w:p w:rsidR="00607BD1" w:rsidRPr="00A16151" w:rsidRDefault="00607BD1" w:rsidP="00342ADD">
            <w:pPr>
              <w:rPr>
                <w:rFonts w:cs="Times New Roman"/>
                <w:sz w:val="24"/>
                <w:szCs w:val="28"/>
              </w:rPr>
            </w:pPr>
            <w:r w:rsidRPr="00A16151">
              <w:rPr>
                <w:rFonts w:cs="Times New Roman"/>
                <w:sz w:val="24"/>
                <w:szCs w:val="28"/>
              </w:rPr>
              <w:t>В - Возбудитель</w:t>
            </w:r>
          </w:p>
          <w:p w:rsidR="00607BD1" w:rsidRPr="00A16151" w:rsidRDefault="00607BD1" w:rsidP="00342ADD">
            <w:pPr>
              <w:rPr>
                <w:rFonts w:cs="Times New Roman"/>
                <w:sz w:val="24"/>
                <w:szCs w:val="28"/>
              </w:rPr>
            </w:pPr>
            <w:r w:rsidRPr="00A16151">
              <w:rPr>
                <w:rFonts w:cs="Times New Roman"/>
                <w:sz w:val="24"/>
                <w:szCs w:val="28"/>
              </w:rPr>
              <w:t>ОЯГ - Обмотка якоря генератора</w:t>
            </w:r>
          </w:p>
          <w:p w:rsidR="00607BD1" w:rsidRPr="00A16151" w:rsidRDefault="00607BD1" w:rsidP="00342ADD">
            <w:pPr>
              <w:rPr>
                <w:rFonts w:cs="Times New Roman"/>
                <w:sz w:val="24"/>
                <w:szCs w:val="28"/>
              </w:rPr>
            </w:pPr>
            <w:r w:rsidRPr="00A16151">
              <w:rPr>
                <w:rFonts w:cs="Times New Roman"/>
                <w:sz w:val="24"/>
                <w:szCs w:val="28"/>
              </w:rPr>
              <w:t>Л2 - Обмотка якоря подвозбудителя</w:t>
            </w:r>
          </w:p>
          <w:p w:rsidR="00607BD1" w:rsidRPr="00A16151" w:rsidRDefault="00607BD1" w:rsidP="00342ADD">
            <w:pPr>
              <w:rPr>
                <w:rFonts w:cs="Times New Roman"/>
                <w:sz w:val="24"/>
                <w:szCs w:val="28"/>
              </w:rPr>
            </w:pPr>
            <w:r w:rsidRPr="00A16151">
              <w:rPr>
                <w:rFonts w:cs="Times New Roman"/>
                <w:sz w:val="24"/>
                <w:szCs w:val="28"/>
              </w:rPr>
              <w:t>Л1 - Обмотка возбуждения возбудителя</w:t>
            </w:r>
          </w:p>
          <w:p w:rsidR="00607BD1" w:rsidRPr="00A16151" w:rsidRDefault="00607BD1" w:rsidP="00342ADD">
            <w:pPr>
              <w:rPr>
                <w:rFonts w:cs="Times New Roman"/>
                <w:sz w:val="24"/>
                <w:szCs w:val="28"/>
              </w:rPr>
            </w:pPr>
            <w:r w:rsidRPr="00A16151">
              <w:rPr>
                <w:rFonts w:cs="Times New Roman"/>
                <w:sz w:val="24"/>
                <w:szCs w:val="28"/>
              </w:rPr>
              <w:lastRenderedPageBreak/>
              <w:t>T1, T2, Т3 - Трансформаторы тока генератора</w:t>
            </w:r>
          </w:p>
          <w:p w:rsidR="00607BD1" w:rsidRPr="00A16151" w:rsidRDefault="00607BD1" w:rsidP="00342ADD">
            <w:pPr>
              <w:rPr>
                <w:rFonts w:cs="Times New Roman"/>
                <w:sz w:val="24"/>
                <w:szCs w:val="28"/>
              </w:rPr>
            </w:pPr>
            <w:r w:rsidRPr="00A16151">
              <w:rPr>
                <w:rFonts w:cs="Times New Roman"/>
                <w:sz w:val="24"/>
                <w:szCs w:val="28"/>
              </w:rPr>
              <w:t xml:space="preserve">О1, О2, О3 - Обмотка статора генератора </w:t>
            </w:r>
          </w:p>
          <w:p w:rsidR="00607BD1" w:rsidRPr="00A16151" w:rsidRDefault="00607BD1" w:rsidP="00342ADD">
            <w:pPr>
              <w:rPr>
                <w:rFonts w:cs="Times New Roman"/>
                <w:sz w:val="24"/>
                <w:szCs w:val="28"/>
              </w:rPr>
            </w:pPr>
            <w:r w:rsidRPr="00A16151">
              <w:rPr>
                <w:rFonts w:cs="Times New Roman"/>
                <w:sz w:val="24"/>
                <w:szCs w:val="28"/>
              </w:rPr>
              <w:t>ОЯВ - Обмотка якоря возбудителя</w:t>
            </w:r>
          </w:p>
          <w:p w:rsidR="00607BD1" w:rsidRPr="00A16151" w:rsidRDefault="00607BD1" w:rsidP="00342ADD">
            <w:pPr>
              <w:rPr>
                <w:rFonts w:cs="Times New Roman"/>
                <w:sz w:val="24"/>
                <w:szCs w:val="28"/>
              </w:rPr>
            </w:pPr>
            <w:r w:rsidRPr="00A16151">
              <w:rPr>
                <w:rFonts w:cs="Times New Roman"/>
                <w:sz w:val="24"/>
                <w:szCs w:val="28"/>
              </w:rPr>
              <w:t>Кн - Контактор включения генератора на шины одиночной работы</w:t>
            </w:r>
          </w:p>
          <w:p w:rsidR="00607BD1" w:rsidRDefault="00607BD1" w:rsidP="00342ADD">
            <w:pPr>
              <w:rPr>
                <w:rFonts w:cs="Times New Roman"/>
                <w:szCs w:val="28"/>
              </w:rPr>
            </w:pPr>
            <w:r w:rsidRPr="00A16151">
              <w:rPr>
                <w:rFonts w:cs="Times New Roman"/>
                <w:sz w:val="24"/>
                <w:szCs w:val="28"/>
              </w:rPr>
              <w:t>К3 - Защита от короткого замыкания</w:t>
            </w:r>
          </w:p>
        </w:tc>
      </w:tr>
    </w:tbl>
    <w:p w:rsidR="00607BD1" w:rsidRDefault="00607BD1" w:rsidP="00342ADD">
      <w:pPr>
        <w:ind w:firstLine="709"/>
        <w:rPr>
          <w:rFonts w:cs="Times New Roman"/>
          <w:szCs w:val="28"/>
          <w:lang w:val="ru-RU"/>
        </w:rPr>
      </w:pPr>
    </w:p>
    <w:p w:rsidR="00A16151" w:rsidRPr="001A2C49" w:rsidRDefault="00CE0ED6" w:rsidP="00A16151">
      <w:pPr>
        <w:ind w:firstLine="709"/>
        <w:jc w:val="center"/>
        <w:rPr>
          <w:rFonts w:cs="Times New Roman"/>
          <w:szCs w:val="28"/>
          <w:lang w:val="ru-RU"/>
        </w:rPr>
      </w:pPr>
      <w:r>
        <w:rPr>
          <w:rFonts w:cs="Times New Roman"/>
          <w:szCs w:val="28"/>
          <w:lang w:val="ru-RU"/>
        </w:rPr>
        <w:t>Рисунок 4.5</w:t>
      </w:r>
      <w:r w:rsidR="00A16151" w:rsidRPr="00A16151">
        <w:rPr>
          <w:rFonts w:cs="Times New Roman"/>
          <w:szCs w:val="28"/>
          <w:lang w:val="ru-RU"/>
        </w:rPr>
        <w:t>. – Структурно-функциональная схема операционного комплекса испытаний СЭС самолета Ту-214</w:t>
      </w:r>
    </w:p>
    <w:p w:rsidR="00607BD1" w:rsidRDefault="00607BD1" w:rsidP="00342ADD">
      <w:pPr>
        <w:rPr>
          <w:rFonts w:cs="Times New Roman"/>
          <w:szCs w:val="28"/>
          <w:lang w:val="ru-RU"/>
        </w:rPr>
      </w:pPr>
    </w:p>
    <w:p w:rsidR="0016472B" w:rsidRDefault="00CE0ED6" w:rsidP="00342ADD">
      <w:pPr>
        <w:rPr>
          <w:rFonts w:cs="Times New Roman"/>
          <w:szCs w:val="28"/>
          <w:lang w:val="ru-RU"/>
        </w:rPr>
      </w:pPr>
      <w:r>
        <w:rPr>
          <w:rFonts w:cs="Times New Roman"/>
          <w:szCs w:val="28"/>
          <w:lang w:val="ru-RU"/>
        </w:rPr>
        <w:t>Представленный на рисунке 4.5</w:t>
      </w:r>
      <w:r w:rsidR="0016472B">
        <w:rPr>
          <w:rFonts w:cs="Times New Roman"/>
          <w:szCs w:val="28"/>
          <w:lang w:val="ru-RU"/>
        </w:rPr>
        <w:t xml:space="preserve"> операционный комплекс позволяет проводить динамические испытания СЭС с возможностью контроля работы системы в критических режимах.</w:t>
      </w:r>
    </w:p>
    <w:p w:rsidR="005C38B9" w:rsidRPr="00607BD1" w:rsidRDefault="005C38B9" w:rsidP="00342ADD">
      <w:pPr>
        <w:rPr>
          <w:rFonts w:cs="Times New Roman"/>
          <w:szCs w:val="28"/>
          <w:lang w:val="ru-RU"/>
        </w:rPr>
      </w:pPr>
    </w:p>
    <w:p w:rsidR="00270A1E" w:rsidRPr="00374ECD" w:rsidRDefault="005C38B9" w:rsidP="005C38B9">
      <w:pPr>
        <w:pStyle w:val="2"/>
        <w:rPr>
          <w:lang w:val="ru-RU"/>
        </w:rPr>
      </w:pPr>
      <w:bookmarkStart w:id="43" w:name="_Toc143522613"/>
      <w:r>
        <w:rPr>
          <w:lang w:val="ru-RU"/>
        </w:rPr>
        <w:t xml:space="preserve">4.5 </w:t>
      </w:r>
      <w:r w:rsidR="00270A1E">
        <w:rPr>
          <w:lang w:val="ru-RU"/>
        </w:rPr>
        <w:t>Выводы по главе</w:t>
      </w:r>
      <w:bookmarkEnd w:id="43"/>
    </w:p>
    <w:p w:rsidR="00607BD1" w:rsidRPr="008A5F8B" w:rsidRDefault="00CE08BD" w:rsidP="008A5F8B">
      <w:pPr>
        <w:rPr>
          <w:iCs/>
          <w:lang w:val="ru-RU"/>
        </w:rPr>
      </w:pPr>
      <w:r w:rsidRPr="00CE08BD">
        <w:rPr>
          <w:lang w:val="ru-RU"/>
        </w:rPr>
        <w:t xml:space="preserve">В данной главе поставлена и решена задачи </w:t>
      </w:r>
      <w:r>
        <w:rPr>
          <w:lang w:val="ru-RU"/>
        </w:rPr>
        <w:t>испытаний</w:t>
      </w:r>
      <w:r w:rsidRPr="00CE08BD">
        <w:rPr>
          <w:lang w:val="ru-RU"/>
        </w:rPr>
        <w:t xml:space="preserve"> БС</w:t>
      </w:r>
      <w:r w:rsidRPr="00CE08BD">
        <w:rPr>
          <w:iCs/>
          <w:lang w:val="ru-RU"/>
        </w:rPr>
        <w:t>.</w:t>
      </w:r>
      <w:r>
        <w:rPr>
          <w:iCs/>
          <w:lang w:val="ru-RU"/>
        </w:rPr>
        <w:t xml:space="preserve"> Предложена организационная модель процесса испытаний, позволяющая снизить сложность организации испытаний БС большой размерности за счёт фокусировки на доминирующих факторах и их взаимосвязях. Так же разработана продукционная модель процесса испытаний, описывающая текущее техническое состояние объекта испытаний, позволяющая оценивать влияние внешних факторов на испытываемую БС. В завершении главы и всей работы предложен операционный комплекс испытаний БС, представляющий собой обобщенный подход к организации и проведению испытаний БС, построенный на основе результатов предыдущих глав данной работы. </w:t>
      </w:r>
      <w:r w:rsidR="008A5F8B">
        <w:rPr>
          <w:iCs/>
          <w:lang w:val="ru-RU"/>
        </w:rPr>
        <w:t xml:space="preserve">В качестве примера объекта контроля выбрана СЭС самолета </w:t>
      </w:r>
      <w:r w:rsidR="008A5F8B">
        <w:rPr>
          <w:iCs/>
          <w:lang w:val="ru-RU"/>
        </w:rPr>
        <w:br/>
        <w:t>ТУ-214.</w:t>
      </w:r>
    </w:p>
    <w:p w:rsidR="00607BD1" w:rsidRPr="00607BD1" w:rsidRDefault="00607BD1" w:rsidP="00342ADD">
      <w:pPr>
        <w:ind w:firstLine="709"/>
        <w:jc w:val="center"/>
        <w:rPr>
          <w:rFonts w:cs="Times New Roman"/>
          <w:b/>
          <w:szCs w:val="28"/>
          <w:lang w:val="ru-RU"/>
        </w:rPr>
      </w:pPr>
    </w:p>
    <w:p w:rsidR="00A466A7" w:rsidRDefault="00A466A7" w:rsidP="005C38B9">
      <w:pPr>
        <w:ind w:firstLine="0"/>
        <w:rPr>
          <w:lang w:val="ru-RU"/>
        </w:rPr>
      </w:pPr>
    </w:p>
    <w:p w:rsidR="00A466A7" w:rsidRDefault="00FC4E48" w:rsidP="002A4770">
      <w:pPr>
        <w:pStyle w:val="1"/>
        <w:rPr>
          <w:lang w:val="ru-RU"/>
        </w:rPr>
      </w:pPr>
      <w:bookmarkStart w:id="44" w:name="_Toc143522614"/>
      <w:r w:rsidRPr="006B0BCB">
        <w:rPr>
          <w:lang w:val="ru-RU"/>
        </w:rPr>
        <w:lastRenderedPageBreak/>
        <w:t>ЗАКЛЮЧЕНИЕ</w:t>
      </w:r>
      <w:bookmarkEnd w:id="44"/>
    </w:p>
    <w:p w:rsidR="00E72E29" w:rsidRDefault="00E72E29" w:rsidP="002A4770">
      <w:pPr>
        <w:rPr>
          <w:lang w:val="ru-RU"/>
        </w:rPr>
      </w:pPr>
      <w:r>
        <w:rPr>
          <w:lang w:val="ru-RU"/>
        </w:rPr>
        <w:t>В соответствии с целью и задачами диссертационного исследования в работе было выполнено следующее:</w:t>
      </w:r>
    </w:p>
    <w:p w:rsidR="0035250D" w:rsidRDefault="00C471A4" w:rsidP="00C471A4">
      <w:pPr>
        <w:ind w:firstLine="709"/>
        <w:rPr>
          <w:rFonts w:eastAsia="Times New Roman" w:cs="Times New Roman"/>
          <w:color w:val="000000"/>
          <w:szCs w:val="28"/>
          <w:lang w:val="ru-RU" w:eastAsia="ru-RU" w:bidi="ru-RU"/>
        </w:rPr>
      </w:pPr>
      <w:r>
        <w:rPr>
          <w:lang w:val="ru-RU"/>
        </w:rPr>
        <w:t xml:space="preserve">1. Выполнен </w:t>
      </w:r>
      <w:r w:rsidRPr="00C471A4">
        <w:rPr>
          <w:lang w:val="ru-RU"/>
        </w:rPr>
        <w:t>анализ современного состояния теории и практики методов решения задач монтажа, контроля и испытаний БС ЛА (цель исследования поставлена после проведённого анализа)</w:t>
      </w:r>
      <w:r>
        <w:rPr>
          <w:lang w:val="ru-RU"/>
        </w:rPr>
        <w:t>. Анализ показал, что з</w:t>
      </w:r>
      <w:r w:rsidRPr="00AA5F44">
        <w:rPr>
          <w:lang w:val="ru-RU"/>
        </w:rPr>
        <w:t>адачи, связанные с монтажом, контролем и испытаниями БС ЛА, являются сложными и разнообразными</w:t>
      </w:r>
      <w:r>
        <w:rPr>
          <w:lang w:val="ru-RU"/>
        </w:rPr>
        <w:t>. Решение этих задач в настоящее время базируется на эвристических подходах.</w:t>
      </w:r>
      <w:r w:rsidRPr="00AA5F44">
        <w:rPr>
          <w:lang w:val="ru-RU"/>
        </w:rPr>
        <w:t xml:space="preserve"> Эвристическая информация представляет собой специальную информацию, которая применяется только в конкретном контексте задачи и, в лучшем случае, может быть использована</w:t>
      </w:r>
      <w:r>
        <w:rPr>
          <w:lang w:val="ru-RU"/>
        </w:rPr>
        <w:t xml:space="preserve"> только в задачах схожего типа. Таким образом, </w:t>
      </w:r>
      <w:r>
        <w:rPr>
          <w:rFonts w:eastAsia="Times New Roman" w:cs="Times New Roman"/>
          <w:color w:val="000000"/>
          <w:szCs w:val="28"/>
          <w:lang w:val="ru-RU" w:eastAsia="ru-RU" w:bidi="ru-RU"/>
        </w:rPr>
        <w:t>д</w:t>
      </w:r>
      <w:r w:rsidRPr="00C471A4">
        <w:rPr>
          <w:rFonts w:eastAsia="Times New Roman" w:cs="Times New Roman"/>
          <w:color w:val="000000"/>
          <w:szCs w:val="28"/>
          <w:lang w:val="ru-RU" w:eastAsia="ru-RU" w:bidi="ru-RU"/>
        </w:rPr>
        <w:t>ля решения задач совершенствования и рационализации ТП монтажа, контроля и испытаний необходима обобщённая научно-практическая база</w:t>
      </w:r>
      <w:r>
        <w:rPr>
          <w:rFonts w:eastAsia="Times New Roman" w:cs="Times New Roman"/>
          <w:color w:val="000000"/>
          <w:szCs w:val="28"/>
          <w:lang w:val="ru-RU" w:eastAsia="ru-RU" w:bidi="ru-RU"/>
        </w:rPr>
        <w:t>.</w:t>
      </w:r>
    </w:p>
    <w:p w:rsidR="00C471A4" w:rsidRDefault="00C471A4" w:rsidP="00C471A4">
      <w:pPr>
        <w:ind w:firstLine="709"/>
        <w:rPr>
          <w:lang w:val="ru-RU" w:bidi="ru-RU"/>
        </w:rPr>
      </w:pPr>
      <w:r>
        <w:rPr>
          <w:rFonts w:eastAsia="Times New Roman" w:cs="Times New Roman"/>
          <w:color w:val="000000"/>
          <w:szCs w:val="28"/>
          <w:lang w:val="ru-RU" w:eastAsia="ru-RU" w:bidi="ru-RU"/>
        </w:rPr>
        <w:t xml:space="preserve">2. </w:t>
      </w:r>
      <w:r>
        <w:rPr>
          <w:lang w:val="ru-RU" w:bidi="ru-RU"/>
        </w:rPr>
        <w:t>Разработаны</w:t>
      </w:r>
      <w:r w:rsidRPr="00C34A50">
        <w:rPr>
          <w:lang w:val="ru-RU" w:bidi="ru-RU"/>
        </w:rPr>
        <w:t xml:space="preserve"> методы формализованного представления объектов</w:t>
      </w:r>
      <w:r>
        <w:rPr>
          <w:lang w:val="ru-RU" w:bidi="ru-RU"/>
        </w:rPr>
        <w:t xml:space="preserve"> и процессов монтажа БС</w:t>
      </w:r>
      <w:r w:rsidRPr="00C34A50">
        <w:rPr>
          <w:lang w:val="ru-RU" w:bidi="ru-RU"/>
        </w:rPr>
        <w:t xml:space="preserve"> ЛА</w:t>
      </w:r>
      <w:r>
        <w:rPr>
          <w:lang w:val="ru-RU" w:bidi="ru-RU"/>
        </w:rPr>
        <w:t xml:space="preserve">. Предложена </w:t>
      </w:r>
      <w:r w:rsidRPr="00C471A4">
        <w:rPr>
          <w:lang w:val="ru-RU" w:bidi="ru-RU"/>
        </w:rPr>
        <w:t>модель предметной области задачи монтажа БС,</w:t>
      </w:r>
      <w:r>
        <w:rPr>
          <w:lang w:val="ru-RU" w:bidi="ru-RU"/>
        </w:rPr>
        <w:t xml:space="preserve"> а также</w:t>
      </w:r>
      <w:r w:rsidRPr="00C471A4">
        <w:rPr>
          <w:lang w:val="ru-RU" w:bidi="ru-RU"/>
        </w:rPr>
        <w:t xml:space="preserve"> язык формализованного описания монтажного пространства на основе «геометрии положения» Анри Пуанкаре и теории образов</w:t>
      </w:r>
      <w:r>
        <w:rPr>
          <w:lang w:val="ru-RU" w:bidi="ru-RU"/>
        </w:rPr>
        <w:t>.</w:t>
      </w:r>
    </w:p>
    <w:p w:rsidR="00C471A4" w:rsidRDefault="00C471A4" w:rsidP="00C471A4">
      <w:pPr>
        <w:ind w:firstLine="709"/>
        <w:rPr>
          <w:lang w:val="ru-RU" w:bidi="ru-RU"/>
        </w:rPr>
      </w:pPr>
      <w:r>
        <w:rPr>
          <w:lang w:val="ru-RU" w:bidi="ru-RU"/>
        </w:rPr>
        <w:t>3. Разработаны</w:t>
      </w:r>
      <w:r w:rsidRPr="002A163C">
        <w:rPr>
          <w:lang w:val="ru-RU" w:bidi="ru-RU"/>
        </w:rPr>
        <w:t xml:space="preserve"> </w:t>
      </w:r>
      <w:r>
        <w:rPr>
          <w:lang w:val="ru-RU" w:bidi="ru-RU"/>
        </w:rPr>
        <w:t>методы</w:t>
      </w:r>
      <w:r w:rsidRPr="002A163C">
        <w:rPr>
          <w:lang w:val="ru-RU" w:bidi="ru-RU"/>
        </w:rPr>
        <w:t xml:space="preserve"> контроля</w:t>
      </w:r>
      <w:r>
        <w:rPr>
          <w:lang w:val="ru-RU" w:bidi="ru-RU"/>
        </w:rPr>
        <w:t xml:space="preserve"> БС ЛА на основе решения задач распознавания образов и классификации формализованных объектов: </w:t>
      </w:r>
      <w:r w:rsidRPr="00C471A4">
        <w:rPr>
          <w:lang w:val="ru-RU" w:bidi="ru-RU"/>
        </w:rPr>
        <w:t>метод древовидных структур, статистический метод, метод функционального анализа, метод теории классификации; а также предложены технические средства их реализации</w:t>
      </w:r>
      <w:r>
        <w:rPr>
          <w:lang w:val="ru-RU" w:bidi="ru-RU"/>
        </w:rPr>
        <w:t>.</w:t>
      </w:r>
    </w:p>
    <w:p w:rsidR="00C471A4" w:rsidRDefault="00C471A4" w:rsidP="00C471A4">
      <w:pPr>
        <w:ind w:firstLine="709"/>
        <w:rPr>
          <w:rFonts w:cs="Times New Roman"/>
          <w:szCs w:val="28"/>
          <w:lang w:val="ru-RU" w:bidi="ru-RU"/>
        </w:rPr>
      </w:pPr>
      <w:r>
        <w:rPr>
          <w:lang w:val="ru-RU" w:bidi="ru-RU"/>
        </w:rPr>
        <w:t xml:space="preserve">4. </w:t>
      </w:r>
      <w:r w:rsidRPr="0035250D">
        <w:rPr>
          <w:rFonts w:cs="Times New Roman"/>
          <w:szCs w:val="28"/>
          <w:lang w:val="ru-RU" w:bidi="ru-RU"/>
        </w:rPr>
        <w:t>Разработа</w:t>
      </w:r>
      <w:r>
        <w:rPr>
          <w:rFonts w:cs="Times New Roman"/>
          <w:szCs w:val="28"/>
          <w:lang w:val="ru-RU" w:bidi="ru-RU"/>
        </w:rPr>
        <w:t>ны</w:t>
      </w:r>
      <w:r w:rsidRPr="0035250D">
        <w:rPr>
          <w:rFonts w:cs="Times New Roman"/>
          <w:szCs w:val="28"/>
          <w:lang w:val="ru-RU" w:bidi="ru-RU"/>
        </w:rPr>
        <w:t xml:space="preserve"> модели процессов испытаний БС ЛА, позволяющие решать задачи их совершенствования и рационализации</w:t>
      </w:r>
      <w:r>
        <w:rPr>
          <w:rFonts w:cs="Times New Roman"/>
          <w:szCs w:val="28"/>
          <w:lang w:val="ru-RU" w:bidi="ru-RU"/>
        </w:rPr>
        <w:t xml:space="preserve">: </w:t>
      </w:r>
      <w:r w:rsidRPr="00C471A4">
        <w:rPr>
          <w:rFonts w:cs="Times New Roman"/>
          <w:szCs w:val="28"/>
          <w:lang w:val="ru-RU" w:bidi="ru-RU"/>
        </w:rPr>
        <w:t xml:space="preserve">организационная модель процесса испытаний, позволяющая снизить сложность организации испытаний БС большой размерности; продукционная модель процесса испытаний, описывающая текущее </w:t>
      </w:r>
      <w:r w:rsidRPr="00C471A4">
        <w:rPr>
          <w:rFonts w:cs="Times New Roman"/>
          <w:szCs w:val="28"/>
          <w:lang w:val="ru-RU" w:bidi="ru-RU"/>
        </w:rPr>
        <w:lastRenderedPageBreak/>
        <w:t>техническое состояние объекта испытаний. Предложена концепция операционного комплекса испытаний бортовых систем на примере СЭС самолёта ТУ-214.</w:t>
      </w:r>
    </w:p>
    <w:p w:rsidR="00C471A4" w:rsidRDefault="00C471A4" w:rsidP="00C471A4">
      <w:pPr>
        <w:ind w:firstLine="709"/>
        <w:rPr>
          <w:rFonts w:eastAsia="Times New Roman" w:cs="Times New Roman"/>
          <w:color w:val="000000"/>
          <w:szCs w:val="28"/>
          <w:lang w:val="ru-RU" w:eastAsia="ru-RU" w:bidi="ru-RU"/>
        </w:rPr>
      </w:pPr>
      <w:r>
        <w:rPr>
          <w:rFonts w:cs="Times New Roman"/>
          <w:szCs w:val="28"/>
          <w:lang w:val="ru-RU" w:bidi="ru-RU"/>
        </w:rPr>
        <w:t>В процессе диссертационного исследования проводилась апробация материалов работы на научных конференциях и в публикациях автора по теме исследования.</w:t>
      </w:r>
    </w:p>
    <w:p w:rsidR="00C471A4" w:rsidRPr="00C471A4" w:rsidRDefault="00C471A4" w:rsidP="00C471A4">
      <w:pPr>
        <w:ind w:firstLine="709"/>
        <w:rPr>
          <w:lang w:val="ru-RU"/>
        </w:rPr>
      </w:pPr>
    </w:p>
    <w:p w:rsidR="002A4770" w:rsidRPr="002A4770" w:rsidRDefault="00E72E29" w:rsidP="002A4770">
      <w:pPr>
        <w:rPr>
          <w:lang w:val="ru-RU"/>
        </w:rPr>
      </w:pPr>
      <w:r>
        <w:rPr>
          <w:lang w:val="ru-RU"/>
        </w:rPr>
        <w:t xml:space="preserve">  </w:t>
      </w:r>
    </w:p>
    <w:p w:rsidR="00A466A7" w:rsidRPr="00BA548B" w:rsidRDefault="00A466A7" w:rsidP="00FC4E48">
      <w:pPr>
        <w:rPr>
          <w:szCs w:val="28"/>
          <w:lang w:val="ru-RU"/>
        </w:rPr>
      </w:pPr>
    </w:p>
    <w:p w:rsidR="00344436" w:rsidRDefault="00344436" w:rsidP="00FC4E48">
      <w:pPr>
        <w:rPr>
          <w:lang w:val="ru-RU"/>
        </w:rPr>
      </w:pPr>
    </w:p>
    <w:p w:rsidR="00344436" w:rsidRDefault="00344436"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5C38B9" w:rsidRDefault="005C38B9" w:rsidP="00FC4E48">
      <w:pPr>
        <w:rPr>
          <w:lang w:val="ru-RU"/>
        </w:rPr>
      </w:pPr>
    </w:p>
    <w:p w:rsidR="00344436" w:rsidRDefault="00344436" w:rsidP="00457315">
      <w:pPr>
        <w:ind w:firstLine="0"/>
        <w:rPr>
          <w:lang w:val="ru-RU"/>
        </w:rPr>
      </w:pPr>
    </w:p>
    <w:p w:rsidR="002A4770" w:rsidRPr="002A4770" w:rsidRDefault="00344436" w:rsidP="005C38B9">
      <w:pPr>
        <w:pStyle w:val="1"/>
        <w:rPr>
          <w:lang w:val="ru-RU"/>
        </w:rPr>
      </w:pPr>
      <w:bookmarkStart w:id="45" w:name="_Toc143522615"/>
      <w:r w:rsidRPr="00BA548B">
        <w:rPr>
          <w:lang w:val="ru-RU"/>
        </w:rPr>
        <w:lastRenderedPageBreak/>
        <w:t>СПИСОК ЛИТЕРАТУРЫ</w:t>
      </w:r>
      <w:bookmarkEnd w:id="45"/>
    </w:p>
    <w:p w:rsidR="00374ECD" w:rsidRPr="006A0B42" w:rsidRDefault="00E939C5" w:rsidP="00374ECD">
      <w:pPr>
        <w:pStyle w:val="ae"/>
        <w:rPr>
          <w:rFonts w:cs="Times New Roman"/>
          <w:szCs w:val="28"/>
          <w:lang w:val="ru-RU"/>
        </w:rPr>
      </w:pPr>
      <w:r w:rsidRPr="006A0B42">
        <w:rPr>
          <w:rFonts w:cs="Times New Roman"/>
          <w:szCs w:val="28"/>
          <w:lang w:val="ru-RU"/>
        </w:rPr>
        <w:fldChar w:fldCharType="begin"/>
      </w:r>
      <w:r w:rsidRPr="006A0B42">
        <w:rPr>
          <w:rFonts w:cs="Times New Roman"/>
          <w:szCs w:val="28"/>
          <w:lang w:val="ru-RU"/>
        </w:rPr>
        <w:instrText xml:space="preserve"> ADDIN ZOTERO_BIBL {"uncited":[],"omitted":[],"custom":[]} CSL_BIBLIOGRAPHY </w:instrText>
      </w:r>
      <w:r w:rsidRPr="006A0B42">
        <w:rPr>
          <w:rFonts w:cs="Times New Roman"/>
          <w:szCs w:val="28"/>
          <w:lang w:val="ru-RU"/>
        </w:rPr>
        <w:fldChar w:fldCharType="separate"/>
      </w:r>
      <w:r w:rsidR="00374ECD" w:rsidRPr="006A0B42">
        <w:rPr>
          <w:rFonts w:cs="Times New Roman"/>
          <w:szCs w:val="28"/>
          <w:lang w:val="ru-RU"/>
        </w:rPr>
        <w:t>1.</w:t>
      </w:r>
      <w:r w:rsidR="00374ECD" w:rsidRPr="006A0B42">
        <w:rPr>
          <w:rFonts w:cs="Times New Roman"/>
          <w:szCs w:val="28"/>
          <w:lang w:val="ru-RU"/>
        </w:rPr>
        <w:tab/>
        <w:t xml:space="preserve">Чинючин, Ю.М. Современные проблемы технической эксплуатации воздушных судов. Часть </w:t>
      </w:r>
      <w:r w:rsidR="00374ECD" w:rsidRPr="006A0B42">
        <w:rPr>
          <w:rFonts w:cs="Times New Roman"/>
          <w:szCs w:val="28"/>
        </w:rPr>
        <w:t>II</w:t>
      </w:r>
      <w:r w:rsidR="00374ECD" w:rsidRPr="006A0B42">
        <w:rPr>
          <w:rFonts w:cs="Times New Roman"/>
          <w:szCs w:val="28"/>
          <w:lang w:val="ru-RU"/>
        </w:rPr>
        <w:t>. Учебное пособие [Текст] / Ю.М. Чинючин. Н.Н. Смирнов. – М.: МГТУ ГА, 2008. – 96 с.</w:t>
      </w:r>
    </w:p>
    <w:p w:rsidR="00374ECD" w:rsidRPr="006A0B42" w:rsidRDefault="00374ECD" w:rsidP="00374ECD">
      <w:pPr>
        <w:pStyle w:val="ae"/>
        <w:rPr>
          <w:rFonts w:cs="Times New Roman"/>
          <w:szCs w:val="28"/>
          <w:lang w:val="ru-RU"/>
        </w:rPr>
      </w:pPr>
      <w:r w:rsidRPr="006A0B42">
        <w:rPr>
          <w:rFonts w:cs="Times New Roman"/>
          <w:szCs w:val="28"/>
          <w:lang w:val="ru-RU"/>
        </w:rPr>
        <w:t>2.</w:t>
      </w:r>
      <w:r w:rsidRPr="006A0B42">
        <w:rPr>
          <w:rFonts w:cs="Times New Roman"/>
          <w:szCs w:val="28"/>
          <w:lang w:val="ru-RU"/>
        </w:rPr>
        <w:tab/>
        <w:t>Чинючин, Ю.М. Основы технической эксплуатации и ремонта АТ. Учебное пособие [Текст]: / Ю.М. Чинючин, И.Ф. Полякова. – М.: МГТУ ГА, 2004. – 81 с.</w:t>
      </w:r>
    </w:p>
    <w:p w:rsidR="00374ECD" w:rsidRPr="006A0B42" w:rsidRDefault="00374ECD" w:rsidP="00374ECD">
      <w:pPr>
        <w:pStyle w:val="ae"/>
        <w:rPr>
          <w:rFonts w:cs="Times New Roman"/>
          <w:szCs w:val="28"/>
          <w:lang w:val="ru-RU"/>
        </w:rPr>
      </w:pPr>
      <w:r w:rsidRPr="006A0B42">
        <w:rPr>
          <w:rFonts w:cs="Times New Roman"/>
          <w:szCs w:val="28"/>
          <w:lang w:val="ru-RU"/>
        </w:rPr>
        <w:t>3.</w:t>
      </w:r>
      <w:r w:rsidRPr="006A0B42">
        <w:rPr>
          <w:rFonts w:cs="Times New Roman"/>
          <w:szCs w:val="28"/>
          <w:lang w:val="ru-RU"/>
        </w:rPr>
        <w:tab/>
        <w:t>Чекрыжев Н.В.  Основы  технического  обслуживания  воздушных  судов Самара: Изд-во СГАУ, 2015. –  84 с.</w:t>
      </w:r>
    </w:p>
    <w:p w:rsidR="00374ECD" w:rsidRPr="006A0B42" w:rsidRDefault="00374ECD" w:rsidP="00374ECD">
      <w:pPr>
        <w:pStyle w:val="ae"/>
        <w:rPr>
          <w:rFonts w:cs="Times New Roman"/>
          <w:szCs w:val="28"/>
          <w:lang w:val="ru-RU"/>
        </w:rPr>
      </w:pPr>
      <w:r w:rsidRPr="006A0B42">
        <w:rPr>
          <w:rFonts w:cs="Times New Roman"/>
          <w:szCs w:val="28"/>
          <w:lang w:val="ru-RU"/>
        </w:rPr>
        <w:t>4.</w:t>
      </w:r>
      <w:r w:rsidRPr="006A0B42">
        <w:rPr>
          <w:rFonts w:cs="Times New Roman"/>
          <w:szCs w:val="28"/>
          <w:lang w:val="ru-RU"/>
        </w:rPr>
        <w:tab/>
        <w:t>Смирнов, Н.Н. Обслуживание и ремонт авиационной техники по состоянию [Текст] /Н.Н. Смирнов, А.А. Ицкович.– М.: Транспорт, 1987. – 272 с.</w:t>
      </w:r>
    </w:p>
    <w:p w:rsidR="00374ECD" w:rsidRPr="006A0B42" w:rsidRDefault="00374ECD" w:rsidP="00374ECD">
      <w:pPr>
        <w:pStyle w:val="ae"/>
        <w:rPr>
          <w:rFonts w:cs="Times New Roman"/>
          <w:szCs w:val="28"/>
          <w:lang w:val="ru-RU"/>
        </w:rPr>
      </w:pPr>
      <w:r w:rsidRPr="006A0B42">
        <w:rPr>
          <w:rFonts w:cs="Times New Roman"/>
          <w:szCs w:val="28"/>
          <w:lang w:val="ru-RU"/>
        </w:rPr>
        <w:t>5.</w:t>
      </w:r>
      <w:r w:rsidRPr="006A0B42">
        <w:rPr>
          <w:rFonts w:cs="Times New Roman"/>
          <w:szCs w:val="28"/>
          <w:lang w:val="ru-RU"/>
        </w:rPr>
        <w:tab/>
        <w:t>Коптев, А. Н. Теория и практика контроля и испытаний систем авиационной техники / А.Н. Коптев, В.А. Прилепский. - Самара: СГАУ, 2010. – 112 с.</w:t>
      </w:r>
    </w:p>
    <w:p w:rsidR="00374ECD" w:rsidRPr="006A0B42" w:rsidRDefault="00374ECD" w:rsidP="00374ECD">
      <w:pPr>
        <w:pStyle w:val="ae"/>
        <w:rPr>
          <w:rFonts w:cs="Times New Roman"/>
          <w:szCs w:val="28"/>
          <w:lang w:val="ru-RU"/>
        </w:rPr>
      </w:pPr>
      <w:r w:rsidRPr="006A0B42">
        <w:rPr>
          <w:rFonts w:cs="Times New Roman"/>
          <w:szCs w:val="28"/>
          <w:lang w:val="ru-RU"/>
        </w:rPr>
        <w:t>6.</w:t>
      </w:r>
      <w:r w:rsidRPr="006A0B42">
        <w:rPr>
          <w:rFonts w:cs="Times New Roman"/>
          <w:szCs w:val="28"/>
          <w:lang w:val="ru-RU"/>
        </w:rPr>
        <w:tab/>
        <w:t>Коптев А. Н. Авиационное и радиоэлектронное оборудование воздушных судов гражданской авиации [Электронный ресурс] : [учеб. пособие] / А. Н. Коптев ; М-во образования и науки РФ, Самар. гос. аэрокосм. ун-т им. акад. С. П. Королева (нац. исслед. ун-т). - Самара : [Изд-во СГАУ], 2011.</w:t>
      </w:r>
    </w:p>
    <w:p w:rsidR="00374ECD" w:rsidRPr="006A0B42" w:rsidRDefault="00374ECD" w:rsidP="00374ECD">
      <w:pPr>
        <w:pStyle w:val="ae"/>
        <w:rPr>
          <w:rFonts w:cs="Times New Roman"/>
          <w:szCs w:val="28"/>
          <w:lang w:val="ru-RU"/>
        </w:rPr>
      </w:pPr>
      <w:r w:rsidRPr="006A0B42">
        <w:rPr>
          <w:rFonts w:cs="Times New Roman"/>
          <w:szCs w:val="28"/>
          <w:lang w:val="ru-RU"/>
        </w:rPr>
        <w:t>7.</w:t>
      </w:r>
      <w:r w:rsidRPr="006A0B42">
        <w:rPr>
          <w:rFonts w:cs="Times New Roman"/>
          <w:szCs w:val="28"/>
          <w:lang w:val="ru-RU"/>
        </w:rPr>
        <w:tab/>
        <w:t>Коптев А.Н. Гибкие автоматизированные производственные системы монтажа, контроля и испытаний электротехнического оборудования летательных аппаратов: дис. … доктора техн. наук: 05.07.07, 05.07.04 / Коптев Анатолий Никитович. - Куйбышев, 1990. – 421 с.</w:t>
      </w:r>
    </w:p>
    <w:p w:rsidR="00374ECD" w:rsidRPr="006A0B42" w:rsidRDefault="00374ECD" w:rsidP="00374ECD">
      <w:pPr>
        <w:pStyle w:val="ae"/>
        <w:rPr>
          <w:rFonts w:cs="Times New Roman"/>
          <w:szCs w:val="28"/>
          <w:lang w:val="ru-RU"/>
        </w:rPr>
      </w:pPr>
      <w:r w:rsidRPr="006A0B42">
        <w:rPr>
          <w:rFonts w:cs="Times New Roman"/>
          <w:szCs w:val="28"/>
          <w:lang w:val="ru-RU"/>
        </w:rPr>
        <w:t>8.</w:t>
      </w:r>
      <w:r w:rsidRPr="006A0B42">
        <w:rPr>
          <w:rFonts w:cs="Times New Roman"/>
          <w:szCs w:val="28"/>
          <w:lang w:val="ru-RU"/>
        </w:rPr>
        <w:tab/>
        <w:t xml:space="preserve">Коптев, А.Н. [и др.] Монтаж и контроль испытания электротехнического оборудования </w:t>
      </w:r>
      <w:r w:rsidRPr="006A0B42">
        <w:rPr>
          <w:rFonts w:cs="Times New Roman"/>
          <w:szCs w:val="28"/>
        </w:rPr>
        <w:t>JIA</w:t>
      </w:r>
      <w:r w:rsidRPr="006A0B42">
        <w:rPr>
          <w:rFonts w:cs="Times New Roman"/>
          <w:szCs w:val="28"/>
          <w:lang w:val="ru-RU"/>
        </w:rPr>
        <w:t xml:space="preserve"> [текст] / А.Н. Коптев, А.А. Миненков, Б.Н. Марьин, Ю.Л. Иванов. - М, Машиностроение 1998, 296 с.</w:t>
      </w:r>
    </w:p>
    <w:p w:rsidR="00374ECD" w:rsidRPr="006A0B42" w:rsidRDefault="00374ECD" w:rsidP="00374ECD">
      <w:pPr>
        <w:pStyle w:val="ae"/>
        <w:rPr>
          <w:rFonts w:cs="Times New Roman"/>
          <w:szCs w:val="28"/>
          <w:lang w:val="ru-RU"/>
        </w:rPr>
      </w:pPr>
      <w:r w:rsidRPr="006A0B42">
        <w:rPr>
          <w:rFonts w:cs="Times New Roman"/>
          <w:szCs w:val="28"/>
          <w:lang w:val="ru-RU"/>
        </w:rPr>
        <w:t>9.</w:t>
      </w:r>
      <w:r w:rsidRPr="006A0B42">
        <w:rPr>
          <w:rFonts w:cs="Times New Roman"/>
          <w:szCs w:val="28"/>
          <w:lang w:val="ru-RU"/>
        </w:rPr>
        <w:tab/>
        <w:t>Ломовской, О. В. Монтажно-испытательные процессы бортовых систем [Электронный ресурс] :  Самара, 2012. С-200.</w:t>
      </w:r>
    </w:p>
    <w:p w:rsidR="00374ECD" w:rsidRPr="006A0B42" w:rsidRDefault="00374ECD" w:rsidP="00374ECD">
      <w:pPr>
        <w:pStyle w:val="ae"/>
        <w:rPr>
          <w:rFonts w:cs="Times New Roman"/>
          <w:szCs w:val="28"/>
          <w:lang w:val="ru-RU"/>
        </w:rPr>
      </w:pPr>
      <w:r w:rsidRPr="006A0B42">
        <w:rPr>
          <w:rFonts w:cs="Times New Roman"/>
          <w:szCs w:val="28"/>
          <w:lang w:val="ru-RU"/>
        </w:rPr>
        <w:t>10.</w:t>
      </w:r>
      <w:r w:rsidRPr="006A0B42">
        <w:rPr>
          <w:rFonts w:cs="Times New Roman"/>
          <w:szCs w:val="28"/>
          <w:lang w:val="ru-RU"/>
        </w:rPr>
        <w:tab/>
        <w:t>Барвинок В.А. И др Основы технологии производства летательных аппаратов. - М.: Наука и технологии, 2005. 912с.</w:t>
      </w:r>
    </w:p>
    <w:p w:rsidR="00374ECD" w:rsidRPr="006A0B42" w:rsidRDefault="00374ECD" w:rsidP="00374ECD">
      <w:pPr>
        <w:pStyle w:val="ae"/>
        <w:rPr>
          <w:rFonts w:cs="Times New Roman"/>
          <w:szCs w:val="28"/>
          <w:lang w:val="ru-RU"/>
        </w:rPr>
      </w:pPr>
      <w:r w:rsidRPr="006A0B42">
        <w:rPr>
          <w:rFonts w:cs="Times New Roman"/>
          <w:szCs w:val="28"/>
          <w:lang w:val="ru-RU"/>
        </w:rPr>
        <w:t>11.</w:t>
      </w:r>
      <w:r w:rsidRPr="006A0B42">
        <w:rPr>
          <w:rFonts w:cs="Times New Roman"/>
          <w:szCs w:val="28"/>
          <w:lang w:val="ru-RU"/>
        </w:rPr>
        <w:tab/>
        <w:t>Чумадин А.С. ,  Ершов В.И., Барвинок В.А.  и др. Основы технологии производства летательнных аппаратов(в конспектах лекций): Учебное пособие - М.: Наука и технологии, 2005. - 912с.</w:t>
      </w:r>
    </w:p>
    <w:p w:rsidR="00374ECD" w:rsidRPr="006A0B42" w:rsidRDefault="00374ECD" w:rsidP="00374ECD">
      <w:pPr>
        <w:pStyle w:val="ae"/>
        <w:rPr>
          <w:rFonts w:cs="Times New Roman"/>
          <w:szCs w:val="28"/>
          <w:lang w:val="ru-RU"/>
        </w:rPr>
      </w:pPr>
      <w:r w:rsidRPr="006A0B42">
        <w:rPr>
          <w:rFonts w:cs="Times New Roman"/>
          <w:szCs w:val="28"/>
          <w:lang w:val="ru-RU"/>
        </w:rPr>
        <w:t>12.</w:t>
      </w:r>
      <w:r w:rsidRPr="006A0B42">
        <w:rPr>
          <w:rFonts w:cs="Times New Roman"/>
          <w:szCs w:val="28"/>
          <w:lang w:val="ru-RU"/>
        </w:rPr>
        <w:tab/>
        <w:t>Коптев А.А., Совершенствование технологических процессов монтажа систем электротехнического оборудования летательных аппаратов в мелкосерийном производстве, диссертаций на к.т.н – Самара, 2010.</w:t>
      </w:r>
    </w:p>
    <w:p w:rsidR="00374ECD" w:rsidRPr="006A0B42" w:rsidRDefault="00374ECD" w:rsidP="00374ECD">
      <w:pPr>
        <w:pStyle w:val="ae"/>
        <w:rPr>
          <w:rFonts w:cs="Times New Roman"/>
          <w:szCs w:val="28"/>
          <w:lang w:val="ru-RU"/>
        </w:rPr>
      </w:pPr>
      <w:r w:rsidRPr="006A0B42">
        <w:rPr>
          <w:rFonts w:cs="Times New Roman"/>
          <w:szCs w:val="28"/>
          <w:lang w:val="ru-RU"/>
        </w:rPr>
        <w:t>13.</w:t>
      </w:r>
      <w:r w:rsidRPr="006A0B42">
        <w:rPr>
          <w:rFonts w:cs="Times New Roman"/>
          <w:szCs w:val="28"/>
          <w:lang w:val="ru-RU"/>
        </w:rPr>
        <w:tab/>
        <w:t>Халютин С. П. Системы электроснабжения летательных аппаратов [Текст] : научное издание   - М. : ВВА, 2010. - 428 с.</w:t>
      </w:r>
    </w:p>
    <w:p w:rsidR="00374ECD" w:rsidRPr="006A0B42" w:rsidRDefault="00374ECD" w:rsidP="00374ECD">
      <w:pPr>
        <w:pStyle w:val="ae"/>
        <w:rPr>
          <w:rFonts w:cs="Times New Roman"/>
          <w:szCs w:val="28"/>
        </w:rPr>
      </w:pPr>
      <w:r w:rsidRPr="006A0B42">
        <w:rPr>
          <w:rFonts w:cs="Times New Roman"/>
          <w:szCs w:val="28"/>
        </w:rPr>
        <w:t>14.</w:t>
      </w:r>
      <w:r w:rsidRPr="006A0B42">
        <w:rPr>
          <w:rFonts w:cs="Times New Roman"/>
          <w:szCs w:val="28"/>
        </w:rPr>
        <w:tab/>
        <w:t>Dubbessa М. Assessment of Power Distribution Systems (Onboard Cable Network) of Modern Aircraft during Operational Maintenance/ Деста А.// Components оf Scientific аnd Technological Progress 2020. — No 9 (51). — с. 5-9.</w:t>
      </w:r>
    </w:p>
    <w:p w:rsidR="00374ECD" w:rsidRPr="006A0B42" w:rsidRDefault="00374ECD" w:rsidP="00374ECD">
      <w:pPr>
        <w:pStyle w:val="ae"/>
        <w:rPr>
          <w:rFonts w:cs="Times New Roman"/>
          <w:szCs w:val="28"/>
          <w:lang w:val="ru-RU"/>
        </w:rPr>
      </w:pPr>
      <w:r w:rsidRPr="006A0B42">
        <w:rPr>
          <w:rFonts w:cs="Times New Roman"/>
          <w:szCs w:val="28"/>
          <w:lang w:val="ru-RU"/>
        </w:rPr>
        <w:lastRenderedPageBreak/>
        <w:t>15.</w:t>
      </w:r>
      <w:r w:rsidRPr="006A0B42">
        <w:rPr>
          <w:rFonts w:cs="Times New Roman"/>
          <w:szCs w:val="28"/>
          <w:lang w:val="ru-RU"/>
        </w:rPr>
        <w:tab/>
        <w:t>Коптев А. Н. Синтез систем диагностического управления техническим состоянием бортовых комплексов оборудования летательных аппаратов [Электронный ресурс] : электрон. учеб. пособие / А. Н. Коптев, А. В. Кириллов, А. Н. Тихонов; Минобрнауки России, Самар. гос. аэрокосм. ун-т им. С. П. Королева (нац. исслед. ун-т), электрон. текстовые и граф. дан. (3,4 Мбайт). – Самара, 2012. – 1 эл. опт. диск (</w:t>
      </w:r>
      <w:r w:rsidRPr="006A0B42">
        <w:rPr>
          <w:rFonts w:cs="Times New Roman"/>
          <w:szCs w:val="28"/>
        </w:rPr>
        <w:t>CD</w:t>
      </w:r>
      <w:r w:rsidRPr="006A0B42">
        <w:rPr>
          <w:rFonts w:cs="Times New Roman"/>
          <w:szCs w:val="28"/>
          <w:lang w:val="ru-RU"/>
        </w:rPr>
        <w:t>-</w:t>
      </w:r>
      <w:r w:rsidRPr="006A0B42">
        <w:rPr>
          <w:rFonts w:cs="Times New Roman"/>
          <w:szCs w:val="28"/>
        </w:rPr>
        <w:t>ROM</w:t>
      </w:r>
      <w:r w:rsidRPr="006A0B42">
        <w:rPr>
          <w:rFonts w:cs="Times New Roman"/>
          <w:szCs w:val="28"/>
          <w:lang w:val="ru-RU"/>
        </w:rPr>
        <w:t>).</w:t>
      </w:r>
    </w:p>
    <w:p w:rsidR="00374ECD" w:rsidRPr="006A0B42" w:rsidRDefault="00374ECD" w:rsidP="00374ECD">
      <w:pPr>
        <w:pStyle w:val="ae"/>
        <w:rPr>
          <w:rFonts w:cs="Times New Roman"/>
          <w:szCs w:val="28"/>
        </w:rPr>
      </w:pPr>
      <w:r w:rsidRPr="006A0B42">
        <w:rPr>
          <w:rFonts w:cs="Times New Roman"/>
          <w:szCs w:val="28"/>
          <w:lang w:val="ru-RU"/>
        </w:rPr>
        <w:t>16.</w:t>
      </w:r>
      <w:r w:rsidRPr="006A0B42">
        <w:rPr>
          <w:rFonts w:cs="Times New Roman"/>
          <w:szCs w:val="28"/>
          <w:lang w:val="ru-RU"/>
        </w:rPr>
        <w:tab/>
        <w:t xml:space="preserve">Писаренко, В. Н. Техническая эксплуатация и ремонт авиационных электрических систем и пилотажно-навигационных комплексов [Электронный ресурс] : [учеб. пособие] / В. Н. Писаренко ; Федер. агентство по образованию, Самар. гос. аэрокосм. ун-т им. </w:t>
      </w:r>
      <w:r w:rsidRPr="006A0B42">
        <w:rPr>
          <w:rFonts w:cs="Times New Roman"/>
          <w:szCs w:val="28"/>
        </w:rPr>
        <w:t>С. П. Королева. - 2007. - Ч. 2.</w:t>
      </w:r>
    </w:p>
    <w:p w:rsidR="00374ECD" w:rsidRPr="006A0B42" w:rsidRDefault="00374ECD" w:rsidP="00374ECD">
      <w:pPr>
        <w:pStyle w:val="ae"/>
        <w:rPr>
          <w:rFonts w:cs="Times New Roman"/>
          <w:szCs w:val="28"/>
        </w:rPr>
      </w:pPr>
      <w:r w:rsidRPr="006A0B42">
        <w:rPr>
          <w:rFonts w:cs="Times New Roman"/>
          <w:szCs w:val="28"/>
        </w:rPr>
        <w:t>17.</w:t>
      </w:r>
      <w:r w:rsidRPr="006A0B42">
        <w:rPr>
          <w:rFonts w:cs="Times New Roman"/>
          <w:szCs w:val="28"/>
        </w:rPr>
        <w:tab/>
        <w:t>Dubbessa М. Operational Control of Power Distribution Systems of Aircraft During Maintenance / Коптев А.Н., Деста А.// Lecture Notes in Networks and Systems. — 2022. — Vol. 246. — P. 346-352.</w:t>
      </w:r>
    </w:p>
    <w:p w:rsidR="00374ECD" w:rsidRPr="006A0B42" w:rsidRDefault="00374ECD" w:rsidP="00374ECD">
      <w:pPr>
        <w:pStyle w:val="ae"/>
        <w:rPr>
          <w:rFonts w:cs="Times New Roman"/>
          <w:szCs w:val="28"/>
          <w:lang w:val="ru-RU"/>
        </w:rPr>
      </w:pPr>
      <w:r w:rsidRPr="006A0B42">
        <w:rPr>
          <w:rFonts w:cs="Times New Roman"/>
          <w:szCs w:val="28"/>
          <w:lang w:val="ru-RU"/>
        </w:rPr>
        <w:t>18.</w:t>
      </w:r>
      <w:r w:rsidRPr="006A0B42">
        <w:rPr>
          <w:rFonts w:cs="Times New Roman"/>
          <w:szCs w:val="28"/>
          <w:lang w:val="ru-RU"/>
        </w:rPr>
        <w:tab/>
        <w:t>Барвинок В. А. Сборочные, монтажные и испытательные процессы в производстве летательных аппаратов [Текст] / В. А. Барвинок, В. И. Богданович, П. А. Бордаков. — М.: Машиностроение, 1996.</w:t>
      </w:r>
    </w:p>
    <w:p w:rsidR="00374ECD" w:rsidRPr="006A0B42" w:rsidRDefault="00374ECD" w:rsidP="00374ECD">
      <w:pPr>
        <w:pStyle w:val="ae"/>
        <w:rPr>
          <w:rFonts w:cs="Times New Roman"/>
          <w:szCs w:val="28"/>
          <w:lang w:val="ru-RU"/>
        </w:rPr>
      </w:pPr>
      <w:r w:rsidRPr="006A0B42">
        <w:rPr>
          <w:rFonts w:cs="Times New Roman"/>
          <w:szCs w:val="28"/>
          <w:lang w:val="ru-RU"/>
        </w:rPr>
        <w:t>19.</w:t>
      </w:r>
      <w:r w:rsidRPr="006A0B42">
        <w:rPr>
          <w:rFonts w:cs="Times New Roman"/>
          <w:szCs w:val="28"/>
          <w:lang w:val="ru-RU"/>
        </w:rPr>
        <w:tab/>
        <w:t xml:space="preserve">Дуббесса М.Х., Математические модели объектов контроля и диагностики для определения технического состояния систем электроснабжения летательных аппаратов // Известия Самарского научного центра РАН. – 2023. - Т.25. - № 1. – </w:t>
      </w:r>
      <w:r w:rsidRPr="006A0B42">
        <w:rPr>
          <w:rFonts w:cs="Times New Roman"/>
          <w:szCs w:val="28"/>
        </w:rPr>
        <w:t>C</w:t>
      </w:r>
      <w:r w:rsidRPr="006A0B42">
        <w:rPr>
          <w:rFonts w:cs="Times New Roman"/>
          <w:szCs w:val="28"/>
          <w:lang w:val="ru-RU"/>
        </w:rPr>
        <w:t>. 36-42.</w:t>
      </w:r>
    </w:p>
    <w:p w:rsidR="00374ECD" w:rsidRPr="006A0B42" w:rsidRDefault="00374ECD" w:rsidP="00374ECD">
      <w:pPr>
        <w:pStyle w:val="ae"/>
        <w:rPr>
          <w:rFonts w:cs="Times New Roman"/>
          <w:szCs w:val="28"/>
          <w:lang w:val="ru-RU"/>
        </w:rPr>
      </w:pPr>
      <w:r w:rsidRPr="006A0B42">
        <w:rPr>
          <w:rFonts w:cs="Times New Roman"/>
          <w:szCs w:val="28"/>
          <w:lang w:val="ru-RU"/>
        </w:rPr>
        <w:t>20.</w:t>
      </w:r>
      <w:r w:rsidRPr="006A0B42">
        <w:rPr>
          <w:rFonts w:cs="Times New Roman"/>
          <w:szCs w:val="28"/>
          <w:lang w:val="ru-RU"/>
        </w:rPr>
        <w:tab/>
        <w:t xml:space="preserve">Дуббесса М.Х. Оценка качества монтажа радиоэлектронных систем и их компонентов на летательных аппаратах. Всероссийская научно-техническая конфренция </w:t>
      </w:r>
      <w:r w:rsidR="00D228B0">
        <w:rPr>
          <w:rFonts w:cs="Times New Roman"/>
          <w:szCs w:val="28"/>
          <w:lang w:val="ru-RU"/>
        </w:rPr>
        <w:t>«</w:t>
      </w:r>
      <w:r w:rsidRPr="006A0B42">
        <w:rPr>
          <w:rFonts w:cs="Times New Roman"/>
          <w:szCs w:val="28"/>
          <w:lang w:val="ru-RU"/>
        </w:rPr>
        <w:t>актуальные проблемы радиоэлектроники и телекоммуникаций</w:t>
      </w:r>
      <w:r w:rsidR="00D228B0">
        <w:rPr>
          <w:rFonts w:cs="Times New Roman"/>
          <w:szCs w:val="28"/>
          <w:lang w:val="ru-RU"/>
        </w:rPr>
        <w:t>»</w:t>
      </w:r>
      <w:r w:rsidRPr="006A0B42">
        <w:rPr>
          <w:rFonts w:cs="Times New Roman"/>
          <w:szCs w:val="28"/>
          <w:lang w:val="ru-RU"/>
        </w:rPr>
        <w:t xml:space="preserve"> - 2023. – с. 192-194.</w:t>
      </w:r>
    </w:p>
    <w:p w:rsidR="00374ECD" w:rsidRPr="006A0B42" w:rsidRDefault="00374ECD" w:rsidP="00374ECD">
      <w:pPr>
        <w:pStyle w:val="ae"/>
        <w:rPr>
          <w:rFonts w:cs="Times New Roman"/>
          <w:szCs w:val="28"/>
          <w:lang w:val="ru-RU"/>
        </w:rPr>
      </w:pPr>
      <w:r w:rsidRPr="006A0B42">
        <w:rPr>
          <w:rFonts w:cs="Times New Roman"/>
          <w:szCs w:val="28"/>
          <w:lang w:val="ru-RU"/>
        </w:rPr>
        <w:t>21.</w:t>
      </w:r>
      <w:r w:rsidRPr="006A0B42">
        <w:rPr>
          <w:rFonts w:cs="Times New Roman"/>
          <w:szCs w:val="28"/>
          <w:lang w:val="ru-RU"/>
        </w:rPr>
        <w:tab/>
        <w:t>Гаврилов А.Н. Технология авиационного приборостроения. Изд 3-е М.: Машиностроение, 1981. - 480 с.</w:t>
      </w:r>
    </w:p>
    <w:p w:rsidR="00374ECD" w:rsidRPr="006A0B42" w:rsidRDefault="00374ECD" w:rsidP="00374ECD">
      <w:pPr>
        <w:pStyle w:val="ae"/>
        <w:rPr>
          <w:rFonts w:cs="Times New Roman"/>
          <w:szCs w:val="28"/>
          <w:lang w:val="ru-RU"/>
        </w:rPr>
      </w:pPr>
      <w:r w:rsidRPr="006A0B42">
        <w:rPr>
          <w:rFonts w:cs="Times New Roman"/>
          <w:szCs w:val="28"/>
          <w:lang w:val="ru-RU"/>
        </w:rPr>
        <w:t>22.</w:t>
      </w:r>
      <w:r w:rsidRPr="006A0B42">
        <w:rPr>
          <w:rFonts w:cs="Times New Roman"/>
          <w:szCs w:val="28"/>
          <w:lang w:val="ru-RU"/>
        </w:rPr>
        <w:tab/>
        <w:t>Бусленко Н.П. Моделирование сложных систем. М.: Наука, 1978. - 355 с.</w:t>
      </w:r>
    </w:p>
    <w:p w:rsidR="00374ECD" w:rsidRPr="006A0B42" w:rsidRDefault="00374ECD" w:rsidP="00374ECD">
      <w:pPr>
        <w:pStyle w:val="ae"/>
        <w:rPr>
          <w:rFonts w:cs="Times New Roman"/>
          <w:szCs w:val="28"/>
          <w:lang w:val="ru-RU"/>
        </w:rPr>
      </w:pPr>
      <w:r w:rsidRPr="006A0B42">
        <w:rPr>
          <w:rFonts w:cs="Times New Roman"/>
          <w:szCs w:val="28"/>
          <w:lang w:val="ru-RU"/>
        </w:rPr>
        <w:t>23.</w:t>
      </w:r>
      <w:r w:rsidRPr="006A0B42">
        <w:rPr>
          <w:rFonts w:cs="Times New Roman"/>
          <w:szCs w:val="28"/>
          <w:lang w:val="ru-RU"/>
        </w:rPr>
        <w:tab/>
        <w:t>Райбман Н.С., Чад</w:t>
      </w:r>
      <w:r w:rsidR="00A45A96">
        <w:rPr>
          <w:rFonts w:cs="Times New Roman"/>
          <w:szCs w:val="28"/>
          <w:lang w:val="ru-RU"/>
        </w:rPr>
        <w:t>её</w:t>
      </w:r>
      <w:r w:rsidRPr="006A0B42">
        <w:rPr>
          <w:rFonts w:cs="Times New Roman"/>
          <w:szCs w:val="28"/>
          <w:lang w:val="ru-RU"/>
        </w:rPr>
        <w:t>в В.М. Построение моделей процессов производства. - М.: Энергия, 1975.</w:t>
      </w:r>
    </w:p>
    <w:p w:rsidR="00374ECD" w:rsidRPr="006A0B42" w:rsidRDefault="00374ECD" w:rsidP="00374ECD">
      <w:pPr>
        <w:pStyle w:val="ae"/>
        <w:rPr>
          <w:rFonts w:cs="Times New Roman"/>
          <w:szCs w:val="28"/>
          <w:lang w:val="ru-RU"/>
        </w:rPr>
      </w:pPr>
      <w:r w:rsidRPr="006A0B42">
        <w:rPr>
          <w:rFonts w:cs="Times New Roman"/>
          <w:szCs w:val="28"/>
          <w:lang w:val="ru-RU"/>
        </w:rPr>
        <w:t>24.</w:t>
      </w:r>
      <w:r w:rsidRPr="006A0B42">
        <w:rPr>
          <w:rFonts w:cs="Times New Roman"/>
          <w:szCs w:val="28"/>
          <w:lang w:val="ru-RU"/>
        </w:rPr>
        <w:tab/>
        <w:t>Горбатов В А Теория частично упорядоченных систем. - М.: Советское радио, 1976. - 336 с.</w:t>
      </w:r>
    </w:p>
    <w:p w:rsidR="00374ECD" w:rsidRPr="006A0B42" w:rsidRDefault="00374ECD" w:rsidP="00374ECD">
      <w:pPr>
        <w:pStyle w:val="ae"/>
        <w:rPr>
          <w:rFonts w:cs="Times New Roman"/>
          <w:szCs w:val="28"/>
          <w:lang w:val="ru-RU"/>
        </w:rPr>
      </w:pPr>
      <w:r w:rsidRPr="006A0B42">
        <w:rPr>
          <w:rFonts w:cs="Times New Roman"/>
          <w:szCs w:val="28"/>
          <w:lang w:val="ru-RU"/>
        </w:rPr>
        <w:t>25.</w:t>
      </w:r>
      <w:r w:rsidRPr="006A0B42">
        <w:rPr>
          <w:rFonts w:cs="Times New Roman"/>
          <w:szCs w:val="28"/>
          <w:lang w:val="ru-RU"/>
        </w:rPr>
        <w:tab/>
        <w:t>Горбатов В. А, Кофаров В.В., Павлов П.Г. Логическое управление техно­логическими процессами. - М.: Энергия, 1978. - 272 с.</w:t>
      </w:r>
    </w:p>
    <w:p w:rsidR="00374ECD" w:rsidRPr="006A0B42" w:rsidRDefault="00374ECD" w:rsidP="00374ECD">
      <w:pPr>
        <w:pStyle w:val="ae"/>
        <w:rPr>
          <w:rFonts w:cs="Times New Roman"/>
          <w:szCs w:val="28"/>
          <w:lang w:val="ru-RU"/>
        </w:rPr>
      </w:pPr>
      <w:r w:rsidRPr="006A0B42">
        <w:rPr>
          <w:rFonts w:cs="Times New Roman"/>
          <w:szCs w:val="28"/>
          <w:lang w:val="ru-RU"/>
        </w:rPr>
        <w:t>26.</w:t>
      </w:r>
      <w:r w:rsidRPr="006A0B42">
        <w:rPr>
          <w:rFonts w:cs="Times New Roman"/>
          <w:szCs w:val="28"/>
          <w:lang w:val="ru-RU"/>
        </w:rPr>
        <w:tab/>
        <w:t>Биргер И. А. Техническая диагностика. -М.: Машиностроение, 1978. - 240с.</w:t>
      </w:r>
    </w:p>
    <w:p w:rsidR="00374ECD" w:rsidRPr="006A0B42" w:rsidRDefault="00374ECD" w:rsidP="00374ECD">
      <w:pPr>
        <w:pStyle w:val="ae"/>
        <w:rPr>
          <w:rFonts w:cs="Times New Roman"/>
          <w:szCs w:val="28"/>
          <w:lang w:val="ru-RU"/>
        </w:rPr>
      </w:pPr>
      <w:r w:rsidRPr="006A0B42">
        <w:rPr>
          <w:rFonts w:cs="Times New Roman"/>
          <w:szCs w:val="28"/>
          <w:lang w:val="ru-RU"/>
        </w:rPr>
        <w:t>27.</w:t>
      </w:r>
      <w:r w:rsidRPr="006A0B42">
        <w:rPr>
          <w:rFonts w:cs="Times New Roman"/>
          <w:szCs w:val="28"/>
          <w:lang w:val="ru-RU"/>
        </w:rPr>
        <w:tab/>
        <w:t>Барзилович, Е.Ю. Барзилович, Е.Ю. Модели технического обслуживания сложных систем : Учеб. пособие [Текст] / Е.Ю. Барзилович. – М.: Высш. школа, 1982. – 231с.</w:t>
      </w:r>
    </w:p>
    <w:p w:rsidR="00374ECD" w:rsidRPr="006A0B42" w:rsidRDefault="00374ECD" w:rsidP="00374ECD">
      <w:pPr>
        <w:pStyle w:val="ae"/>
        <w:rPr>
          <w:rFonts w:cs="Times New Roman"/>
          <w:szCs w:val="28"/>
          <w:lang w:val="ru-RU"/>
        </w:rPr>
      </w:pPr>
      <w:r w:rsidRPr="006A0B42">
        <w:rPr>
          <w:rFonts w:cs="Times New Roman"/>
          <w:szCs w:val="28"/>
          <w:lang w:val="ru-RU"/>
        </w:rPr>
        <w:t>28.</w:t>
      </w:r>
      <w:r w:rsidRPr="006A0B42">
        <w:rPr>
          <w:rFonts w:cs="Times New Roman"/>
          <w:szCs w:val="28"/>
          <w:lang w:val="ru-RU"/>
        </w:rPr>
        <w:tab/>
        <w:t>Советов Б.Я. Моделирование систем: -5-е изд., стер. –М.: Высш. шк., 2007 С-344.</w:t>
      </w:r>
    </w:p>
    <w:p w:rsidR="00374ECD" w:rsidRPr="006A0B42" w:rsidRDefault="00374ECD" w:rsidP="00374ECD">
      <w:pPr>
        <w:pStyle w:val="ae"/>
        <w:rPr>
          <w:rFonts w:cs="Times New Roman"/>
          <w:szCs w:val="28"/>
          <w:lang w:val="ru-RU"/>
        </w:rPr>
      </w:pPr>
      <w:r w:rsidRPr="006A0B42">
        <w:rPr>
          <w:rFonts w:cs="Times New Roman"/>
          <w:szCs w:val="28"/>
          <w:lang w:val="ru-RU"/>
        </w:rPr>
        <w:lastRenderedPageBreak/>
        <w:t>29.</w:t>
      </w:r>
      <w:r w:rsidRPr="006A0B42">
        <w:rPr>
          <w:rFonts w:cs="Times New Roman"/>
          <w:szCs w:val="28"/>
          <w:lang w:val="ru-RU"/>
        </w:rPr>
        <w:tab/>
        <w:t>Ступаченко А.А. САПР технологических операций. – Л.: Машиностроение. Ленингр. Отд-ние, 1988. – 234 с.</w:t>
      </w:r>
    </w:p>
    <w:p w:rsidR="00374ECD" w:rsidRPr="006A0B42" w:rsidRDefault="00374ECD" w:rsidP="00374ECD">
      <w:pPr>
        <w:pStyle w:val="ae"/>
        <w:rPr>
          <w:rFonts w:cs="Times New Roman"/>
          <w:szCs w:val="28"/>
          <w:lang w:val="ru-RU"/>
        </w:rPr>
      </w:pPr>
      <w:r w:rsidRPr="006A0B42">
        <w:rPr>
          <w:rFonts w:cs="Times New Roman"/>
          <w:szCs w:val="28"/>
          <w:lang w:val="ru-RU"/>
        </w:rPr>
        <w:t>30.</w:t>
      </w:r>
      <w:r w:rsidRPr="006A0B42">
        <w:rPr>
          <w:rFonts w:cs="Times New Roman"/>
          <w:szCs w:val="28"/>
          <w:lang w:val="ru-RU"/>
        </w:rPr>
        <w:tab/>
        <w:t>Суходольский Г.В. “Структурно-алгоритмический анализ и синтез деятельности” Л., Изд-во Ленингр. Ун-та, 1976. 120 с.</w:t>
      </w:r>
    </w:p>
    <w:p w:rsidR="00374ECD" w:rsidRPr="006A0B42" w:rsidRDefault="00374ECD" w:rsidP="00374ECD">
      <w:pPr>
        <w:pStyle w:val="ae"/>
        <w:rPr>
          <w:rFonts w:cs="Times New Roman"/>
          <w:szCs w:val="28"/>
          <w:lang w:val="ru-RU"/>
        </w:rPr>
      </w:pPr>
      <w:r w:rsidRPr="006A0B42">
        <w:rPr>
          <w:rFonts w:cs="Times New Roman"/>
          <w:szCs w:val="28"/>
          <w:lang w:val="ru-RU"/>
        </w:rPr>
        <w:t>31.</w:t>
      </w:r>
      <w:r w:rsidRPr="006A0B42">
        <w:rPr>
          <w:rFonts w:cs="Times New Roman"/>
          <w:szCs w:val="28"/>
          <w:lang w:val="ru-RU"/>
        </w:rPr>
        <w:tab/>
        <w:t>Суходольский Г.В. Математические методы в психологии. – Харьков: Гуманитарный центр, 2008. – 284с.</w:t>
      </w:r>
    </w:p>
    <w:p w:rsidR="00374ECD" w:rsidRPr="006A0B42" w:rsidRDefault="00374ECD" w:rsidP="00374ECD">
      <w:pPr>
        <w:pStyle w:val="ae"/>
        <w:rPr>
          <w:rFonts w:cs="Times New Roman"/>
          <w:szCs w:val="28"/>
          <w:lang w:val="ru-RU"/>
        </w:rPr>
      </w:pPr>
      <w:r w:rsidRPr="006A0B42">
        <w:rPr>
          <w:rFonts w:cs="Times New Roman"/>
          <w:szCs w:val="28"/>
          <w:lang w:val="ru-RU"/>
        </w:rPr>
        <w:t>32.</w:t>
      </w:r>
      <w:r w:rsidRPr="006A0B42">
        <w:rPr>
          <w:rFonts w:cs="Times New Roman"/>
          <w:szCs w:val="28"/>
          <w:lang w:val="ru-RU"/>
        </w:rPr>
        <w:tab/>
        <w:t>ГОСТ 19919-74 Контроль Автоматизированный Технического Состояния Изделий Авиационной Техники. Термины и Определения– М.: Издательство стандартов, 1974.</w:t>
      </w:r>
    </w:p>
    <w:p w:rsidR="00374ECD" w:rsidRPr="006A0B42" w:rsidRDefault="00374ECD" w:rsidP="00374ECD">
      <w:pPr>
        <w:pStyle w:val="ae"/>
        <w:rPr>
          <w:rFonts w:cs="Times New Roman"/>
          <w:szCs w:val="28"/>
          <w:lang w:val="ru-RU"/>
        </w:rPr>
      </w:pPr>
      <w:r w:rsidRPr="006A0B42">
        <w:rPr>
          <w:rFonts w:cs="Times New Roman"/>
          <w:szCs w:val="28"/>
          <w:lang w:val="ru-RU"/>
        </w:rPr>
        <w:t>33.</w:t>
      </w:r>
      <w:r w:rsidRPr="006A0B42">
        <w:rPr>
          <w:rFonts w:cs="Times New Roman"/>
          <w:szCs w:val="28"/>
          <w:lang w:val="ru-RU"/>
        </w:rPr>
        <w:tab/>
        <w:t>ГОСТ 16504-81 Испытание и контроль качества продукции. Основные термины и определения. – М.: Изд-во стандартов, 1991. – 48 с.</w:t>
      </w:r>
    </w:p>
    <w:p w:rsidR="00374ECD" w:rsidRPr="006A0B42" w:rsidRDefault="00374ECD" w:rsidP="00374ECD">
      <w:pPr>
        <w:pStyle w:val="ae"/>
        <w:rPr>
          <w:rFonts w:cs="Times New Roman"/>
          <w:szCs w:val="28"/>
          <w:lang w:val="ru-RU"/>
        </w:rPr>
      </w:pPr>
      <w:r w:rsidRPr="006A0B42">
        <w:rPr>
          <w:rFonts w:cs="Times New Roman"/>
          <w:szCs w:val="28"/>
          <w:lang w:val="ru-RU"/>
        </w:rPr>
        <w:t>34.</w:t>
      </w:r>
      <w:r w:rsidRPr="006A0B42">
        <w:rPr>
          <w:rFonts w:cs="Times New Roman"/>
          <w:szCs w:val="28"/>
          <w:lang w:val="ru-RU"/>
        </w:rPr>
        <w:tab/>
        <w:t xml:space="preserve">Дуббесса М.Х. Современные технологические процессы функционального контроля систем электроснабжения воздушных судов в производстве и эксплуатации/ Коптев А.Н. // Наука и бизнес: пути развития. — 2021. — </w:t>
      </w:r>
      <w:r w:rsidRPr="006A0B42">
        <w:rPr>
          <w:rFonts w:cs="Times New Roman"/>
          <w:szCs w:val="28"/>
        </w:rPr>
        <w:t>No</w:t>
      </w:r>
      <w:r w:rsidRPr="006A0B42">
        <w:rPr>
          <w:rFonts w:cs="Times New Roman"/>
          <w:szCs w:val="28"/>
          <w:lang w:val="ru-RU"/>
        </w:rPr>
        <w:t xml:space="preserve"> 2 (116). — С. 42-46.</w:t>
      </w:r>
    </w:p>
    <w:p w:rsidR="00374ECD" w:rsidRPr="006A0B42" w:rsidRDefault="00374ECD" w:rsidP="00374ECD">
      <w:pPr>
        <w:pStyle w:val="ae"/>
        <w:rPr>
          <w:rFonts w:cs="Times New Roman"/>
          <w:szCs w:val="28"/>
          <w:lang w:val="ru-RU"/>
        </w:rPr>
      </w:pPr>
      <w:r w:rsidRPr="006A0B42">
        <w:rPr>
          <w:rFonts w:cs="Times New Roman"/>
          <w:szCs w:val="28"/>
          <w:lang w:val="ru-RU"/>
        </w:rPr>
        <w:t>35.</w:t>
      </w:r>
      <w:r w:rsidRPr="006A0B42">
        <w:rPr>
          <w:rFonts w:cs="Times New Roman"/>
          <w:szCs w:val="28"/>
          <w:lang w:val="ru-RU"/>
        </w:rPr>
        <w:tab/>
        <w:t xml:space="preserve">Дуббесса М.Х. тенденции развития систем электроснабжения летательных аппаратов. / Коптев А.Н.// международная научно-практическая конференция старшеклассников, студентов и аспирантов </w:t>
      </w:r>
      <w:r w:rsidR="00D228B0">
        <w:rPr>
          <w:rFonts w:cs="Times New Roman"/>
          <w:szCs w:val="28"/>
          <w:lang w:val="ru-RU"/>
        </w:rPr>
        <w:t>«</w:t>
      </w:r>
      <w:r w:rsidRPr="006A0B42">
        <w:rPr>
          <w:rFonts w:cs="Times New Roman"/>
          <w:szCs w:val="28"/>
          <w:lang w:val="ru-RU"/>
        </w:rPr>
        <w:t>МОЛОДЕЖЬ И НАУКА</w:t>
      </w:r>
      <w:r w:rsidR="00D228B0">
        <w:rPr>
          <w:rFonts w:cs="Times New Roman"/>
          <w:szCs w:val="28"/>
          <w:lang w:val="ru-RU"/>
        </w:rPr>
        <w:t>»</w:t>
      </w:r>
      <w:r w:rsidRPr="006A0B42">
        <w:rPr>
          <w:rFonts w:cs="Times New Roman"/>
          <w:szCs w:val="28"/>
          <w:lang w:val="ru-RU"/>
        </w:rPr>
        <w:t xml:space="preserve"> - 2022.</w:t>
      </w:r>
    </w:p>
    <w:p w:rsidR="00374ECD" w:rsidRPr="006A0B42" w:rsidRDefault="00374ECD" w:rsidP="00374ECD">
      <w:pPr>
        <w:pStyle w:val="ae"/>
        <w:rPr>
          <w:rFonts w:cs="Times New Roman"/>
          <w:szCs w:val="28"/>
          <w:lang w:val="ru-RU"/>
        </w:rPr>
      </w:pPr>
      <w:r w:rsidRPr="006A0B42">
        <w:rPr>
          <w:rFonts w:cs="Times New Roman"/>
          <w:szCs w:val="28"/>
          <w:lang w:val="ru-RU"/>
        </w:rPr>
        <w:t>36.</w:t>
      </w:r>
      <w:r w:rsidRPr="006A0B42">
        <w:rPr>
          <w:rFonts w:cs="Times New Roman"/>
          <w:szCs w:val="28"/>
          <w:lang w:val="ru-RU"/>
        </w:rPr>
        <w:tab/>
        <w:t>Александровская, Л.Н. [и др.] Теоретические основы испытаний и экспериментальная отработка сложных технических систем [текст] / Л.Н. Александровская, В.И. Круглов, А.Г. Кузнецов, В.А. Кузнецов, А.А. Кутин, А.М. Шолом. - М.: Логос, 2003. - 736 с.</w:t>
      </w:r>
    </w:p>
    <w:p w:rsidR="00374ECD" w:rsidRPr="006A0B42" w:rsidRDefault="00374ECD" w:rsidP="00374ECD">
      <w:pPr>
        <w:pStyle w:val="ae"/>
        <w:rPr>
          <w:rFonts w:cs="Times New Roman"/>
          <w:szCs w:val="28"/>
          <w:lang w:val="ru-RU"/>
        </w:rPr>
      </w:pPr>
      <w:r w:rsidRPr="006A0B42">
        <w:rPr>
          <w:rFonts w:cs="Times New Roman"/>
          <w:szCs w:val="28"/>
          <w:lang w:val="ru-RU"/>
        </w:rPr>
        <w:t>37.</w:t>
      </w:r>
      <w:r w:rsidRPr="006A0B42">
        <w:rPr>
          <w:rFonts w:cs="Times New Roman"/>
          <w:szCs w:val="28"/>
          <w:lang w:val="ru-RU"/>
        </w:rPr>
        <w:tab/>
        <w:t>Городецкий, В.И., Дмитриев, А.К., Марков, В.М. и др. Элементы теории испытаний и контроля технических систем. - Л.: Энергия, 1978 - 192с.</w:t>
      </w:r>
    </w:p>
    <w:p w:rsidR="00374ECD" w:rsidRPr="006A0B42" w:rsidRDefault="00374ECD" w:rsidP="00374ECD">
      <w:pPr>
        <w:pStyle w:val="ae"/>
        <w:rPr>
          <w:rFonts w:cs="Times New Roman"/>
          <w:szCs w:val="28"/>
          <w:lang w:val="ru-RU"/>
        </w:rPr>
      </w:pPr>
      <w:r w:rsidRPr="006A0B42">
        <w:rPr>
          <w:rFonts w:cs="Times New Roman"/>
          <w:szCs w:val="28"/>
          <w:lang w:val="ru-RU"/>
        </w:rPr>
        <w:t>38.</w:t>
      </w:r>
      <w:r w:rsidRPr="006A0B42">
        <w:rPr>
          <w:rFonts w:cs="Times New Roman"/>
          <w:szCs w:val="28"/>
          <w:lang w:val="ru-RU"/>
        </w:rPr>
        <w:tab/>
        <w:t>Александровская, Л. Н. Системный подход в обеспечении качества испытаний изделий авиакосмической техники / Л. Н. Александровская, А. В. Кириллин. – М.: Изд. МАИ, 2017. – 160 с.</w:t>
      </w:r>
    </w:p>
    <w:p w:rsidR="00374ECD" w:rsidRPr="006A0B42" w:rsidRDefault="00374ECD" w:rsidP="00374ECD">
      <w:pPr>
        <w:pStyle w:val="ae"/>
        <w:rPr>
          <w:rFonts w:cs="Times New Roman"/>
          <w:szCs w:val="28"/>
          <w:lang w:val="ru-RU"/>
        </w:rPr>
      </w:pPr>
      <w:r w:rsidRPr="006A0B42">
        <w:rPr>
          <w:rFonts w:cs="Times New Roman"/>
          <w:szCs w:val="28"/>
          <w:lang w:val="ru-RU"/>
        </w:rPr>
        <w:t>39.</w:t>
      </w:r>
      <w:r w:rsidRPr="006A0B42">
        <w:rPr>
          <w:rFonts w:cs="Times New Roman"/>
          <w:szCs w:val="28"/>
          <w:lang w:val="ru-RU"/>
        </w:rPr>
        <w:tab/>
        <w:t>Воробьев, В.Г. Надежность и техническая диагностика авиационного оборудования учебник. - М.: МГТУ ГА, 2010. - 448 с.</w:t>
      </w:r>
    </w:p>
    <w:p w:rsidR="00374ECD" w:rsidRPr="006A0B42" w:rsidRDefault="00374ECD" w:rsidP="00374ECD">
      <w:pPr>
        <w:pStyle w:val="ae"/>
        <w:rPr>
          <w:rFonts w:cs="Times New Roman"/>
          <w:szCs w:val="28"/>
          <w:lang w:val="ru-RU"/>
        </w:rPr>
      </w:pPr>
      <w:r w:rsidRPr="006A0B42">
        <w:rPr>
          <w:rFonts w:cs="Times New Roman"/>
          <w:szCs w:val="28"/>
          <w:lang w:val="ru-RU"/>
        </w:rPr>
        <w:t>40.</w:t>
      </w:r>
      <w:r w:rsidRPr="006A0B42">
        <w:rPr>
          <w:rFonts w:cs="Times New Roman"/>
          <w:szCs w:val="28"/>
          <w:lang w:val="ru-RU"/>
        </w:rPr>
        <w:tab/>
        <w:t>ИСО 9002:1994. Системы качества - Модель для обеспечения качества при производстве, монтаже и обслуживании.</w:t>
      </w:r>
    </w:p>
    <w:p w:rsidR="00374ECD" w:rsidRPr="006A0B42" w:rsidRDefault="00374ECD" w:rsidP="00374ECD">
      <w:pPr>
        <w:pStyle w:val="ae"/>
        <w:rPr>
          <w:rFonts w:cs="Times New Roman"/>
          <w:szCs w:val="28"/>
          <w:lang w:val="ru-RU"/>
        </w:rPr>
      </w:pPr>
      <w:r w:rsidRPr="006A0B42">
        <w:rPr>
          <w:rFonts w:cs="Times New Roman"/>
          <w:szCs w:val="28"/>
          <w:lang w:val="ru-RU"/>
        </w:rPr>
        <w:t>41.</w:t>
      </w:r>
      <w:r w:rsidRPr="006A0B42">
        <w:rPr>
          <w:rFonts w:cs="Times New Roman"/>
          <w:szCs w:val="28"/>
          <w:lang w:val="ru-RU"/>
        </w:rPr>
        <w:tab/>
        <w:t>Информационное обеспечение, поддержка и сопровождение жизненного цикла изделия / Бакаев В.В., Судов Е.В., Гомозов В.А. и др. / Под ред. В.В. Бакаева. М.: Машиностроение-1, 2005. 624 с.</w:t>
      </w:r>
    </w:p>
    <w:p w:rsidR="00374ECD" w:rsidRPr="006A0B42" w:rsidRDefault="00374ECD" w:rsidP="00374ECD">
      <w:pPr>
        <w:pStyle w:val="ae"/>
        <w:rPr>
          <w:rFonts w:cs="Times New Roman"/>
          <w:szCs w:val="28"/>
          <w:lang w:val="ru-RU"/>
        </w:rPr>
      </w:pPr>
      <w:r w:rsidRPr="006A0B42">
        <w:rPr>
          <w:rFonts w:cs="Times New Roman"/>
          <w:szCs w:val="28"/>
          <w:lang w:val="ru-RU"/>
        </w:rPr>
        <w:t>42.</w:t>
      </w:r>
      <w:r w:rsidRPr="006A0B42">
        <w:rPr>
          <w:rFonts w:cs="Times New Roman"/>
          <w:szCs w:val="28"/>
          <w:lang w:val="ru-RU"/>
        </w:rPr>
        <w:tab/>
        <w:t xml:space="preserve">Российская энциклопедия </w:t>
      </w:r>
      <w:r w:rsidRPr="006A0B42">
        <w:rPr>
          <w:rFonts w:cs="Times New Roman"/>
          <w:szCs w:val="28"/>
        </w:rPr>
        <w:t>CALS</w:t>
      </w:r>
      <w:r w:rsidRPr="006A0B42">
        <w:rPr>
          <w:rFonts w:cs="Times New Roman"/>
          <w:szCs w:val="28"/>
          <w:lang w:val="ru-RU"/>
        </w:rPr>
        <w:t xml:space="preserve">. Авиационно-космическое машиностроение / Гл. ред. Братухин. М.: ОАО </w:t>
      </w:r>
      <w:r w:rsidR="00D228B0">
        <w:rPr>
          <w:rFonts w:cs="Times New Roman"/>
          <w:szCs w:val="28"/>
          <w:lang w:val="ru-RU"/>
        </w:rPr>
        <w:t>«</w:t>
      </w:r>
      <w:r w:rsidRPr="006A0B42">
        <w:rPr>
          <w:rFonts w:cs="Times New Roman"/>
          <w:szCs w:val="28"/>
          <w:lang w:val="ru-RU"/>
        </w:rPr>
        <w:t>НИЦ АСК</w:t>
      </w:r>
      <w:r w:rsidR="00D228B0">
        <w:rPr>
          <w:rFonts w:cs="Times New Roman"/>
          <w:szCs w:val="28"/>
          <w:lang w:val="ru-RU"/>
        </w:rPr>
        <w:t>»</w:t>
      </w:r>
      <w:r w:rsidRPr="006A0B42">
        <w:rPr>
          <w:rFonts w:cs="Times New Roman"/>
          <w:szCs w:val="28"/>
          <w:lang w:val="ru-RU"/>
        </w:rPr>
        <w:t xml:space="preserve"> , 2008 . 608 с.</w:t>
      </w:r>
    </w:p>
    <w:p w:rsidR="00374ECD" w:rsidRPr="006A0B42" w:rsidRDefault="00374ECD" w:rsidP="00374ECD">
      <w:pPr>
        <w:pStyle w:val="ae"/>
        <w:rPr>
          <w:rFonts w:cs="Times New Roman"/>
          <w:szCs w:val="28"/>
          <w:lang w:val="ru-RU"/>
        </w:rPr>
      </w:pPr>
      <w:r w:rsidRPr="006A0B42">
        <w:rPr>
          <w:rFonts w:cs="Times New Roman"/>
          <w:szCs w:val="28"/>
          <w:lang w:val="ru-RU"/>
        </w:rPr>
        <w:t>43.</w:t>
      </w:r>
      <w:r w:rsidRPr="006A0B42">
        <w:rPr>
          <w:rFonts w:cs="Times New Roman"/>
          <w:szCs w:val="28"/>
          <w:lang w:val="ru-RU"/>
        </w:rPr>
        <w:tab/>
        <w:t>ГОСТ 20911-89 Техническая Диагностика. Термины и Определения. – М.: Издательство стандартов, 1989.</w:t>
      </w:r>
    </w:p>
    <w:p w:rsidR="00374ECD" w:rsidRPr="006A0B42" w:rsidRDefault="00374ECD" w:rsidP="00374ECD">
      <w:pPr>
        <w:pStyle w:val="ae"/>
        <w:rPr>
          <w:rFonts w:cs="Times New Roman"/>
          <w:szCs w:val="28"/>
          <w:lang w:val="ru-RU"/>
        </w:rPr>
      </w:pPr>
      <w:r w:rsidRPr="006A0B42">
        <w:rPr>
          <w:rFonts w:cs="Times New Roman"/>
          <w:szCs w:val="28"/>
          <w:lang w:val="ru-RU"/>
        </w:rPr>
        <w:lastRenderedPageBreak/>
        <w:t>44.</w:t>
      </w:r>
      <w:r w:rsidRPr="006A0B42">
        <w:rPr>
          <w:rFonts w:cs="Times New Roman"/>
          <w:szCs w:val="28"/>
          <w:lang w:val="ru-RU"/>
        </w:rPr>
        <w:tab/>
        <w:t>Коптев, А.Н. Проблемы испытаний многотактных автоматов / Коптев А.Н., Коваленко Ю.В. // Известия Самарского научного центра РАН. – 2013. – Т.15, № 6 (3). – С. 777-781.</w:t>
      </w:r>
    </w:p>
    <w:p w:rsidR="00374ECD" w:rsidRPr="006A0B42" w:rsidRDefault="00374ECD" w:rsidP="00374ECD">
      <w:pPr>
        <w:pStyle w:val="ae"/>
        <w:rPr>
          <w:rFonts w:cs="Times New Roman"/>
          <w:szCs w:val="28"/>
          <w:lang w:val="ru-RU"/>
        </w:rPr>
      </w:pPr>
      <w:r w:rsidRPr="006A0B42">
        <w:rPr>
          <w:rFonts w:cs="Times New Roman"/>
          <w:szCs w:val="28"/>
          <w:lang w:val="ru-RU"/>
        </w:rPr>
        <w:t>45.</w:t>
      </w:r>
      <w:r w:rsidRPr="006A0B42">
        <w:rPr>
          <w:rFonts w:cs="Times New Roman"/>
          <w:szCs w:val="28"/>
          <w:lang w:val="ru-RU"/>
        </w:rPr>
        <w:tab/>
        <w:t>Далецкий, С.В. Формирование эксплуатационно-технических характеристик воздушных судов гражданской авиации [Текст] / С.В. Далецкий. – М.: Воздушный транспорт, 2005. – 416 с.</w:t>
      </w:r>
    </w:p>
    <w:p w:rsidR="00374ECD" w:rsidRPr="006A0B42" w:rsidRDefault="00374ECD" w:rsidP="00374ECD">
      <w:pPr>
        <w:pStyle w:val="ae"/>
        <w:rPr>
          <w:rFonts w:cs="Times New Roman"/>
          <w:szCs w:val="28"/>
          <w:lang w:val="ru-RU"/>
        </w:rPr>
      </w:pPr>
      <w:r w:rsidRPr="006A0B42">
        <w:rPr>
          <w:rFonts w:cs="Times New Roman"/>
          <w:szCs w:val="28"/>
          <w:lang w:val="ru-RU"/>
        </w:rPr>
        <w:t>46.</w:t>
      </w:r>
      <w:r w:rsidRPr="006A0B42">
        <w:rPr>
          <w:rFonts w:cs="Times New Roman"/>
          <w:szCs w:val="28"/>
          <w:lang w:val="ru-RU"/>
        </w:rPr>
        <w:tab/>
        <w:t>Далецкий, С.В. Эффективность технической эксплуатации самолетов гражданской авиации [Текст] / С.В. Далецкий, О.Я. Деркач, А.Н. Петров. – М.: Воздушный транспорт, 2002. – 210 с.</w:t>
      </w:r>
    </w:p>
    <w:p w:rsidR="00374ECD" w:rsidRPr="006A0B42" w:rsidRDefault="00374ECD" w:rsidP="00374ECD">
      <w:pPr>
        <w:pStyle w:val="ae"/>
        <w:rPr>
          <w:rFonts w:cs="Times New Roman"/>
          <w:szCs w:val="28"/>
          <w:lang w:val="ru-RU"/>
        </w:rPr>
      </w:pPr>
      <w:r w:rsidRPr="006A0B42">
        <w:rPr>
          <w:rFonts w:cs="Times New Roman"/>
          <w:szCs w:val="28"/>
          <w:lang w:val="ru-RU"/>
        </w:rPr>
        <w:t>47.</w:t>
      </w:r>
      <w:r w:rsidRPr="006A0B42">
        <w:rPr>
          <w:rFonts w:cs="Times New Roman"/>
          <w:szCs w:val="28"/>
          <w:lang w:val="ru-RU"/>
        </w:rPr>
        <w:tab/>
        <w:t>Илюшин Н. М. методические рекомендации по эксплуатации и войсковому ремонту бортовых электрических сетей летательных аппаратов, выпуск № 5557, 1986.</w:t>
      </w:r>
    </w:p>
    <w:p w:rsidR="00374ECD" w:rsidRPr="006A0B42" w:rsidRDefault="00374ECD" w:rsidP="00374ECD">
      <w:pPr>
        <w:pStyle w:val="ae"/>
        <w:rPr>
          <w:rFonts w:cs="Times New Roman"/>
          <w:szCs w:val="28"/>
          <w:lang w:val="ru-RU"/>
        </w:rPr>
      </w:pPr>
      <w:r w:rsidRPr="006A0B42">
        <w:rPr>
          <w:rFonts w:cs="Times New Roman"/>
          <w:szCs w:val="28"/>
          <w:lang w:val="ru-RU"/>
        </w:rPr>
        <w:t>48.</w:t>
      </w:r>
      <w:r w:rsidRPr="006A0B42">
        <w:rPr>
          <w:rFonts w:cs="Times New Roman"/>
          <w:szCs w:val="28"/>
          <w:lang w:val="ru-RU"/>
        </w:rPr>
        <w:tab/>
        <w:t>Анипченко, Л.А. Автоматизация технологической подготовки производства / Л.А. Анипченко. – Самара: Изд-во СГАУ, 2007. – 79 с.</w:t>
      </w:r>
    </w:p>
    <w:p w:rsidR="00374ECD" w:rsidRPr="006A0B42" w:rsidRDefault="00374ECD" w:rsidP="00374ECD">
      <w:pPr>
        <w:pStyle w:val="ae"/>
        <w:rPr>
          <w:rFonts w:cs="Times New Roman"/>
          <w:szCs w:val="28"/>
          <w:lang w:val="ru-RU"/>
        </w:rPr>
      </w:pPr>
      <w:r w:rsidRPr="006A0B42">
        <w:rPr>
          <w:rFonts w:cs="Times New Roman"/>
          <w:szCs w:val="28"/>
          <w:lang w:val="ru-RU"/>
        </w:rPr>
        <w:t>49.</w:t>
      </w:r>
      <w:r w:rsidRPr="006A0B42">
        <w:rPr>
          <w:rFonts w:cs="Times New Roman"/>
          <w:szCs w:val="28"/>
          <w:lang w:val="ru-RU"/>
        </w:rPr>
        <w:tab/>
        <w:t>Коптев, А.Н. Автоматизированная система синтеза и анализа программ контроля и испытаний сложных устройств бортовой автоматики / Коптев А.Н., Коваленко Ю.В., Прилепский В.А. // Известия Самарского научного центра РАН. – 2014. – Том 16, № 1 (5). – С. 1583-1587.</w:t>
      </w:r>
    </w:p>
    <w:p w:rsidR="00374ECD" w:rsidRPr="006A0B42" w:rsidRDefault="00374ECD" w:rsidP="00374ECD">
      <w:pPr>
        <w:pStyle w:val="ae"/>
        <w:rPr>
          <w:rFonts w:cs="Times New Roman"/>
          <w:szCs w:val="28"/>
          <w:lang w:val="ru-RU"/>
        </w:rPr>
      </w:pPr>
      <w:r w:rsidRPr="006A0B42">
        <w:rPr>
          <w:rFonts w:cs="Times New Roman"/>
          <w:szCs w:val="28"/>
          <w:lang w:val="ru-RU"/>
        </w:rPr>
        <w:t>50.</w:t>
      </w:r>
      <w:r w:rsidRPr="006A0B42">
        <w:rPr>
          <w:rFonts w:cs="Times New Roman"/>
          <w:szCs w:val="28"/>
          <w:lang w:val="ru-RU"/>
        </w:rPr>
        <w:tab/>
        <w:t xml:space="preserve">Писаренко В. Н. Проблемы автоматизации контроля состояния системы электроснабжения летательных аппаратов // Федеральное государственное бюджетное образовательное учреждение высшего образования </w:t>
      </w:r>
      <w:r w:rsidR="00D228B0">
        <w:rPr>
          <w:rFonts w:cs="Times New Roman"/>
          <w:szCs w:val="28"/>
          <w:lang w:val="ru-RU"/>
        </w:rPr>
        <w:t>«</w:t>
      </w:r>
      <w:r w:rsidRPr="006A0B42">
        <w:rPr>
          <w:rFonts w:cs="Times New Roman"/>
          <w:szCs w:val="28"/>
          <w:lang w:val="ru-RU"/>
        </w:rPr>
        <w:t>Сибирский государственный университет науки и технологий имени академика М.Ф. Решетнева</w:t>
      </w:r>
      <w:r w:rsidR="00D228B0">
        <w:rPr>
          <w:rFonts w:cs="Times New Roman"/>
          <w:szCs w:val="28"/>
          <w:lang w:val="ru-RU"/>
        </w:rPr>
        <w:t>»</w:t>
      </w:r>
      <w:r w:rsidRPr="006A0B42">
        <w:rPr>
          <w:rFonts w:cs="Times New Roman"/>
          <w:szCs w:val="28"/>
          <w:lang w:val="ru-RU"/>
        </w:rPr>
        <w:t xml:space="preserve"> № 6. 2010. С. 223–224.</w:t>
      </w:r>
    </w:p>
    <w:p w:rsidR="00374ECD" w:rsidRPr="006A0B42" w:rsidRDefault="00374ECD" w:rsidP="00374ECD">
      <w:pPr>
        <w:pStyle w:val="ae"/>
        <w:rPr>
          <w:rFonts w:cs="Times New Roman"/>
          <w:szCs w:val="28"/>
        </w:rPr>
      </w:pPr>
      <w:r w:rsidRPr="006A0B42">
        <w:rPr>
          <w:rFonts w:cs="Times New Roman"/>
          <w:szCs w:val="28"/>
          <w:lang w:val="ru-RU"/>
        </w:rPr>
        <w:t>51.</w:t>
      </w:r>
      <w:r w:rsidRPr="006A0B42">
        <w:rPr>
          <w:rFonts w:cs="Times New Roman"/>
          <w:szCs w:val="28"/>
          <w:lang w:val="ru-RU"/>
        </w:rPr>
        <w:tab/>
        <w:t>Проблемы автоматизации контроля состояния системы электроснабжения летательных аппаратов [</w:t>
      </w:r>
      <w:r w:rsidRPr="006A0B42">
        <w:rPr>
          <w:rFonts w:cs="Times New Roman"/>
          <w:szCs w:val="28"/>
        </w:rPr>
        <w:t>Electronic</w:t>
      </w:r>
      <w:r w:rsidRPr="006A0B42">
        <w:rPr>
          <w:rFonts w:cs="Times New Roman"/>
          <w:szCs w:val="28"/>
          <w:lang w:val="ru-RU"/>
        </w:rPr>
        <w:t xml:space="preserve"> </w:t>
      </w:r>
      <w:r w:rsidRPr="006A0B42">
        <w:rPr>
          <w:rFonts w:cs="Times New Roman"/>
          <w:szCs w:val="28"/>
        </w:rPr>
        <w:t>resource</w:t>
      </w:r>
      <w:r w:rsidRPr="006A0B42">
        <w:rPr>
          <w:rFonts w:cs="Times New Roman"/>
          <w:szCs w:val="28"/>
          <w:lang w:val="ru-RU"/>
        </w:rPr>
        <w:t xml:space="preserve">]. </w:t>
      </w:r>
      <w:r w:rsidRPr="006A0B42">
        <w:rPr>
          <w:rFonts w:cs="Times New Roman"/>
          <w:szCs w:val="28"/>
        </w:rPr>
        <w:t>URL: https://cyberleninka.ru/article/n/problemy-avtomatizatsii-kontrolya-sostoyaniya-sistemy-elektrosnabzheniya-letatelnyh-apparatov/viewer (accessed: 02.05.2020).</w:t>
      </w:r>
    </w:p>
    <w:p w:rsidR="00374ECD" w:rsidRPr="006A0B42" w:rsidRDefault="00374ECD" w:rsidP="00374ECD">
      <w:pPr>
        <w:pStyle w:val="ae"/>
        <w:rPr>
          <w:rFonts w:cs="Times New Roman"/>
          <w:szCs w:val="28"/>
          <w:lang w:val="ru-RU"/>
        </w:rPr>
      </w:pPr>
      <w:r w:rsidRPr="006A0B42">
        <w:rPr>
          <w:rFonts w:cs="Times New Roman"/>
          <w:szCs w:val="28"/>
          <w:lang w:val="ru-RU"/>
        </w:rPr>
        <w:t>52.</w:t>
      </w:r>
      <w:r w:rsidRPr="006A0B42">
        <w:rPr>
          <w:rFonts w:cs="Times New Roman"/>
          <w:szCs w:val="28"/>
          <w:lang w:val="ru-RU"/>
        </w:rPr>
        <w:tab/>
        <w:t>Халютин С. П. Автоматизация проектирования систем электроснабжения воздушных судов [Текст] : [монография] / С. П. Халютин, П. С. Горшков, Б. В. Жмуров, А. П. Патрик</w:t>
      </w:r>
      <w:r w:rsidR="00A45A96">
        <w:rPr>
          <w:rFonts w:cs="Times New Roman"/>
          <w:szCs w:val="28"/>
          <w:lang w:val="ru-RU"/>
        </w:rPr>
        <w:t>её</w:t>
      </w:r>
      <w:r w:rsidRPr="006A0B42">
        <w:rPr>
          <w:rFonts w:cs="Times New Roman"/>
          <w:szCs w:val="28"/>
          <w:lang w:val="ru-RU"/>
        </w:rPr>
        <w:t>в. - Москва : ИД Академии Жуковского, 2015. - 116 с.</w:t>
      </w:r>
    </w:p>
    <w:p w:rsidR="00374ECD" w:rsidRPr="006A0B42" w:rsidRDefault="00374ECD" w:rsidP="00374ECD">
      <w:pPr>
        <w:pStyle w:val="ae"/>
        <w:rPr>
          <w:rFonts w:cs="Times New Roman"/>
          <w:szCs w:val="28"/>
          <w:lang w:val="ru-RU"/>
        </w:rPr>
      </w:pPr>
      <w:r w:rsidRPr="006A0B42">
        <w:rPr>
          <w:rFonts w:cs="Times New Roman"/>
          <w:szCs w:val="28"/>
          <w:lang w:val="ru-RU"/>
        </w:rPr>
        <w:t>53.</w:t>
      </w:r>
      <w:r w:rsidRPr="006A0B42">
        <w:rPr>
          <w:rFonts w:cs="Times New Roman"/>
          <w:szCs w:val="28"/>
          <w:lang w:val="ru-RU"/>
        </w:rPr>
        <w:tab/>
        <w:t>Александровская, Л.П. Современные методы обеспечения безотказности сложных технических систем / Л. И. Александровская, А. П. Афанасьев. А. А. Лисов. - М.: Логос, 2001. – 206 с.</w:t>
      </w:r>
    </w:p>
    <w:p w:rsidR="00374ECD" w:rsidRPr="006A0B42" w:rsidRDefault="00374ECD" w:rsidP="00374ECD">
      <w:pPr>
        <w:pStyle w:val="ae"/>
        <w:rPr>
          <w:rFonts w:cs="Times New Roman"/>
          <w:szCs w:val="28"/>
          <w:lang w:val="ru-RU"/>
        </w:rPr>
      </w:pPr>
      <w:r w:rsidRPr="006A0B42">
        <w:rPr>
          <w:rFonts w:cs="Times New Roman"/>
          <w:szCs w:val="28"/>
          <w:lang w:val="ru-RU"/>
        </w:rPr>
        <w:t>54.</w:t>
      </w:r>
      <w:r w:rsidRPr="006A0B42">
        <w:rPr>
          <w:rFonts w:cs="Times New Roman"/>
          <w:szCs w:val="28"/>
          <w:lang w:val="ru-RU"/>
        </w:rPr>
        <w:tab/>
        <w:t>Чернышев А. В. Технология монтажа, испытаний и контроля бортовых систем ЛА [Текст] / А. В. Чернышев. - М.: Машиностроение, 1977.</w:t>
      </w:r>
    </w:p>
    <w:p w:rsidR="00374ECD" w:rsidRPr="006A0B42" w:rsidRDefault="00374ECD" w:rsidP="00374ECD">
      <w:pPr>
        <w:pStyle w:val="ae"/>
        <w:rPr>
          <w:rFonts w:cs="Times New Roman"/>
          <w:szCs w:val="28"/>
          <w:lang w:val="ru-RU"/>
        </w:rPr>
      </w:pPr>
      <w:r w:rsidRPr="006A0B42">
        <w:rPr>
          <w:rFonts w:cs="Times New Roman"/>
          <w:szCs w:val="28"/>
          <w:lang w:val="ru-RU"/>
        </w:rPr>
        <w:t>55.</w:t>
      </w:r>
      <w:r w:rsidRPr="006A0B42">
        <w:rPr>
          <w:rFonts w:cs="Times New Roman"/>
          <w:szCs w:val="28"/>
          <w:lang w:val="ru-RU"/>
        </w:rPr>
        <w:tab/>
        <w:t>Бенерджи Р. Теория решения задач (подход к созданию искуссвенного интеллекта) - М.: Мир, 1972. - 222 с.</w:t>
      </w:r>
    </w:p>
    <w:p w:rsidR="00374ECD" w:rsidRPr="006A0B42" w:rsidRDefault="00374ECD" w:rsidP="00374ECD">
      <w:pPr>
        <w:pStyle w:val="ae"/>
        <w:rPr>
          <w:rFonts w:cs="Times New Roman"/>
          <w:szCs w:val="28"/>
          <w:lang w:val="ru-RU"/>
        </w:rPr>
      </w:pPr>
      <w:r w:rsidRPr="006A0B42">
        <w:rPr>
          <w:rFonts w:cs="Times New Roman"/>
          <w:szCs w:val="28"/>
          <w:lang w:val="ru-RU"/>
        </w:rPr>
        <w:t>56.</w:t>
      </w:r>
      <w:r w:rsidRPr="006A0B42">
        <w:rPr>
          <w:rFonts w:cs="Times New Roman"/>
          <w:szCs w:val="28"/>
          <w:lang w:val="ru-RU"/>
        </w:rPr>
        <w:tab/>
        <w:t>Колмогоров А.Н., Фомин Элементы теории функций и функционального анализа. - 7-е изд. - М.: ФИЗМАТЛИТ, 2004. - 572с.</w:t>
      </w:r>
    </w:p>
    <w:p w:rsidR="00374ECD" w:rsidRPr="006A0B42" w:rsidRDefault="00374ECD" w:rsidP="00374ECD">
      <w:pPr>
        <w:pStyle w:val="ae"/>
        <w:rPr>
          <w:rFonts w:cs="Times New Roman"/>
          <w:szCs w:val="28"/>
          <w:lang w:val="ru-RU"/>
        </w:rPr>
      </w:pPr>
      <w:r w:rsidRPr="006A0B42">
        <w:rPr>
          <w:rFonts w:cs="Times New Roman"/>
          <w:szCs w:val="28"/>
          <w:lang w:val="ru-RU"/>
        </w:rPr>
        <w:lastRenderedPageBreak/>
        <w:t>57.</w:t>
      </w:r>
      <w:r w:rsidRPr="006A0B42">
        <w:rPr>
          <w:rFonts w:cs="Times New Roman"/>
          <w:szCs w:val="28"/>
          <w:lang w:val="ru-RU"/>
        </w:rPr>
        <w:tab/>
        <w:t>Фу К. Структурные методы в распознавании образов – М.: Мир, 1977. – 320 с.</w:t>
      </w:r>
    </w:p>
    <w:p w:rsidR="00374ECD" w:rsidRPr="006A0B42" w:rsidRDefault="00374ECD" w:rsidP="00374ECD">
      <w:pPr>
        <w:pStyle w:val="ae"/>
        <w:rPr>
          <w:rFonts w:cs="Times New Roman"/>
          <w:szCs w:val="28"/>
          <w:lang w:val="ru-RU"/>
        </w:rPr>
      </w:pPr>
      <w:r w:rsidRPr="006A0B42">
        <w:rPr>
          <w:rFonts w:cs="Times New Roman"/>
          <w:szCs w:val="28"/>
          <w:lang w:val="ru-RU"/>
        </w:rPr>
        <w:t>58.</w:t>
      </w:r>
      <w:r w:rsidRPr="006A0B42">
        <w:rPr>
          <w:rFonts w:cs="Times New Roman"/>
          <w:szCs w:val="28"/>
          <w:lang w:val="ru-RU"/>
        </w:rPr>
        <w:tab/>
        <w:t>Ахо, А. Теория синтаксического анализа, перевода и компиляции / А. Ахо, Дж. Ульман. – пер.с англ. В.Н. Агафонова, под ред. В.М. Курочкина. – М: МИР, 1978. – 613 с.</w:t>
      </w:r>
    </w:p>
    <w:p w:rsidR="00374ECD" w:rsidRPr="006A0B42" w:rsidRDefault="00374ECD" w:rsidP="00374ECD">
      <w:pPr>
        <w:pStyle w:val="ae"/>
        <w:rPr>
          <w:rFonts w:cs="Times New Roman"/>
          <w:szCs w:val="28"/>
          <w:lang w:val="ru-RU"/>
        </w:rPr>
      </w:pPr>
      <w:r w:rsidRPr="006A0B42">
        <w:rPr>
          <w:rFonts w:cs="Times New Roman"/>
          <w:szCs w:val="28"/>
          <w:lang w:val="ru-RU"/>
        </w:rPr>
        <w:t>59.</w:t>
      </w:r>
      <w:r w:rsidRPr="006A0B42">
        <w:rPr>
          <w:rFonts w:cs="Times New Roman"/>
          <w:szCs w:val="28"/>
          <w:lang w:val="ru-RU"/>
        </w:rPr>
        <w:tab/>
        <w:t>Барвайс Дж. Справочная книга по математической логике: В 4-х частях. Ч.</w:t>
      </w:r>
      <w:r w:rsidRPr="006A0B42">
        <w:rPr>
          <w:rFonts w:cs="Times New Roman"/>
          <w:szCs w:val="28"/>
        </w:rPr>
        <w:t>I</w:t>
      </w:r>
      <w:r w:rsidRPr="006A0B42">
        <w:rPr>
          <w:rFonts w:cs="Times New Roman"/>
          <w:szCs w:val="28"/>
          <w:lang w:val="ru-RU"/>
        </w:rPr>
        <w:t>. Теория моделей, Пер. с англ., М.: Наука. Главная редакции физико- математической литературы, 1982. — 392 с.</w:t>
      </w:r>
    </w:p>
    <w:p w:rsidR="00374ECD" w:rsidRPr="006A0B42" w:rsidRDefault="00374ECD" w:rsidP="00374ECD">
      <w:pPr>
        <w:pStyle w:val="ae"/>
        <w:rPr>
          <w:rFonts w:cs="Times New Roman"/>
          <w:szCs w:val="28"/>
          <w:lang w:val="ru-RU"/>
        </w:rPr>
      </w:pPr>
      <w:r w:rsidRPr="006A0B42">
        <w:rPr>
          <w:rFonts w:cs="Times New Roman"/>
          <w:szCs w:val="28"/>
          <w:lang w:val="ru-RU"/>
        </w:rPr>
        <w:t>60.</w:t>
      </w:r>
      <w:r w:rsidRPr="006A0B42">
        <w:rPr>
          <w:rFonts w:cs="Times New Roman"/>
          <w:szCs w:val="28"/>
          <w:lang w:val="ru-RU"/>
        </w:rPr>
        <w:tab/>
        <w:t>Жмуров Б.В. Процесс проектирования систем электроснабжения воздушных судов как объект автоматизации // Научный вестник Московского государственного технического университета гражданской авиации. 2018. Т. 21. №1. С. 88-103.</w:t>
      </w:r>
    </w:p>
    <w:p w:rsidR="00374ECD" w:rsidRPr="006A0B42" w:rsidRDefault="00374ECD" w:rsidP="00374ECD">
      <w:pPr>
        <w:pStyle w:val="ae"/>
        <w:rPr>
          <w:rFonts w:cs="Times New Roman"/>
          <w:szCs w:val="28"/>
        </w:rPr>
      </w:pPr>
      <w:r w:rsidRPr="006A0B42">
        <w:rPr>
          <w:rFonts w:cs="Times New Roman"/>
          <w:szCs w:val="28"/>
          <w:lang w:val="ru-RU"/>
        </w:rPr>
        <w:t>61.</w:t>
      </w:r>
      <w:r w:rsidRPr="006A0B42">
        <w:rPr>
          <w:rFonts w:cs="Times New Roman"/>
          <w:szCs w:val="28"/>
          <w:lang w:val="ru-RU"/>
        </w:rPr>
        <w:tab/>
        <w:t xml:space="preserve">Игошин В. И. Задачи и упражнения по математической логике и теории алгоритмов — М.: Издательский центр </w:t>
      </w:r>
      <w:r w:rsidR="00D228B0">
        <w:rPr>
          <w:rFonts w:cs="Times New Roman"/>
          <w:szCs w:val="28"/>
          <w:lang w:val="ru-RU"/>
        </w:rPr>
        <w:t>«</w:t>
      </w:r>
      <w:r w:rsidRPr="006A0B42">
        <w:rPr>
          <w:rFonts w:cs="Times New Roman"/>
          <w:szCs w:val="28"/>
          <w:lang w:val="ru-RU"/>
        </w:rPr>
        <w:t>Академия</w:t>
      </w:r>
      <w:r w:rsidR="00D228B0">
        <w:rPr>
          <w:rFonts w:cs="Times New Roman"/>
          <w:szCs w:val="28"/>
          <w:lang w:val="ru-RU"/>
        </w:rPr>
        <w:t>»</w:t>
      </w:r>
      <w:r w:rsidRPr="006A0B42">
        <w:rPr>
          <w:rFonts w:cs="Times New Roman"/>
          <w:szCs w:val="28"/>
          <w:lang w:val="ru-RU"/>
        </w:rPr>
        <w:t xml:space="preserve">, 2007.- </w:t>
      </w:r>
      <w:r w:rsidRPr="006A0B42">
        <w:rPr>
          <w:rFonts w:cs="Times New Roman"/>
          <w:szCs w:val="28"/>
        </w:rPr>
        <w:t>304 с.</w:t>
      </w:r>
    </w:p>
    <w:p w:rsidR="00374ECD" w:rsidRPr="006A0B42" w:rsidRDefault="00374ECD" w:rsidP="00374ECD">
      <w:pPr>
        <w:pStyle w:val="ae"/>
        <w:rPr>
          <w:rFonts w:cs="Times New Roman"/>
          <w:szCs w:val="28"/>
        </w:rPr>
      </w:pPr>
      <w:r w:rsidRPr="006A0B42">
        <w:rPr>
          <w:rFonts w:cs="Times New Roman"/>
          <w:szCs w:val="28"/>
        </w:rPr>
        <w:t>62.</w:t>
      </w:r>
      <w:r w:rsidRPr="006A0B42">
        <w:rPr>
          <w:rFonts w:cs="Times New Roman"/>
          <w:szCs w:val="28"/>
        </w:rPr>
        <w:tab/>
        <w:t>R.P.G. Collinson (2011), Introduction to Avionics Systems, Third Edition, Springer Science + Business Media B.V.</w:t>
      </w:r>
    </w:p>
    <w:p w:rsidR="00374ECD" w:rsidRPr="006A0B42" w:rsidRDefault="00374ECD" w:rsidP="00374ECD">
      <w:pPr>
        <w:pStyle w:val="ae"/>
        <w:rPr>
          <w:rFonts w:cs="Times New Roman"/>
          <w:szCs w:val="28"/>
        </w:rPr>
      </w:pPr>
      <w:r w:rsidRPr="006A0B42">
        <w:rPr>
          <w:rFonts w:cs="Times New Roman"/>
          <w:szCs w:val="28"/>
        </w:rPr>
        <w:t>63.</w:t>
      </w:r>
      <w:r w:rsidRPr="006A0B42">
        <w:rPr>
          <w:rFonts w:cs="Times New Roman"/>
          <w:szCs w:val="28"/>
        </w:rPr>
        <w:tab/>
        <w:t>Ian Moir and Allan Seabridge (2008), Aircraft Systems Mechanical, electrical, and avionics subsystems integration, Third Edition ed, John Wiley &amp; Sons, Ltd.</w:t>
      </w:r>
    </w:p>
    <w:p w:rsidR="00374ECD" w:rsidRPr="006A0B42" w:rsidRDefault="00374ECD" w:rsidP="00374ECD">
      <w:pPr>
        <w:pStyle w:val="ae"/>
        <w:rPr>
          <w:rFonts w:cs="Times New Roman"/>
          <w:szCs w:val="28"/>
          <w:lang w:val="ru-RU"/>
        </w:rPr>
      </w:pPr>
      <w:r w:rsidRPr="006A0B42">
        <w:rPr>
          <w:rFonts w:cs="Times New Roman"/>
          <w:szCs w:val="28"/>
          <w:lang w:val="ru-RU"/>
        </w:rPr>
        <w:t>64.</w:t>
      </w:r>
      <w:r w:rsidRPr="006A0B42">
        <w:rPr>
          <w:rFonts w:cs="Times New Roman"/>
          <w:szCs w:val="28"/>
          <w:lang w:val="ru-RU"/>
        </w:rPr>
        <w:tab/>
        <w:t>Альбом Электосхем самолета Ту-204-300 № 026, раздел 024, система электроснабжения, 2006г, - 381с.</w:t>
      </w:r>
    </w:p>
    <w:p w:rsidR="00374ECD" w:rsidRPr="006A0B42" w:rsidRDefault="00374ECD" w:rsidP="00374ECD">
      <w:pPr>
        <w:pStyle w:val="ae"/>
        <w:rPr>
          <w:rFonts w:cs="Times New Roman"/>
          <w:szCs w:val="28"/>
          <w:lang w:val="ru-RU"/>
        </w:rPr>
      </w:pPr>
      <w:r w:rsidRPr="006A0B42">
        <w:rPr>
          <w:rFonts w:cs="Times New Roman"/>
          <w:szCs w:val="28"/>
          <w:lang w:val="ru-RU"/>
        </w:rPr>
        <w:t>65.</w:t>
      </w:r>
      <w:r w:rsidRPr="006A0B42">
        <w:rPr>
          <w:rFonts w:cs="Times New Roman"/>
          <w:szCs w:val="28"/>
          <w:lang w:val="ru-RU"/>
        </w:rPr>
        <w:tab/>
        <w:t>Мусин С. М. системы электроснабжения летательных аппаратов особенности эксплуатации и поиск неисправностей, методические рекомендации, выпуск № 7111, 1999.</w:t>
      </w:r>
    </w:p>
    <w:p w:rsidR="00374ECD" w:rsidRPr="006A0B42" w:rsidRDefault="00374ECD" w:rsidP="00374ECD">
      <w:pPr>
        <w:pStyle w:val="ae"/>
        <w:rPr>
          <w:rFonts w:cs="Times New Roman"/>
          <w:szCs w:val="28"/>
          <w:lang w:val="ru-RU"/>
        </w:rPr>
      </w:pPr>
      <w:r w:rsidRPr="006A0B42">
        <w:rPr>
          <w:rFonts w:cs="Times New Roman"/>
          <w:szCs w:val="28"/>
          <w:lang w:val="ru-RU"/>
        </w:rPr>
        <w:t>66.</w:t>
      </w:r>
      <w:r w:rsidRPr="006A0B42">
        <w:rPr>
          <w:rFonts w:cs="Times New Roman"/>
          <w:szCs w:val="28"/>
          <w:lang w:val="ru-RU"/>
        </w:rPr>
        <w:tab/>
        <w:t>Прилепский, В. А. Контроль состояния и диагностирование неисправностей авиационных электросистем и пилотажно-навигационных комплексов. [Электронный ресурс] :  электрон. учеб. пособие / В. А. Прилепский, А. Н. Коптев; Минобрнауки России, Самар. гос. аэрокосм. ун-т им. С. П. Королева (нац. исслед. ун-т). - Электрон. текстовые и граф. дан. 16,8 Мбайт). - Самара, 2011. - 1 эл. опт. диск (</w:t>
      </w:r>
      <w:r w:rsidRPr="006A0B42">
        <w:rPr>
          <w:rFonts w:cs="Times New Roman"/>
          <w:szCs w:val="28"/>
        </w:rPr>
        <w:t>CD</w:t>
      </w:r>
      <w:r w:rsidRPr="006A0B42">
        <w:rPr>
          <w:rFonts w:cs="Times New Roman"/>
          <w:szCs w:val="28"/>
          <w:lang w:val="ru-RU"/>
        </w:rPr>
        <w:t>-</w:t>
      </w:r>
      <w:r w:rsidRPr="006A0B42">
        <w:rPr>
          <w:rFonts w:cs="Times New Roman"/>
          <w:szCs w:val="28"/>
        </w:rPr>
        <w:t>ROM</w:t>
      </w:r>
      <w:r w:rsidRPr="006A0B42">
        <w:rPr>
          <w:rFonts w:cs="Times New Roman"/>
          <w:szCs w:val="28"/>
          <w:lang w:val="ru-RU"/>
        </w:rPr>
        <w:t>).</w:t>
      </w:r>
    </w:p>
    <w:p w:rsidR="00374ECD" w:rsidRPr="006A0B42" w:rsidRDefault="00374ECD" w:rsidP="00374ECD">
      <w:pPr>
        <w:pStyle w:val="ae"/>
        <w:rPr>
          <w:rFonts w:cs="Times New Roman"/>
          <w:szCs w:val="28"/>
          <w:lang w:val="ru-RU"/>
        </w:rPr>
      </w:pPr>
      <w:r w:rsidRPr="006A0B42">
        <w:rPr>
          <w:rFonts w:cs="Times New Roman"/>
          <w:szCs w:val="28"/>
          <w:lang w:val="ru-RU"/>
        </w:rPr>
        <w:t>67.</w:t>
      </w:r>
      <w:r w:rsidRPr="006A0B42">
        <w:rPr>
          <w:rFonts w:cs="Times New Roman"/>
          <w:szCs w:val="28"/>
          <w:lang w:val="ru-RU"/>
        </w:rPr>
        <w:tab/>
        <w:t>Зонтов,В. М. Куприн, Б. В. системы электроснабжения летательных аппаратов — М.: ВВИА, 1988, 398 с.</w:t>
      </w:r>
    </w:p>
    <w:p w:rsidR="00374ECD" w:rsidRPr="006A0B42" w:rsidRDefault="00374ECD" w:rsidP="00374ECD">
      <w:pPr>
        <w:pStyle w:val="ae"/>
        <w:rPr>
          <w:rFonts w:cs="Times New Roman"/>
          <w:szCs w:val="28"/>
          <w:lang w:val="ru-RU"/>
        </w:rPr>
      </w:pPr>
      <w:r w:rsidRPr="006A0B42">
        <w:rPr>
          <w:rFonts w:cs="Times New Roman"/>
          <w:szCs w:val="28"/>
          <w:lang w:val="ru-RU"/>
        </w:rPr>
        <w:t>68.</w:t>
      </w:r>
      <w:r w:rsidRPr="006A0B42">
        <w:rPr>
          <w:rFonts w:cs="Times New Roman"/>
          <w:szCs w:val="28"/>
          <w:lang w:val="ru-RU"/>
        </w:rPr>
        <w:tab/>
        <w:t>Устенко А. С. Основы математического моделирования и алгоритмизации процессов функционирования сложных систем.</w:t>
      </w:r>
    </w:p>
    <w:p w:rsidR="00374ECD" w:rsidRPr="006A0B42" w:rsidRDefault="00374ECD" w:rsidP="00374ECD">
      <w:pPr>
        <w:pStyle w:val="ae"/>
        <w:rPr>
          <w:rFonts w:cs="Times New Roman"/>
          <w:szCs w:val="28"/>
          <w:lang w:val="ru-RU"/>
        </w:rPr>
      </w:pPr>
      <w:r w:rsidRPr="006A0B42">
        <w:rPr>
          <w:rFonts w:cs="Times New Roman"/>
          <w:szCs w:val="28"/>
          <w:lang w:val="ru-RU"/>
        </w:rPr>
        <w:t>69.</w:t>
      </w:r>
      <w:r w:rsidRPr="006A0B42">
        <w:rPr>
          <w:rFonts w:cs="Times New Roman"/>
          <w:szCs w:val="28"/>
          <w:lang w:val="ru-RU"/>
        </w:rPr>
        <w:tab/>
        <w:t>Рассел С., Норвиг, П. Искусственный интеллект. Современный подход. М: Вильямс, 2016. 1408 с.</w:t>
      </w:r>
    </w:p>
    <w:p w:rsidR="00374ECD" w:rsidRPr="006A0B42" w:rsidRDefault="00374ECD" w:rsidP="00374ECD">
      <w:pPr>
        <w:pStyle w:val="ae"/>
        <w:rPr>
          <w:rFonts w:cs="Times New Roman"/>
          <w:szCs w:val="28"/>
          <w:lang w:val="ru-RU"/>
        </w:rPr>
      </w:pPr>
      <w:r w:rsidRPr="006A0B42">
        <w:rPr>
          <w:rFonts w:cs="Times New Roman"/>
          <w:szCs w:val="28"/>
          <w:lang w:val="ru-RU"/>
        </w:rPr>
        <w:t>70.</w:t>
      </w:r>
      <w:r w:rsidRPr="006A0B42">
        <w:rPr>
          <w:rFonts w:cs="Times New Roman"/>
          <w:szCs w:val="28"/>
          <w:lang w:val="ru-RU"/>
        </w:rPr>
        <w:tab/>
        <w:t>Ручкин В.Н. Фулин В.А., Универсальный искусственый интеллект и экспертные системы - СПб.: БХВ-Петербург, 2009. - 240 с.</w:t>
      </w:r>
    </w:p>
    <w:p w:rsidR="00374ECD" w:rsidRPr="006A0B42" w:rsidRDefault="00374ECD" w:rsidP="00374ECD">
      <w:pPr>
        <w:pStyle w:val="ae"/>
        <w:rPr>
          <w:rFonts w:cs="Times New Roman"/>
          <w:szCs w:val="28"/>
          <w:lang w:val="ru-RU"/>
        </w:rPr>
      </w:pPr>
      <w:r w:rsidRPr="006A0B42">
        <w:rPr>
          <w:rFonts w:cs="Times New Roman"/>
          <w:szCs w:val="28"/>
          <w:lang w:val="ru-RU"/>
        </w:rPr>
        <w:t>71.</w:t>
      </w:r>
      <w:r w:rsidRPr="006A0B42">
        <w:rPr>
          <w:rFonts w:cs="Times New Roman"/>
          <w:szCs w:val="28"/>
          <w:lang w:val="ru-RU"/>
        </w:rPr>
        <w:tab/>
        <w:t>Гаврилова Т.А., Хорошевский В.Ф. Базы знаний интеллектуальных систем - СПб.: Петер, 2000. - 384 с.</w:t>
      </w:r>
    </w:p>
    <w:p w:rsidR="00374ECD" w:rsidRPr="006A0B42" w:rsidRDefault="00374ECD" w:rsidP="00374ECD">
      <w:pPr>
        <w:pStyle w:val="ae"/>
        <w:rPr>
          <w:rFonts w:cs="Times New Roman"/>
          <w:szCs w:val="28"/>
          <w:lang w:val="ru-RU"/>
        </w:rPr>
      </w:pPr>
      <w:r w:rsidRPr="006A0B42">
        <w:rPr>
          <w:rFonts w:cs="Times New Roman"/>
          <w:szCs w:val="28"/>
          <w:lang w:val="ru-RU"/>
        </w:rPr>
        <w:lastRenderedPageBreak/>
        <w:t>72.</w:t>
      </w:r>
      <w:r w:rsidRPr="006A0B42">
        <w:rPr>
          <w:rFonts w:cs="Times New Roman"/>
          <w:szCs w:val="28"/>
          <w:lang w:val="ru-RU"/>
        </w:rPr>
        <w:tab/>
        <w:t>Девятков, В.В. Системы искусственного интеллекта: Учеб. пособие для вузов. – М.: Изд-во МГТУ им. Н.Э. Баумана, 2001. – 352 с.</w:t>
      </w:r>
    </w:p>
    <w:p w:rsidR="00374ECD" w:rsidRPr="006A0B42" w:rsidRDefault="00374ECD" w:rsidP="00374ECD">
      <w:pPr>
        <w:pStyle w:val="ae"/>
        <w:rPr>
          <w:rFonts w:cs="Times New Roman"/>
          <w:szCs w:val="28"/>
          <w:lang w:val="ru-RU"/>
        </w:rPr>
      </w:pPr>
      <w:r w:rsidRPr="006A0B42">
        <w:rPr>
          <w:rFonts w:cs="Times New Roman"/>
          <w:szCs w:val="28"/>
          <w:lang w:val="ru-RU"/>
        </w:rPr>
        <w:t>73.</w:t>
      </w:r>
      <w:r w:rsidRPr="006A0B42">
        <w:rPr>
          <w:rFonts w:cs="Times New Roman"/>
          <w:szCs w:val="28"/>
          <w:lang w:val="ru-RU"/>
        </w:rPr>
        <w:tab/>
        <w:t>Клир Дж. Системология. Автоматизация решения системных задач. — М.: Радио и связь, 1990.</w:t>
      </w:r>
    </w:p>
    <w:p w:rsidR="00374ECD" w:rsidRPr="006A0B42" w:rsidRDefault="00374ECD" w:rsidP="00374ECD">
      <w:pPr>
        <w:pStyle w:val="ae"/>
        <w:rPr>
          <w:rFonts w:cs="Times New Roman"/>
          <w:szCs w:val="28"/>
        </w:rPr>
      </w:pPr>
      <w:r w:rsidRPr="006A0B42">
        <w:rPr>
          <w:rFonts w:cs="Times New Roman"/>
          <w:szCs w:val="28"/>
        </w:rPr>
        <w:t>74.</w:t>
      </w:r>
      <w:r w:rsidRPr="006A0B42">
        <w:rPr>
          <w:rFonts w:cs="Times New Roman"/>
          <w:szCs w:val="28"/>
        </w:rPr>
        <w:tab/>
        <w:t>Formal method: industrial use from model to the code / ed. Boulanger J.-L. London : Hoboken, NJ: ISTE ; Wiley, 2012. 357 p.</w:t>
      </w:r>
    </w:p>
    <w:p w:rsidR="00374ECD" w:rsidRPr="006A0B42" w:rsidRDefault="00374ECD" w:rsidP="00374ECD">
      <w:pPr>
        <w:pStyle w:val="ae"/>
        <w:rPr>
          <w:rFonts w:cs="Times New Roman"/>
          <w:szCs w:val="28"/>
        </w:rPr>
      </w:pPr>
      <w:r w:rsidRPr="006A0B42">
        <w:rPr>
          <w:rFonts w:cs="Times New Roman"/>
          <w:szCs w:val="28"/>
        </w:rPr>
        <w:t>75.</w:t>
      </w:r>
      <w:r w:rsidRPr="006A0B42">
        <w:rPr>
          <w:rFonts w:cs="Times New Roman"/>
          <w:szCs w:val="28"/>
        </w:rPr>
        <w:tab/>
        <w:t>Kowalski R. Logic for Problem Solving Revisited.</w:t>
      </w:r>
    </w:p>
    <w:p w:rsidR="00374ECD" w:rsidRPr="006A0B42" w:rsidRDefault="00374ECD" w:rsidP="00374ECD">
      <w:pPr>
        <w:pStyle w:val="ae"/>
        <w:rPr>
          <w:rFonts w:cs="Times New Roman"/>
          <w:szCs w:val="28"/>
          <w:lang w:val="ru-RU"/>
        </w:rPr>
      </w:pPr>
      <w:r w:rsidRPr="006A0B42">
        <w:rPr>
          <w:rFonts w:cs="Times New Roman"/>
          <w:szCs w:val="28"/>
        </w:rPr>
        <w:t>76.</w:t>
      </w:r>
      <w:r w:rsidRPr="006A0B42">
        <w:rPr>
          <w:rFonts w:cs="Times New Roman"/>
          <w:szCs w:val="28"/>
        </w:rPr>
        <w:tab/>
        <w:t xml:space="preserve">Гренандер, У. Лекции но теории образов [Текст]. В 3 т. Т.1. </w:t>
      </w:r>
      <w:r w:rsidRPr="006A0B42">
        <w:rPr>
          <w:rFonts w:cs="Times New Roman"/>
          <w:szCs w:val="28"/>
          <w:lang w:val="ru-RU"/>
        </w:rPr>
        <w:t>Синтез образов / У. Гренандер. - М.: Мир, 1979. - 382 с.</w:t>
      </w:r>
    </w:p>
    <w:p w:rsidR="00374ECD" w:rsidRPr="006A0B42" w:rsidRDefault="00374ECD" w:rsidP="00374ECD">
      <w:pPr>
        <w:pStyle w:val="ae"/>
        <w:rPr>
          <w:rFonts w:cs="Times New Roman"/>
          <w:szCs w:val="28"/>
        </w:rPr>
      </w:pPr>
      <w:r w:rsidRPr="006A0B42">
        <w:rPr>
          <w:rFonts w:cs="Times New Roman"/>
          <w:szCs w:val="28"/>
        </w:rPr>
        <w:t>77.</w:t>
      </w:r>
      <w:r w:rsidRPr="006A0B42">
        <w:rPr>
          <w:rFonts w:cs="Times New Roman"/>
          <w:szCs w:val="28"/>
        </w:rPr>
        <w:tab/>
        <w:t>Aggarwal C.C. Artificial Intelligence: A Textbook. Cham: Springer International Publishing, 2021.</w:t>
      </w:r>
    </w:p>
    <w:p w:rsidR="00374ECD" w:rsidRPr="006A0B42" w:rsidRDefault="00374ECD" w:rsidP="00374ECD">
      <w:pPr>
        <w:pStyle w:val="ae"/>
        <w:rPr>
          <w:rFonts w:cs="Times New Roman"/>
          <w:szCs w:val="28"/>
        </w:rPr>
      </w:pPr>
      <w:r w:rsidRPr="006A0B42">
        <w:rPr>
          <w:rFonts w:cs="Times New Roman"/>
          <w:szCs w:val="28"/>
        </w:rPr>
        <w:t>78.</w:t>
      </w:r>
      <w:r w:rsidRPr="006A0B42">
        <w:rPr>
          <w:rFonts w:cs="Times New Roman"/>
          <w:szCs w:val="28"/>
        </w:rPr>
        <w:tab/>
        <w:t>Chilton P. Language, Space and Mind.</w:t>
      </w:r>
    </w:p>
    <w:p w:rsidR="00374ECD" w:rsidRPr="006A0B42" w:rsidRDefault="00374ECD" w:rsidP="00374ECD">
      <w:pPr>
        <w:pStyle w:val="ae"/>
        <w:rPr>
          <w:rFonts w:cs="Times New Roman"/>
          <w:szCs w:val="28"/>
          <w:lang w:val="ru-RU"/>
        </w:rPr>
      </w:pPr>
      <w:r w:rsidRPr="006A0B42">
        <w:rPr>
          <w:rFonts w:cs="Times New Roman"/>
          <w:szCs w:val="28"/>
          <w:lang w:val="ru-RU"/>
        </w:rPr>
        <w:t>79.</w:t>
      </w:r>
      <w:r w:rsidRPr="006A0B42">
        <w:rPr>
          <w:rFonts w:cs="Times New Roman"/>
          <w:szCs w:val="28"/>
          <w:lang w:val="ru-RU"/>
        </w:rPr>
        <w:tab/>
        <w:t xml:space="preserve">Ергалиев, Д.С. Задача обучения распознаванию образов / Д. С. Ергалиев, К.Ж. Саханов, К.М Казиев // Сб. научн. трудов Всероссийской научно-технической конференции </w:t>
      </w:r>
      <w:r w:rsidR="00D228B0">
        <w:rPr>
          <w:rFonts w:cs="Times New Roman"/>
          <w:szCs w:val="28"/>
          <w:lang w:val="ru-RU"/>
        </w:rPr>
        <w:t>«</w:t>
      </w:r>
      <w:r w:rsidRPr="006A0B42">
        <w:rPr>
          <w:rFonts w:cs="Times New Roman"/>
          <w:szCs w:val="28"/>
          <w:lang w:val="ru-RU"/>
        </w:rPr>
        <w:t>Радиовысотомстрия</w:t>
      </w:r>
      <w:r w:rsidR="00D228B0">
        <w:rPr>
          <w:rFonts w:cs="Times New Roman"/>
          <w:szCs w:val="28"/>
          <w:lang w:val="ru-RU"/>
        </w:rPr>
        <w:t>»</w:t>
      </w:r>
      <w:r w:rsidRPr="006A0B42">
        <w:rPr>
          <w:rFonts w:cs="Times New Roman"/>
          <w:szCs w:val="28"/>
          <w:lang w:val="ru-RU"/>
        </w:rPr>
        <w:t xml:space="preserve">. – Каменск-Урадьский: №10 УПБК </w:t>
      </w:r>
      <w:r w:rsidR="00D228B0">
        <w:rPr>
          <w:rFonts w:cs="Times New Roman"/>
          <w:szCs w:val="28"/>
          <w:lang w:val="ru-RU"/>
        </w:rPr>
        <w:t>«</w:t>
      </w:r>
      <w:r w:rsidRPr="006A0B42">
        <w:rPr>
          <w:rFonts w:cs="Times New Roman"/>
          <w:szCs w:val="28"/>
          <w:lang w:val="ru-RU"/>
        </w:rPr>
        <w:t>Деталь</w:t>
      </w:r>
      <w:r w:rsidR="00D228B0">
        <w:rPr>
          <w:rFonts w:cs="Times New Roman"/>
          <w:szCs w:val="28"/>
          <w:lang w:val="ru-RU"/>
        </w:rPr>
        <w:t>»</w:t>
      </w:r>
      <w:r w:rsidRPr="006A0B42">
        <w:rPr>
          <w:rFonts w:cs="Times New Roman"/>
          <w:szCs w:val="28"/>
          <w:lang w:val="ru-RU"/>
        </w:rPr>
        <w:t>. – 2007. – С. 257-262.</w:t>
      </w:r>
    </w:p>
    <w:p w:rsidR="00374ECD" w:rsidRPr="006A0B42" w:rsidRDefault="00374ECD" w:rsidP="00374ECD">
      <w:pPr>
        <w:pStyle w:val="ae"/>
        <w:rPr>
          <w:rFonts w:cs="Times New Roman"/>
          <w:szCs w:val="28"/>
          <w:lang w:val="ru-RU"/>
        </w:rPr>
      </w:pPr>
      <w:r w:rsidRPr="006A0B42">
        <w:rPr>
          <w:rFonts w:cs="Times New Roman"/>
          <w:szCs w:val="28"/>
          <w:lang w:val="ru-RU"/>
        </w:rPr>
        <w:t>80.</w:t>
      </w:r>
      <w:r w:rsidRPr="006A0B42">
        <w:rPr>
          <w:rFonts w:cs="Times New Roman"/>
          <w:szCs w:val="28"/>
          <w:lang w:val="ru-RU"/>
        </w:rPr>
        <w:tab/>
        <w:t>Коптев А.Н., Коротнев Г .И ., Савотченко В.В., Поляков А.П.. Формальное представление производства агрегатов и систем летательных аппаратов и действий над ними // Проблемы машиностроения и автоматизации. - №4, 2000. - С. 63-66.</w:t>
      </w:r>
    </w:p>
    <w:p w:rsidR="00374ECD" w:rsidRPr="006A0B42" w:rsidRDefault="00374ECD" w:rsidP="00374ECD">
      <w:pPr>
        <w:pStyle w:val="ae"/>
        <w:rPr>
          <w:rFonts w:cs="Times New Roman"/>
          <w:szCs w:val="28"/>
          <w:lang w:val="ru-RU"/>
        </w:rPr>
      </w:pPr>
      <w:r w:rsidRPr="006A0B42">
        <w:rPr>
          <w:rFonts w:cs="Times New Roman"/>
          <w:szCs w:val="28"/>
          <w:lang w:val="ru-RU"/>
        </w:rPr>
        <w:t>81.</w:t>
      </w:r>
      <w:r w:rsidRPr="006A0B42">
        <w:rPr>
          <w:rFonts w:cs="Times New Roman"/>
          <w:szCs w:val="28"/>
          <w:lang w:val="ru-RU"/>
        </w:rPr>
        <w:tab/>
        <w:t xml:space="preserve">Коптев В.А. Формальная постановка задачи проектирования организационной структуры производства. Труды </w:t>
      </w:r>
      <w:r w:rsidRPr="006A0B42">
        <w:rPr>
          <w:rFonts w:cs="Times New Roman"/>
          <w:szCs w:val="28"/>
        </w:rPr>
        <w:t>XI</w:t>
      </w:r>
      <w:r w:rsidRPr="006A0B42">
        <w:rPr>
          <w:rFonts w:cs="Times New Roman"/>
          <w:szCs w:val="28"/>
          <w:lang w:val="ru-RU"/>
        </w:rPr>
        <w:t xml:space="preserve"> Всеросс. семинара по навигации и управлению. Секция производства и эксплуатации. - Самара: СГАУ, 2003.- С.305-309.</w:t>
      </w:r>
    </w:p>
    <w:p w:rsidR="00374ECD" w:rsidRPr="006A0B42" w:rsidRDefault="00374ECD" w:rsidP="00374ECD">
      <w:pPr>
        <w:pStyle w:val="ae"/>
        <w:rPr>
          <w:rFonts w:cs="Times New Roman"/>
          <w:szCs w:val="28"/>
          <w:lang w:val="ru-RU"/>
        </w:rPr>
      </w:pPr>
      <w:r w:rsidRPr="006A0B42">
        <w:rPr>
          <w:rFonts w:cs="Times New Roman"/>
          <w:szCs w:val="28"/>
          <w:lang w:val="ru-RU"/>
        </w:rPr>
        <w:t>82.</w:t>
      </w:r>
      <w:r w:rsidRPr="006A0B42">
        <w:rPr>
          <w:rFonts w:cs="Times New Roman"/>
          <w:szCs w:val="28"/>
          <w:lang w:val="ru-RU"/>
        </w:rPr>
        <w:tab/>
        <w:t>Коротнев Г.И. Формальные методы моделирования организационной структуры предприятий авиастроения // Аэрокосмическая техника и технология. - №3, 2003. - С.</w:t>
      </w:r>
    </w:p>
    <w:p w:rsidR="00374ECD" w:rsidRPr="006A0B42" w:rsidRDefault="00374ECD" w:rsidP="00374ECD">
      <w:pPr>
        <w:pStyle w:val="ae"/>
        <w:rPr>
          <w:rFonts w:cs="Times New Roman"/>
          <w:szCs w:val="28"/>
          <w:lang w:val="ru-RU"/>
        </w:rPr>
      </w:pPr>
      <w:r w:rsidRPr="006A0B42">
        <w:rPr>
          <w:rFonts w:cs="Times New Roman"/>
          <w:szCs w:val="28"/>
          <w:lang w:val="ru-RU"/>
        </w:rPr>
        <w:t>83.</w:t>
      </w:r>
      <w:r w:rsidRPr="006A0B42">
        <w:rPr>
          <w:rFonts w:cs="Times New Roman"/>
          <w:szCs w:val="28"/>
          <w:lang w:val="ru-RU"/>
        </w:rPr>
        <w:tab/>
        <w:t>Мацуо Комацу Многообразование геометрии. — М.: Знание, 1981. - 205 с.</w:t>
      </w:r>
    </w:p>
    <w:p w:rsidR="00374ECD" w:rsidRPr="006A0B42" w:rsidRDefault="00374ECD" w:rsidP="00374ECD">
      <w:pPr>
        <w:pStyle w:val="ae"/>
        <w:rPr>
          <w:rFonts w:cs="Times New Roman"/>
          <w:szCs w:val="28"/>
          <w:lang w:val="ru-RU"/>
        </w:rPr>
      </w:pPr>
      <w:r w:rsidRPr="006A0B42">
        <w:rPr>
          <w:rFonts w:cs="Times New Roman"/>
          <w:szCs w:val="28"/>
          <w:lang w:val="ru-RU"/>
        </w:rPr>
        <w:t>84.</w:t>
      </w:r>
      <w:r w:rsidRPr="006A0B42">
        <w:rPr>
          <w:rFonts w:cs="Times New Roman"/>
          <w:szCs w:val="28"/>
          <w:lang w:val="ru-RU"/>
        </w:rPr>
        <w:tab/>
        <w:t xml:space="preserve">Прасолов В.В. Элементы комбинаторной и дифференциальной топологии / В.В. Прасолов. – М.: МЦНМО, 2004. – 352 </w:t>
      </w:r>
      <w:r w:rsidRPr="006A0B42">
        <w:rPr>
          <w:rFonts w:cs="Times New Roman"/>
          <w:szCs w:val="28"/>
        </w:rPr>
        <w:t>c</w:t>
      </w:r>
      <w:r w:rsidRPr="006A0B42">
        <w:rPr>
          <w:rFonts w:cs="Times New Roman"/>
          <w:szCs w:val="28"/>
          <w:lang w:val="ru-RU"/>
        </w:rPr>
        <w:t>.</w:t>
      </w:r>
    </w:p>
    <w:p w:rsidR="00374ECD" w:rsidRPr="006A0B42" w:rsidRDefault="00374ECD" w:rsidP="00374ECD">
      <w:pPr>
        <w:pStyle w:val="ae"/>
        <w:rPr>
          <w:rFonts w:cs="Times New Roman"/>
          <w:szCs w:val="28"/>
        </w:rPr>
      </w:pPr>
      <w:r w:rsidRPr="006A0B42">
        <w:rPr>
          <w:rFonts w:cs="Times New Roman"/>
          <w:szCs w:val="28"/>
        </w:rPr>
        <w:t>85.</w:t>
      </w:r>
      <w:r w:rsidRPr="006A0B42">
        <w:rPr>
          <w:rFonts w:cs="Times New Roman"/>
          <w:szCs w:val="28"/>
        </w:rPr>
        <w:tab/>
        <w:t>Expert Systems: Design, Applications and Technology // COMPUTER SCIENCE. Recommender Systems Handbook / ed. Ricci F. et al. Boston, MA: Springer US, 2011.</w:t>
      </w:r>
    </w:p>
    <w:p w:rsidR="00374ECD" w:rsidRPr="006A0B42" w:rsidRDefault="00374ECD" w:rsidP="00374ECD">
      <w:pPr>
        <w:pStyle w:val="ae"/>
        <w:rPr>
          <w:rFonts w:cs="Times New Roman"/>
          <w:szCs w:val="28"/>
          <w:lang w:val="ru-RU"/>
        </w:rPr>
      </w:pPr>
      <w:r w:rsidRPr="006A0B42">
        <w:rPr>
          <w:rFonts w:cs="Times New Roman"/>
          <w:szCs w:val="28"/>
          <w:lang w:val="ru-RU"/>
        </w:rPr>
        <w:t>86.</w:t>
      </w:r>
      <w:r w:rsidRPr="006A0B42">
        <w:rPr>
          <w:rFonts w:cs="Times New Roman"/>
          <w:szCs w:val="28"/>
          <w:lang w:val="ru-RU"/>
        </w:rPr>
        <w:tab/>
        <w:t>Кондаков Н.И. Логический словарь-справочник — М.: НАУКА, 1975.</w:t>
      </w:r>
    </w:p>
    <w:p w:rsidR="00374ECD" w:rsidRPr="006A0B42" w:rsidRDefault="00374ECD" w:rsidP="00374ECD">
      <w:pPr>
        <w:pStyle w:val="ae"/>
        <w:rPr>
          <w:rFonts w:cs="Times New Roman"/>
          <w:szCs w:val="28"/>
        </w:rPr>
      </w:pPr>
      <w:r w:rsidRPr="006A0B42">
        <w:rPr>
          <w:rFonts w:cs="Times New Roman"/>
          <w:szCs w:val="28"/>
        </w:rPr>
        <w:t>87.</w:t>
      </w:r>
      <w:r w:rsidRPr="006A0B42">
        <w:rPr>
          <w:rFonts w:cs="Times New Roman"/>
          <w:szCs w:val="28"/>
        </w:rPr>
        <w:tab/>
        <w:t>Rigo M. Formal Languages, Automata and Numeration Systems.</w:t>
      </w:r>
    </w:p>
    <w:p w:rsidR="00374ECD" w:rsidRPr="006A0B42" w:rsidRDefault="00374ECD" w:rsidP="00374ECD">
      <w:pPr>
        <w:pStyle w:val="ae"/>
        <w:rPr>
          <w:rFonts w:cs="Times New Roman"/>
          <w:szCs w:val="28"/>
          <w:lang w:val="ru-RU"/>
        </w:rPr>
      </w:pPr>
      <w:r w:rsidRPr="006A0B42">
        <w:rPr>
          <w:rFonts w:cs="Times New Roman"/>
          <w:szCs w:val="28"/>
          <w:lang w:val="ru-RU"/>
        </w:rPr>
        <w:t>88.</w:t>
      </w:r>
      <w:r w:rsidRPr="006A0B42">
        <w:rPr>
          <w:rFonts w:cs="Times New Roman"/>
          <w:szCs w:val="28"/>
          <w:lang w:val="ru-RU"/>
        </w:rPr>
        <w:tab/>
        <w:t>Дуббесса Мулубирхан Хайлу, Универсальная модель представления задачи монтажа бортовых систем летательного аппарата. // Испытания, Измерения, Контроль. КШП – ОМД. – 2023. – № 2, с. 34 – 42.</w:t>
      </w:r>
    </w:p>
    <w:p w:rsidR="00374ECD" w:rsidRPr="006A0B42" w:rsidRDefault="00374ECD" w:rsidP="00374ECD">
      <w:pPr>
        <w:pStyle w:val="ae"/>
        <w:rPr>
          <w:rFonts w:cs="Times New Roman"/>
          <w:szCs w:val="28"/>
          <w:lang w:val="ru-RU"/>
        </w:rPr>
      </w:pPr>
      <w:r w:rsidRPr="006A0B42">
        <w:rPr>
          <w:rFonts w:cs="Times New Roman"/>
          <w:szCs w:val="28"/>
          <w:lang w:val="ru-RU"/>
        </w:rPr>
        <w:t>89.</w:t>
      </w:r>
      <w:r w:rsidRPr="006A0B42">
        <w:rPr>
          <w:rFonts w:cs="Times New Roman"/>
          <w:szCs w:val="28"/>
          <w:lang w:val="ru-RU"/>
        </w:rPr>
        <w:tab/>
        <w:t>Коротнев Г.И. Топологические и тензорные методы представления производства летательных аппаратов //Полет. - №4, 2003. - С.30-36.</w:t>
      </w:r>
    </w:p>
    <w:p w:rsidR="00374ECD" w:rsidRPr="006A0B42" w:rsidRDefault="00374ECD" w:rsidP="00374ECD">
      <w:pPr>
        <w:pStyle w:val="ae"/>
        <w:rPr>
          <w:rFonts w:cs="Times New Roman"/>
          <w:szCs w:val="28"/>
          <w:lang w:val="ru-RU"/>
        </w:rPr>
      </w:pPr>
      <w:r w:rsidRPr="006A0B42">
        <w:rPr>
          <w:rFonts w:cs="Times New Roman"/>
          <w:szCs w:val="28"/>
          <w:lang w:val="ru-RU"/>
        </w:rPr>
        <w:lastRenderedPageBreak/>
        <w:t>90.</w:t>
      </w:r>
      <w:r w:rsidRPr="006A0B42">
        <w:rPr>
          <w:rFonts w:cs="Times New Roman"/>
          <w:szCs w:val="28"/>
          <w:lang w:val="ru-RU"/>
        </w:rPr>
        <w:tab/>
        <w:t>Коптев, А. Н. Моделирование архитектуры системы управления состоянием объектов технического обслуживания [Текст] / А. Н. Коптев, Д. С. Ергалиев, К. Ж. Саханов // Вестник Самарского государственного аэрокосмического университета им. академика С.П.Королева, №1 (14)—2008. С.219-225.</w:t>
      </w:r>
    </w:p>
    <w:p w:rsidR="00374ECD" w:rsidRPr="006A0B42" w:rsidRDefault="00374ECD" w:rsidP="00374ECD">
      <w:pPr>
        <w:pStyle w:val="ae"/>
        <w:rPr>
          <w:rFonts w:cs="Times New Roman"/>
          <w:szCs w:val="28"/>
          <w:lang w:val="ru-RU"/>
        </w:rPr>
      </w:pPr>
      <w:r w:rsidRPr="006A0B42">
        <w:rPr>
          <w:rFonts w:cs="Times New Roman"/>
          <w:szCs w:val="28"/>
          <w:lang w:val="ru-RU"/>
        </w:rPr>
        <w:t>91.</w:t>
      </w:r>
      <w:r w:rsidRPr="006A0B42">
        <w:rPr>
          <w:rFonts w:cs="Times New Roman"/>
          <w:szCs w:val="28"/>
          <w:lang w:val="ru-RU"/>
        </w:rPr>
        <w:tab/>
        <w:t>Джозеф Д., Гари Р. Экспертные системы принципы разработки и программирование, четвертое издание, Изд. “Вильям” 2007.</w:t>
      </w:r>
    </w:p>
    <w:p w:rsidR="00374ECD" w:rsidRPr="006A0B42" w:rsidRDefault="00374ECD" w:rsidP="00374ECD">
      <w:pPr>
        <w:pStyle w:val="ae"/>
        <w:rPr>
          <w:rFonts w:cs="Times New Roman"/>
          <w:szCs w:val="28"/>
          <w:lang w:val="ru-RU"/>
        </w:rPr>
      </w:pPr>
      <w:r w:rsidRPr="006A0B42">
        <w:rPr>
          <w:rFonts w:cs="Times New Roman"/>
          <w:szCs w:val="28"/>
          <w:lang w:val="ru-RU"/>
        </w:rPr>
        <w:t>92.</w:t>
      </w:r>
      <w:r w:rsidRPr="006A0B42">
        <w:rPr>
          <w:rFonts w:cs="Times New Roman"/>
          <w:szCs w:val="28"/>
          <w:lang w:val="ru-RU"/>
        </w:rPr>
        <w:tab/>
        <w:t>Дубровин Б.А.,Новиков С.П., Фоменко А.Т. Современная геометрия. Методы теории гомологий. - М .:Наука, 1984. - 343с.</w:t>
      </w:r>
    </w:p>
    <w:p w:rsidR="00374ECD" w:rsidRPr="006A0B42" w:rsidRDefault="00374ECD" w:rsidP="00374ECD">
      <w:pPr>
        <w:pStyle w:val="ae"/>
        <w:rPr>
          <w:rFonts w:cs="Times New Roman"/>
          <w:szCs w:val="28"/>
          <w:lang w:val="ru-RU"/>
        </w:rPr>
      </w:pPr>
      <w:r w:rsidRPr="006A0B42">
        <w:rPr>
          <w:rFonts w:cs="Times New Roman"/>
          <w:szCs w:val="28"/>
          <w:lang w:val="ru-RU"/>
        </w:rPr>
        <w:t>93.</w:t>
      </w:r>
      <w:r w:rsidRPr="006A0B42">
        <w:rPr>
          <w:rFonts w:cs="Times New Roman"/>
          <w:szCs w:val="28"/>
          <w:lang w:val="ru-RU"/>
        </w:rPr>
        <w:tab/>
        <w:t>Кристофидис Н. Теория графов. Алгоритмический подход. - М.: Мир, 1978.-С .423.</w:t>
      </w:r>
    </w:p>
    <w:p w:rsidR="00374ECD" w:rsidRPr="006A0B42" w:rsidRDefault="00374ECD" w:rsidP="00374ECD">
      <w:pPr>
        <w:pStyle w:val="ae"/>
        <w:rPr>
          <w:rFonts w:cs="Times New Roman"/>
          <w:szCs w:val="28"/>
          <w:lang w:val="ru-RU"/>
        </w:rPr>
      </w:pPr>
      <w:r w:rsidRPr="006A0B42">
        <w:rPr>
          <w:rFonts w:cs="Times New Roman"/>
          <w:szCs w:val="28"/>
          <w:lang w:val="ru-RU"/>
        </w:rPr>
        <w:t>94.</w:t>
      </w:r>
      <w:r w:rsidRPr="006A0B42">
        <w:rPr>
          <w:rFonts w:cs="Times New Roman"/>
          <w:szCs w:val="28"/>
          <w:lang w:val="ru-RU"/>
        </w:rPr>
        <w:tab/>
        <w:t>Крон Г. Исследование сложных систем по частям диакоптика / Пер. с англ.: Под ред. А.В. Баранова. - М.: Наука, 1972. - 544 с.</w:t>
      </w:r>
    </w:p>
    <w:p w:rsidR="00374ECD" w:rsidRPr="006A0B42" w:rsidRDefault="00374ECD" w:rsidP="00374ECD">
      <w:pPr>
        <w:pStyle w:val="ae"/>
        <w:rPr>
          <w:rFonts w:cs="Times New Roman"/>
          <w:szCs w:val="28"/>
        </w:rPr>
      </w:pPr>
      <w:r w:rsidRPr="006A0B42">
        <w:rPr>
          <w:rFonts w:cs="Times New Roman"/>
          <w:szCs w:val="28"/>
          <w:lang w:val="ru-RU"/>
        </w:rPr>
        <w:t>95.</w:t>
      </w:r>
      <w:r w:rsidRPr="006A0B42">
        <w:rPr>
          <w:rFonts w:cs="Times New Roman"/>
          <w:szCs w:val="28"/>
          <w:lang w:val="ru-RU"/>
        </w:rPr>
        <w:tab/>
        <w:t xml:space="preserve">Зыков А.А. Основы теории графов. - М.: Вузовская книга, 2004.- </w:t>
      </w:r>
      <w:r w:rsidRPr="006A0B42">
        <w:rPr>
          <w:rFonts w:cs="Times New Roman"/>
          <w:szCs w:val="28"/>
        </w:rPr>
        <w:t>664с.</w:t>
      </w:r>
    </w:p>
    <w:p w:rsidR="00374ECD" w:rsidRPr="006A0B42" w:rsidRDefault="00374ECD" w:rsidP="00374ECD">
      <w:pPr>
        <w:pStyle w:val="ae"/>
        <w:rPr>
          <w:rFonts w:cs="Times New Roman"/>
          <w:szCs w:val="28"/>
        </w:rPr>
      </w:pPr>
      <w:r w:rsidRPr="006A0B42">
        <w:rPr>
          <w:rFonts w:cs="Times New Roman"/>
          <w:szCs w:val="28"/>
        </w:rPr>
        <w:t>96.</w:t>
      </w:r>
      <w:r w:rsidRPr="006A0B42">
        <w:rPr>
          <w:rFonts w:cs="Times New Roman"/>
          <w:szCs w:val="28"/>
        </w:rPr>
        <w:tab/>
        <w:t>Grenander U., Miller M.I. Pattern theory: from representation to inference. Oxford ; New York: Oxford University Press, 2007. 596 p.</w:t>
      </w:r>
    </w:p>
    <w:p w:rsidR="00374ECD" w:rsidRPr="006A0B42" w:rsidRDefault="00374ECD" w:rsidP="00374ECD">
      <w:pPr>
        <w:pStyle w:val="ae"/>
        <w:rPr>
          <w:rFonts w:cs="Times New Roman"/>
          <w:szCs w:val="28"/>
        </w:rPr>
      </w:pPr>
      <w:r w:rsidRPr="006A0B42">
        <w:rPr>
          <w:rFonts w:cs="Times New Roman"/>
          <w:szCs w:val="28"/>
        </w:rPr>
        <w:t>97.</w:t>
      </w:r>
      <w:r w:rsidRPr="006A0B42">
        <w:rPr>
          <w:rFonts w:cs="Times New Roman"/>
          <w:szCs w:val="28"/>
        </w:rPr>
        <w:tab/>
        <w:t>Grenander U. Pattern analysis. New York: Springer-Verlag, 1978. 605 p.</w:t>
      </w:r>
    </w:p>
    <w:p w:rsidR="00374ECD" w:rsidRPr="006A0B42" w:rsidRDefault="00374ECD" w:rsidP="00374ECD">
      <w:pPr>
        <w:pStyle w:val="ae"/>
        <w:rPr>
          <w:rFonts w:cs="Times New Roman"/>
          <w:szCs w:val="28"/>
          <w:lang w:val="ru-RU"/>
        </w:rPr>
      </w:pPr>
      <w:r w:rsidRPr="006A0B42">
        <w:rPr>
          <w:rFonts w:cs="Times New Roman"/>
          <w:szCs w:val="28"/>
          <w:lang w:val="ru-RU"/>
        </w:rPr>
        <w:t>98.</w:t>
      </w:r>
      <w:r w:rsidRPr="006A0B42">
        <w:rPr>
          <w:rFonts w:cs="Times New Roman"/>
          <w:szCs w:val="28"/>
          <w:lang w:val="ru-RU"/>
        </w:rPr>
        <w:tab/>
        <w:t>Гренандер, У. Лекции по теории образов [Текст]. В 3 т. Т.2. Анализ образов / У. Г ренандер. - М.: Мир, 1981. - 448 с.</w:t>
      </w:r>
    </w:p>
    <w:p w:rsidR="00374ECD" w:rsidRPr="006A0B42" w:rsidRDefault="00374ECD" w:rsidP="00374ECD">
      <w:pPr>
        <w:pStyle w:val="ae"/>
        <w:rPr>
          <w:rFonts w:cs="Times New Roman"/>
          <w:szCs w:val="28"/>
          <w:lang w:val="ru-RU"/>
        </w:rPr>
      </w:pPr>
      <w:r w:rsidRPr="006A0B42">
        <w:rPr>
          <w:rFonts w:cs="Times New Roman"/>
          <w:szCs w:val="28"/>
          <w:lang w:val="ru-RU"/>
        </w:rPr>
        <w:t>99.</w:t>
      </w:r>
      <w:r w:rsidRPr="006A0B42">
        <w:rPr>
          <w:rFonts w:cs="Times New Roman"/>
          <w:szCs w:val="28"/>
          <w:lang w:val="ru-RU"/>
        </w:rPr>
        <w:tab/>
        <w:t>Патрик Э. Основы теории распознавания образов / Э. Патрик, пер. с англ. – М.: Сов. Радио, 1980. – 408 с.</w:t>
      </w:r>
    </w:p>
    <w:p w:rsidR="00374ECD" w:rsidRPr="006A0B42" w:rsidRDefault="00374ECD" w:rsidP="00374ECD">
      <w:pPr>
        <w:pStyle w:val="ae"/>
        <w:rPr>
          <w:rFonts w:cs="Times New Roman"/>
          <w:szCs w:val="28"/>
          <w:lang w:val="ru-RU"/>
        </w:rPr>
      </w:pPr>
      <w:r w:rsidRPr="006A0B42">
        <w:rPr>
          <w:rFonts w:cs="Times New Roman"/>
          <w:szCs w:val="28"/>
          <w:lang w:val="ru-RU"/>
        </w:rPr>
        <w:t>100.</w:t>
      </w:r>
      <w:r w:rsidRPr="006A0B42">
        <w:rPr>
          <w:rFonts w:cs="Times New Roman"/>
          <w:szCs w:val="28"/>
          <w:lang w:val="ru-RU"/>
        </w:rPr>
        <w:tab/>
        <w:t>Питер Джексон Введение в экспертные системы, Вильямс, 2001 г.</w:t>
      </w:r>
    </w:p>
    <w:p w:rsidR="00374ECD" w:rsidRPr="006A0B42" w:rsidRDefault="00374ECD" w:rsidP="00374ECD">
      <w:pPr>
        <w:pStyle w:val="ae"/>
        <w:rPr>
          <w:rFonts w:cs="Times New Roman"/>
          <w:szCs w:val="28"/>
          <w:lang w:val="ru-RU"/>
        </w:rPr>
      </w:pPr>
      <w:r w:rsidRPr="006A0B42">
        <w:rPr>
          <w:rFonts w:cs="Times New Roman"/>
          <w:szCs w:val="28"/>
          <w:lang w:val="ru-RU"/>
        </w:rPr>
        <w:t>101.</w:t>
      </w:r>
      <w:r w:rsidRPr="006A0B42">
        <w:rPr>
          <w:rFonts w:cs="Times New Roman"/>
          <w:szCs w:val="28"/>
          <w:lang w:val="ru-RU"/>
        </w:rPr>
        <w:tab/>
        <w:t>Гренандер, У. Лекции по теории образов. Регулярные структуры. Том 3 / У. Гренандер. – М.: МИР, 1983. – 447 с.</w:t>
      </w:r>
    </w:p>
    <w:p w:rsidR="00374ECD" w:rsidRPr="006A0B42" w:rsidRDefault="00374ECD" w:rsidP="00374ECD">
      <w:pPr>
        <w:pStyle w:val="ae"/>
        <w:rPr>
          <w:rFonts w:cs="Times New Roman"/>
          <w:szCs w:val="28"/>
          <w:lang w:val="ru-RU"/>
        </w:rPr>
      </w:pPr>
      <w:r w:rsidRPr="006A0B42">
        <w:rPr>
          <w:rFonts w:cs="Times New Roman"/>
          <w:szCs w:val="28"/>
          <w:lang w:val="ru-RU"/>
        </w:rPr>
        <w:t>102.</w:t>
      </w:r>
      <w:r w:rsidRPr="006A0B42">
        <w:rPr>
          <w:rFonts w:cs="Times New Roman"/>
          <w:szCs w:val="28"/>
          <w:lang w:val="ru-RU"/>
        </w:rPr>
        <w:tab/>
        <w:t xml:space="preserve">Афанасьев В.В. Теория вероятностей : учеб . пособие для студентов вузов, обучающихся по специальности </w:t>
      </w:r>
      <w:r w:rsidR="00D228B0">
        <w:rPr>
          <w:rFonts w:cs="Times New Roman"/>
          <w:szCs w:val="28"/>
          <w:lang w:val="ru-RU"/>
        </w:rPr>
        <w:t>«</w:t>
      </w:r>
      <w:r w:rsidRPr="006A0B42">
        <w:rPr>
          <w:rFonts w:cs="Times New Roman"/>
          <w:szCs w:val="28"/>
          <w:lang w:val="ru-RU"/>
        </w:rPr>
        <w:t>Математика</w:t>
      </w:r>
      <w:r w:rsidR="00D228B0">
        <w:rPr>
          <w:rFonts w:cs="Times New Roman"/>
          <w:szCs w:val="28"/>
          <w:lang w:val="ru-RU"/>
        </w:rPr>
        <w:t>»</w:t>
      </w:r>
      <w:r w:rsidRPr="006A0B42">
        <w:rPr>
          <w:rFonts w:cs="Times New Roman"/>
          <w:szCs w:val="28"/>
          <w:lang w:val="ru-RU"/>
        </w:rPr>
        <w:t xml:space="preserve"> / В.В. Афа- насьев. — М. : Гу ма нитар. изд. центр ВЛА ДОС, 2007. — 350 с.</w:t>
      </w:r>
    </w:p>
    <w:p w:rsidR="00374ECD" w:rsidRPr="006A0B42" w:rsidRDefault="00374ECD" w:rsidP="00374ECD">
      <w:pPr>
        <w:pStyle w:val="ae"/>
        <w:rPr>
          <w:rFonts w:cs="Times New Roman"/>
          <w:szCs w:val="28"/>
        </w:rPr>
      </w:pPr>
      <w:r w:rsidRPr="006A0B42">
        <w:rPr>
          <w:rFonts w:cs="Times New Roman"/>
          <w:szCs w:val="28"/>
        </w:rPr>
        <w:t>103.</w:t>
      </w:r>
      <w:r w:rsidRPr="006A0B42">
        <w:rPr>
          <w:rFonts w:cs="Times New Roman"/>
          <w:szCs w:val="28"/>
        </w:rPr>
        <w:tab/>
        <w:t>Axler S. Measure, Integration &amp; Real Analysis. Cham: Springer International Publishing, 2020. Vol. 282.</w:t>
      </w:r>
    </w:p>
    <w:p w:rsidR="00374ECD" w:rsidRPr="006A0B42" w:rsidRDefault="00374ECD" w:rsidP="00374ECD">
      <w:pPr>
        <w:pStyle w:val="ae"/>
        <w:rPr>
          <w:rFonts w:cs="Times New Roman"/>
          <w:szCs w:val="28"/>
          <w:lang w:val="ru-RU"/>
        </w:rPr>
      </w:pPr>
      <w:r w:rsidRPr="006A0B42">
        <w:rPr>
          <w:rFonts w:cs="Times New Roman"/>
          <w:szCs w:val="28"/>
        </w:rPr>
        <w:t>104.</w:t>
      </w:r>
      <w:r w:rsidRPr="006A0B42">
        <w:rPr>
          <w:rFonts w:cs="Times New Roman"/>
          <w:szCs w:val="28"/>
        </w:rPr>
        <w:tab/>
        <w:t>Bogachev V.I. Measure theory. Berlin</w:t>
      </w:r>
      <w:r w:rsidRPr="006A0B42">
        <w:rPr>
          <w:rFonts w:cs="Times New Roman"/>
          <w:szCs w:val="28"/>
          <w:lang w:val="ru-RU"/>
        </w:rPr>
        <w:t xml:space="preserve">: </w:t>
      </w:r>
      <w:r w:rsidRPr="006A0B42">
        <w:rPr>
          <w:rFonts w:cs="Times New Roman"/>
          <w:szCs w:val="28"/>
        </w:rPr>
        <w:t>Springer</w:t>
      </w:r>
      <w:r w:rsidRPr="006A0B42">
        <w:rPr>
          <w:rFonts w:cs="Times New Roman"/>
          <w:szCs w:val="28"/>
          <w:lang w:val="ru-RU"/>
        </w:rPr>
        <w:t>, 2007.</w:t>
      </w:r>
    </w:p>
    <w:p w:rsidR="00374ECD" w:rsidRPr="006A0B42" w:rsidRDefault="00374ECD" w:rsidP="00374ECD">
      <w:pPr>
        <w:pStyle w:val="ae"/>
        <w:rPr>
          <w:rFonts w:cs="Times New Roman"/>
          <w:szCs w:val="28"/>
        </w:rPr>
      </w:pPr>
      <w:r w:rsidRPr="006A0B42">
        <w:rPr>
          <w:rFonts w:cs="Times New Roman"/>
          <w:szCs w:val="28"/>
          <w:lang w:val="ru-RU"/>
        </w:rPr>
        <w:t>105.</w:t>
      </w:r>
      <w:r w:rsidRPr="006A0B42">
        <w:rPr>
          <w:rFonts w:cs="Times New Roman"/>
          <w:szCs w:val="28"/>
          <w:lang w:val="ru-RU"/>
        </w:rPr>
        <w:tab/>
        <w:t xml:space="preserve">Халмош П. Теория меры / Пер. с англ. под ред. проф. с. В. Фомина. </w:t>
      </w:r>
      <w:r w:rsidRPr="006A0B42">
        <w:rPr>
          <w:rFonts w:cs="Times New Roman"/>
          <w:szCs w:val="28"/>
        </w:rPr>
        <w:t>М.: Изд-во tФакториал Пресс., 2003. - 256 с.</w:t>
      </w:r>
    </w:p>
    <w:p w:rsidR="00374ECD" w:rsidRPr="006A0B42" w:rsidRDefault="00374ECD" w:rsidP="00374ECD">
      <w:pPr>
        <w:pStyle w:val="ae"/>
        <w:rPr>
          <w:rFonts w:cs="Times New Roman"/>
          <w:szCs w:val="28"/>
        </w:rPr>
      </w:pPr>
      <w:r w:rsidRPr="006A0B42">
        <w:rPr>
          <w:rFonts w:cs="Times New Roman"/>
          <w:szCs w:val="28"/>
        </w:rPr>
        <w:t>106.</w:t>
      </w:r>
      <w:r w:rsidRPr="006A0B42">
        <w:rPr>
          <w:rFonts w:cs="Times New Roman"/>
          <w:szCs w:val="28"/>
        </w:rPr>
        <w:tab/>
        <w:t>Kurowski P.M. Finite Element Analysis for Design Engineers, Second Edition. Warrendale, PA: SAE International, 2016.</w:t>
      </w:r>
    </w:p>
    <w:p w:rsidR="00374ECD" w:rsidRPr="006A0B42" w:rsidRDefault="00374ECD" w:rsidP="00374ECD">
      <w:pPr>
        <w:pStyle w:val="ae"/>
        <w:rPr>
          <w:rFonts w:cs="Times New Roman"/>
          <w:szCs w:val="28"/>
        </w:rPr>
      </w:pPr>
      <w:r w:rsidRPr="006A0B42">
        <w:rPr>
          <w:rFonts w:cs="Times New Roman"/>
          <w:szCs w:val="28"/>
        </w:rPr>
        <w:t>107.</w:t>
      </w:r>
      <w:r w:rsidRPr="006A0B42">
        <w:rPr>
          <w:rFonts w:cs="Times New Roman"/>
          <w:szCs w:val="28"/>
        </w:rPr>
        <w:tab/>
        <w:t>Гаврилов М.А. Логическое проектирование дискретных автоматов / Гаврилов М.А., Девятков В.В., Пупырев Е.И. - М.: Наука, 1977.</w:t>
      </w:r>
    </w:p>
    <w:p w:rsidR="00374ECD" w:rsidRPr="006A0B42" w:rsidRDefault="00374ECD" w:rsidP="00374ECD">
      <w:pPr>
        <w:pStyle w:val="ae"/>
        <w:rPr>
          <w:rFonts w:cs="Times New Roman"/>
          <w:szCs w:val="28"/>
          <w:lang w:val="ru-RU"/>
        </w:rPr>
      </w:pPr>
      <w:r w:rsidRPr="006A0B42">
        <w:rPr>
          <w:rFonts w:cs="Times New Roman"/>
          <w:szCs w:val="28"/>
          <w:lang w:val="ru-RU"/>
        </w:rPr>
        <w:t>108.</w:t>
      </w:r>
      <w:r w:rsidRPr="006A0B42">
        <w:rPr>
          <w:rFonts w:cs="Times New Roman"/>
          <w:szCs w:val="28"/>
          <w:lang w:val="ru-RU"/>
        </w:rPr>
        <w:tab/>
        <w:t>Гилл А. Введение в теорию конечных автоматов / А.Гилл. М.: Наука, 1966. – 272 с.</w:t>
      </w:r>
    </w:p>
    <w:p w:rsidR="00374ECD" w:rsidRPr="006A0B42" w:rsidRDefault="00374ECD" w:rsidP="00374ECD">
      <w:pPr>
        <w:pStyle w:val="ae"/>
        <w:rPr>
          <w:rFonts w:cs="Times New Roman"/>
          <w:szCs w:val="28"/>
          <w:lang w:val="ru-RU"/>
        </w:rPr>
      </w:pPr>
      <w:r w:rsidRPr="006A0B42">
        <w:rPr>
          <w:rFonts w:cs="Times New Roman"/>
          <w:szCs w:val="28"/>
          <w:lang w:val="ru-RU"/>
        </w:rPr>
        <w:t>109.</w:t>
      </w:r>
      <w:r w:rsidRPr="006A0B42">
        <w:rPr>
          <w:rFonts w:cs="Times New Roman"/>
          <w:szCs w:val="28"/>
          <w:lang w:val="ru-RU"/>
        </w:rPr>
        <w:tab/>
        <w:t>Гуренко В. В. Введение в теорию автоматов [Электронный ресурс] : электронное учебное издание / В. В. Гуренко. – М.: МГТУ им. Н. Э. Баумана, 2013. – 62 с.</w:t>
      </w:r>
    </w:p>
    <w:p w:rsidR="00374ECD" w:rsidRPr="006A0B42" w:rsidRDefault="00374ECD" w:rsidP="00374ECD">
      <w:pPr>
        <w:pStyle w:val="ae"/>
        <w:rPr>
          <w:rFonts w:cs="Times New Roman"/>
          <w:szCs w:val="28"/>
          <w:lang w:val="ru-RU"/>
        </w:rPr>
      </w:pPr>
      <w:r w:rsidRPr="006A0B42">
        <w:rPr>
          <w:rFonts w:cs="Times New Roman"/>
          <w:szCs w:val="28"/>
          <w:lang w:val="ru-RU"/>
        </w:rPr>
        <w:lastRenderedPageBreak/>
        <w:t>110.</w:t>
      </w:r>
      <w:r w:rsidRPr="006A0B42">
        <w:rPr>
          <w:rFonts w:cs="Times New Roman"/>
          <w:szCs w:val="28"/>
          <w:lang w:val="ru-RU"/>
        </w:rPr>
        <w:tab/>
        <w:t>Карпов Ю.Г. Теория автоматов / Ю.Г. Карпов. - СПб.: Питер, 2003. – 208 с.</w:t>
      </w:r>
    </w:p>
    <w:p w:rsidR="00374ECD" w:rsidRPr="006A0B42" w:rsidRDefault="00374ECD" w:rsidP="00374ECD">
      <w:pPr>
        <w:pStyle w:val="ae"/>
        <w:rPr>
          <w:rFonts w:cs="Times New Roman"/>
          <w:szCs w:val="28"/>
          <w:lang w:val="ru-RU"/>
        </w:rPr>
      </w:pPr>
      <w:r w:rsidRPr="006A0B42">
        <w:rPr>
          <w:rFonts w:cs="Times New Roman"/>
          <w:szCs w:val="28"/>
          <w:lang w:val="ru-RU"/>
        </w:rPr>
        <w:t>111.</w:t>
      </w:r>
      <w:r w:rsidRPr="006A0B42">
        <w:rPr>
          <w:rFonts w:cs="Times New Roman"/>
          <w:szCs w:val="28"/>
          <w:lang w:val="ru-RU"/>
        </w:rPr>
        <w:tab/>
        <w:t>Короткова М.А. Математическая теория автоматов: учебное пособие для вузов / М.А. Короткова. – М.: Изд-во МИФИ, 2008. – 116 с.</w:t>
      </w:r>
    </w:p>
    <w:p w:rsidR="00374ECD" w:rsidRPr="006A0B42" w:rsidRDefault="00374ECD" w:rsidP="00374ECD">
      <w:pPr>
        <w:pStyle w:val="ae"/>
        <w:rPr>
          <w:rFonts w:cs="Times New Roman"/>
          <w:szCs w:val="28"/>
          <w:lang w:val="ru-RU"/>
        </w:rPr>
      </w:pPr>
      <w:r w:rsidRPr="006A0B42">
        <w:rPr>
          <w:rFonts w:cs="Times New Roman"/>
          <w:szCs w:val="28"/>
          <w:lang w:val="ru-RU"/>
        </w:rPr>
        <w:t>112.</w:t>
      </w:r>
      <w:r w:rsidRPr="006A0B42">
        <w:rPr>
          <w:rFonts w:cs="Times New Roman"/>
          <w:szCs w:val="28"/>
          <w:lang w:val="ru-RU"/>
        </w:rPr>
        <w:tab/>
        <w:t xml:space="preserve">Хопкрофт Джон Э. Введение в теорию автоматов, языков и вычислений / Хопкрофт, Джон Э., Мотвани Раджив, Ульман Джеффри Д. – М.: Издательский дом </w:t>
      </w:r>
      <w:r w:rsidR="00D228B0">
        <w:rPr>
          <w:rFonts w:cs="Times New Roman"/>
          <w:szCs w:val="28"/>
          <w:lang w:val="ru-RU"/>
        </w:rPr>
        <w:t>«</w:t>
      </w:r>
      <w:r w:rsidRPr="006A0B42">
        <w:rPr>
          <w:rFonts w:cs="Times New Roman"/>
          <w:szCs w:val="28"/>
          <w:lang w:val="ru-RU"/>
        </w:rPr>
        <w:t>Вильямс</w:t>
      </w:r>
      <w:r w:rsidR="00D228B0">
        <w:rPr>
          <w:rFonts w:cs="Times New Roman"/>
          <w:szCs w:val="28"/>
          <w:lang w:val="ru-RU"/>
        </w:rPr>
        <w:t>»</w:t>
      </w:r>
      <w:r w:rsidRPr="006A0B42">
        <w:rPr>
          <w:rFonts w:cs="Times New Roman"/>
          <w:szCs w:val="28"/>
          <w:lang w:val="ru-RU"/>
        </w:rPr>
        <w:t>, 2008. – 528 с.</w:t>
      </w:r>
    </w:p>
    <w:p w:rsidR="00374ECD" w:rsidRPr="006A0B42" w:rsidRDefault="00374ECD" w:rsidP="00374ECD">
      <w:pPr>
        <w:pStyle w:val="ae"/>
        <w:rPr>
          <w:rFonts w:cs="Times New Roman"/>
          <w:szCs w:val="28"/>
        </w:rPr>
      </w:pPr>
      <w:r w:rsidRPr="006A0B42">
        <w:rPr>
          <w:rFonts w:cs="Times New Roman"/>
          <w:szCs w:val="28"/>
        </w:rPr>
        <w:t>113.</w:t>
      </w:r>
      <w:r w:rsidRPr="006A0B42">
        <w:rPr>
          <w:rFonts w:cs="Times New Roman"/>
          <w:szCs w:val="28"/>
        </w:rPr>
        <w:tab/>
        <w:t>Nelson B.L. Foundations and Methods of Stochastic Simulation: A First Course. Boston, MA: Springer US, 2013. Vol. 187.</w:t>
      </w:r>
    </w:p>
    <w:p w:rsidR="00374ECD" w:rsidRPr="006A0B42" w:rsidRDefault="00374ECD" w:rsidP="00374ECD">
      <w:pPr>
        <w:pStyle w:val="ae"/>
        <w:rPr>
          <w:rFonts w:cs="Times New Roman"/>
          <w:szCs w:val="28"/>
          <w:lang w:val="ru-RU"/>
        </w:rPr>
      </w:pPr>
      <w:r w:rsidRPr="006A0B42">
        <w:rPr>
          <w:rFonts w:cs="Times New Roman"/>
          <w:szCs w:val="28"/>
        </w:rPr>
        <w:t>114.</w:t>
      </w:r>
      <w:r w:rsidRPr="006A0B42">
        <w:rPr>
          <w:rFonts w:cs="Times New Roman"/>
          <w:szCs w:val="28"/>
        </w:rPr>
        <w:tab/>
        <w:t xml:space="preserve">Zhou, Di Hazard identification and prediction system for aircraft electrical system based on SRA and SVM // Proceedings of the Institution of Mechanical Engineers. </w:t>
      </w:r>
      <w:r w:rsidRPr="006A0B42">
        <w:rPr>
          <w:rFonts w:cs="Times New Roman"/>
          <w:szCs w:val="28"/>
          <w:lang w:val="ru-RU"/>
        </w:rPr>
        <w:t xml:space="preserve">2020. </w:t>
      </w:r>
      <w:r w:rsidRPr="006A0B42">
        <w:rPr>
          <w:rFonts w:cs="Times New Roman"/>
          <w:szCs w:val="28"/>
        </w:rPr>
        <w:t>Volume</w:t>
      </w:r>
      <w:r w:rsidRPr="006A0B42">
        <w:rPr>
          <w:rFonts w:cs="Times New Roman"/>
          <w:szCs w:val="28"/>
          <w:lang w:val="ru-RU"/>
        </w:rPr>
        <w:t xml:space="preserve"> 234: </w:t>
      </w:r>
      <w:r w:rsidRPr="006A0B42">
        <w:rPr>
          <w:rFonts w:cs="Times New Roman"/>
          <w:szCs w:val="28"/>
        </w:rPr>
        <w:t>Number</w:t>
      </w:r>
      <w:r w:rsidRPr="006A0B42">
        <w:rPr>
          <w:rFonts w:cs="Times New Roman"/>
          <w:szCs w:val="28"/>
          <w:lang w:val="ru-RU"/>
        </w:rPr>
        <w:t xml:space="preserve"> 4; </w:t>
      </w:r>
      <w:r w:rsidRPr="006A0B42">
        <w:rPr>
          <w:rFonts w:cs="Times New Roman"/>
          <w:szCs w:val="28"/>
        </w:rPr>
        <w:t>pp</w:t>
      </w:r>
      <w:r w:rsidRPr="006A0B42">
        <w:rPr>
          <w:rFonts w:cs="Times New Roman"/>
          <w:szCs w:val="28"/>
          <w:lang w:val="ru-RU"/>
        </w:rPr>
        <w:t xml:space="preserve"> 1014-1026.</w:t>
      </w:r>
    </w:p>
    <w:p w:rsidR="00374ECD" w:rsidRPr="006A0B42" w:rsidRDefault="00374ECD" w:rsidP="00374ECD">
      <w:pPr>
        <w:pStyle w:val="ae"/>
        <w:rPr>
          <w:rFonts w:cs="Times New Roman"/>
          <w:szCs w:val="28"/>
          <w:lang w:val="ru-RU"/>
        </w:rPr>
      </w:pPr>
      <w:r w:rsidRPr="006A0B42">
        <w:rPr>
          <w:rFonts w:cs="Times New Roman"/>
          <w:szCs w:val="28"/>
          <w:lang w:val="ru-RU"/>
        </w:rPr>
        <w:t>115.</w:t>
      </w:r>
      <w:r w:rsidRPr="006A0B42">
        <w:rPr>
          <w:rFonts w:cs="Times New Roman"/>
          <w:szCs w:val="28"/>
          <w:lang w:val="ru-RU"/>
        </w:rPr>
        <w:tab/>
        <w:t>Опойцев В.И. Идентификация статических объектов кусочно-линейными функциями. - Автоматика и телемеханика, №5, 1970.</w:t>
      </w:r>
    </w:p>
    <w:p w:rsidR="00374ECD" w:rsidRPr="006A0B42" w:rsidRDefault="00374ECD" w:rsidP="00374ECD">
      <w:pPr>
        <w:pStyle w:val="ae"/>
        <w:rPr>
          <w:rFonts w:cs="Times New Roman"/>
          <w:szCs w:val="28"/>
          <w:lang w:val="ru-RU"/>
        </w:rPr>
      </w:pPr>
      <w:r w:rsidRPr="006A0B42">
        <w:rPr>
          <w:rFonts w:cs="Times New Roman"/>
          <w:szCs w:val="28"/>
          <w:lang w:val="ru-RU"/>
        </w:rPr>
        <w:t>116.</w:t>
      </w:r>
      <w:r w:rsidRPr="006A0B42">
        <w:rPr>
          <w:rFonts w:cs="Times New Roman"/>
          <w:szCs w:val="28"/>
          <w:lang w:val="ru-RU"/>
        </w:rPr>
        <w:tab/>
        <w:t>Панич Ю.В. Статистическое исследование нелинейных технологических объектов управления. В сб.: Автоматизация производства строительных материа­лов. - М.: Стройиздат, 1968, вып.2.</w:t>
      </w:r>
    </w:p>
    <w:p w:rsidR="00374ECD" w:rsidRPr="006A0B42" w:rsidRDefault="00374ECD" w:rsidP="00374ECD">
      <w:pPr>
        <w:pStyle w:val="ae"/>
        <w:rPr>
          <w:rFonts w:cs="Times New Roman"/>
          <w:szCs w:val="28"/>
          <w:lang w:val="ru-RU"/>
        </w:rPr>
      </w:pPr>
      <w:r w:rsidRPr="006A0B42">
        <w:rPr>
          <w:rFonts w:cs="Times New Roman"/>
          <w:szCs w:val="28"/>
          <w:lang w:val="ru-RU"/>
        </w:rPr>
        <w:t>117.</w:t>
      </w:r>
      <w:r w:rsidRPr="006A0B42">
        <w:rPr>
          <w:rFonts w:cs="Times New Roman"/>
          <w:szCs w:val="28"/>
          <w:lang w:val="ru-RU"/>
        </w:rPr>
        <w:tab/>
        <w:t>Эйкопф П. Основы идентификации систем управления. - М.: Мир, 1975. - 680 с.</w:t>
      </w:r>
    </w:p>
    <w:p w:rsidR="00374ECD" w:rsidRPr="006A0B42" w:rsidRDefault="00374ECD" w:rsidP="00374ECD">
      <w:pPr>
        <w:pStyle w:val="ae"/>
        <w:rPr>
          <w:rFonts w:cs="Times New Roman"/>
          <w:szCs w:val="28"/>
          <w:lang w:val="ru-RU"/>
        </w:rPr>
      </w:pPr>
      <w:r w:rsidRPr="006A0B42">
        <w:rPr>
          <w:rFonts w:cs="Times New Roman"/>
          <w:szCs w:val="28"/>
          <w:lang w:val="ru-RU"/>
        </w:rPr>
        <w:t>118.</w:t>
      </w:r>
      <w:r w:rsidRPr="006A0B42">
        <w:rPr>
          <w:rFonts w:cs="Times New Roman"/>
          <w:szCs w:val="28"/>
          <w:lang w:val="ru-RU"/>
        </w:rPr>
        <w:tab/>
        <w:t>Столл Р. Множества. Логика. Аксиоматические теории. М.: Просвещение, 1968. – 232 с.</w:t>
      </w:r>
    </w:p>
    <w:p w:rsidR="00374ECD" w:rsidRPr="006A0B42" w:rsidRDefault="00374ECD" w:rsidP="00374ECD">
      <w:pPr>
        <w:pStyle w:val="ae"/>
        <w:rPr>
          <w:rFonts w:cs="Times New Roman"/>
          <w:szCs w:val="28"/>
          <w:lang w:val="ru-RU"/>
        </w:rPr>
      </w:pPr>
      <w:r w:rsidRPr="006A0B42">
        <w:rPr>
          <w:rFonts w:cs="Times New Roman"/>
          <w:szCs w:val="28"/>
          <w:lang w:val="ru-RU"/>
        </w:rPr>
        <w:t>119.</w:t>
      </w:r>
      <w:r w:rsidRPr="006A0B42">
        <w:rPr>
          <w:rFonts w:cs="Times New Roman"/>
          <w:szCs w:val="28"/>
          <w:lang w:val="ru-RU"/>
        </w:rPr>
        <w:tab/>
        <w:t>Прилепский В.А. Микропроцессорная автоматизированная система контроля Авионики – МАСКА / Коптев А.Н., Прилепский И.В./ Известия Самарского научного центра РАН. 2014. т.16, № 1 (5) - с.1588-1594.</w:t>
      </w:r>
    </w:p>
    <w:p w:rsidR="00374ECD" w:rsidRPr="006A0B42" w:rsidRDefault="00374ECD" w:rsidP="00374ECD">
      <w:pPr>
        <w:pStyle w:val="ae"/>
        <w:rPr>
          <w:rFonts w:cs="Times New Roman"/>
          <w:szCs w:val="28"/>
          <w:lang w:val="ru-RU"/>
        </w:rPr>
      </w:pPr>
      <w:r w:rsidRPr="006A0B42">
        <w:rPr>
          <w:rFonts w:cs="Times New Roman"/>
          <w:szCs w:val="28"/>
          <w:lang w:val="ru-RU"/>
        </w:rPr>
        <w:t>120.</w:t>
      </w:r>
      <w:r w:rsidRPr="006A0B42">
        <w:rPr>
          <w:rFonts w:cs="Times New Roman"/>
          <w:szCs w:val="28"/>
          <w:lang w:val="ru-RU"/>
        </w:rPr>
        <w:tab/>
        <w:t>Прилепский В. А. Контроль состояния и диагностирование неисправностей авиационных электросистем и пилотажно-навигационных комплексов. [Электронный ресурс] . - Самара, 2011.</w:t>
      </w:r>
    </w:p>
    <w:p w:rsidR="00374ECD" w:rsidRPr="006A0B42" w:rsidRDefault="00374ECD" w:rsidP="00374ECD">
      <w:pPr>
        <w:pStyle w:val="ae"/>
        <w:rPr>
          <w:rFonts w:cs="Times New Roman"/>
          <w:szCs w:val="28"/>
        </w:rPr>
      </w:pPr>
      <w:r w:rsidRPr="006A0B42">
        <w:rPr>
          <w:rFonts w:cs="Times New Roman"/>
          <w:szCs w:val="28"/>
          <w:lang w:val="ru-RU"/>
        </w:rPr>
        <w:t>121.</w:t>
      </w:r>
      <w:r w:rsidRPr="006A0B42">
        <w:rPr>
          <w:rFonts w:cs="Times New Roman"/>
          <w:szCs w:val="28"/>
          <w:lang w:val="ru-RU"/>
        </w:rPr>
        <w:tab/>
        <w:t xml:space="preserve">Дуббесса Мулубирхан Хайлу, Коптев А. Н. Имитационное моделирование силовой установки летательных аппаратов для оценивания состояния систем электроснабжения при их испытаниях в цехе окончательной сборки // Моделирование Технологических Процессов. </w:t>
      </w:r>
      <w:r w:rsidRPr="006A0B42">
        <w:rPr>
          <w:rFonts w:cs="Times New Roman"/>
          <w:szCs w:val="28"/>
        </w:rPr>
        <w:t>САПР. // КШП – ОМД. – 2022. – № 9, с. 30–35.</w:t>
      </w:r>
    </w:p>
    <w:p w:rsidR="00A466A7" w:rsidRPr="006A0B42" w:rsidRDefault="00E939C5" w:rsidP="00E939C5">
      <w:pPr>
        <w:rPr>
          <w:rFonts w:cs="Times New Roman"/>
          <w:szCs w:val="28"/>
          <w:lang w:val="ru-RU"/>
        </w:rPr>
      </w:pPr>
      <w:r w:rsidRPr="006A0B42">
        <w:rPr>
          <w:rFonts w:cs="Times New Roman"/>
          <w:szCs w:val="28"/>
          <w:lang w:val="ru-RU"/>
        </w:rPr>
        <w:fldChar w:fldCharType="end"/>
      </w:r>
    </w:p>
    <w:p w:rsidR="00A466A7" w:rsidRPr="006A0B42" w:rsidRDefault="00A466A7" w:rsidP="00747130">
      <w:pPr>
        <w:ind w:firstLine="709"/>
        <w:rPr>
          <w:rFonts w:cs="Times New Roman"/>
          <w:szCs w:val="28"/>
          <w:lang w:val="ru-RU"/>
        </w:rPr>
      </w:pPr>
    </w:p>
    <w:sectPr w:rsidR="00A466A7" w:rsidRPr="006A0B42" w:rsidSect="00D350EF">
      <w:headerReference w:type="default" r:id="rId26"/>
      <w:footerReference w:type="default" r:id="rId27"/>
      <w:pgSz w:w="12240" w:h="15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FF7" w:rsidRDefault="00D12FF7" w:rsidP="00D350EF">
      <w:pPr>
        <w:spacing w:line="240" w:lineRule="auto"/>
      </w:pPr>
      <w:r>
        <w:separator/>
      </w:r>
    </w:p>
  </w:endnote>
  <w:endnote w:type="continuationSeparator" w:id="0">
    <w:p w:rsidR="00D12FF7" w:rsidRDefault="00D12FF7" w:rsidP="00D350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240003"/>
      <w:docPartObj>
        <w:docPartGallery w:val="Page Numbers (Bottom of Page)"/>
        <w:docPartUnique/>
      </w:docPartObj>
    </w:sdtPr>
    <w:sdtEndPr/>
    <w:sdtContent>
      <w:p w:rsidR="003069E6" w:rsidRDefault="003069E6">
        <w:pPr>
          <w:pStyle w:val="a7"/>
          <w:jc w:val="center"/>
        </w:pPr>
        <w:r>
          <w:fldChar w:fldCharType="begin"/>
        </w:r>
        <w:r>
          <w:instrText>PAGE   \* MERGEFORMAT</w:instrText>
        </w:r>
        <w:r>
          <w:fldChar w:fldCharType="separate"/>
        </w:r>
        <w:r w:rsidR="00EE28B2">
          <w:rPr>
            <w:noProof/>
          </w:rPr>
          <w:t>42</w:t>
        </w:r>
        <w:r>
          <w:fldChar w:fldCharType="end"/>
        </w:r>
      </w:p>
    </w:sdtContent>
  </w:sdt>
  <w:p w:rsidR="003069E6" w:rsidRDefault="003069E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FF7" w:rsidRDefault="00D12FF7" w:rsidP="00D350EF">
      <w:pPr>
        <w:spacing w:line="240" w:lineRule="auto"/>
      </w:pPr>
      <w:r>
        <w:separator/>
      </w:r>
    </w:p>
  </w:footnote>
  <w:footnote w:type="continuationSeparator" w:id="0">
    <w:p w:rsidR="00D12FF7" w:rsidRDefault="00D12FF7" w:rsidP="00D350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E6" w:rsidRDefault="003069E6">
    <w:pPr>
      <w:pStyle w:val="a5"/>
      <w:jc w:val="center"/>
    </w:pPr>
  </w:p>
  <w:p w:rsidR="003069E6" w:rsidRDefault="003069E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63F5A"/>
    <w:multiLevelType w:val="multilevel"/>
    <w:tmpl w:val="5762E532"/>
    <w:lvl w:ilvl="0">
      <w:start w:val="1"/>
      <w:numFmt w:val="bullet"/>
      <w:lvlText w:val=""/>
      <w:lvlJc w:val="left"/>
      <w:pPr>
        <w:ind w:left="1069" w:hanging="360"/>
      </w:pPr>
      <w:rPr>
        <w:rFonts w:ascii="Symbol" w:hAnsi="Symbol" w:hint="default"/>
      </w:rPr>
    </w:lvl>
    <w:lvl w:ilvl="1">
      <w:start w:val="1"/>
      <w:numFmt w:val="decimal"/>
      <w:isLgl/>
      <w:lvlText w:val="%1.%2"/>
      <w:lvlJc w:val="left"/>
      <w:pPr>
        <w:ind w:left="1429" w:hanging="645"/>
      </w:pPr>
      <w:rPr>
        <w:rFonts w:hint="default"/>
      </w:rPr>
    </w:lvl>
    <w:lvl w:ilvl="2">
      <w:start w:val="1"/>
      <w:numFmt w:val="decimal"/>
      <w:isLgl/>
      <w:lvlText w:val="%1.%2.%3"/>
      <w:lvlJc w:val="left"/>
      <w:pPr>
        <w:ind w:left="1579" w:hanging="720"/>
      </w:pPr>
      <w:rPr>
        <w:rFonts w:hint="default"/>
      </w:rPr>
    </w:lvl>
    <w:lvl w:ilvl="3">
      <w:start w:val="1"/>
      <w:numFmt w:val="decimal"/>
      <w:isLgl/>
      <w:lvlText w:val="%1.%2.%3.%4"/>
      <w:lvlJc w:val="left"/>
      <w:pPr>
        <w:ind w:left="2014" w:hanging="1080"/>
      </w:pPr>
      <w:rPr>
        <w:rFonts w:hint="default"/>
      </w:rPr>
    </w:lvl>
    <w:lvl w:ilvl="4">
      <w:start w:val="1"/>
      <w:numFmt w:val="decimal"/>
      <w:isLgl/>
      <w:lvlText w:val="%1.%2.%3.%4.%5"/>
      <w:lvlJc w:val="left"/>
      <w:pPr>
        <w:ind w:left="2089" w:hanging="1080"/>
      </w:pPr>
      <w:rPr>
        <w:rFonts w:hint="default"/>
      </w:rPr>
    </w:lvl>
    <w:lvl w:ilvl="5">
      <w:start w:val="1"/>
      <w:numFmt w:val="decimal"/>
      <w:isLgl/>
      <w:lvlText w:val="%1.%2.%3.%4.%5.%6"/>
      <w:lvlJc w:val="left"/>
      <w:pPr>
        <w:ind w:left="2524" w:hanging="1440"/>
      </w:pPr>
      <w:rPr>
        <w:rFonts w:hint="default"/>
      </w:rPr>
    </w:lvl>
    <w:lvl w:ilvl="6">
      <w:start w:val="1"/>
      <w:numFmt w:val="decimal"/>
      <w:isLgl/>
      <w:lvlText w:val="%1.%2.%3.%4.%5.%6.%7"/>
      <w:lvlJc w:val="left"/>
      <w:pPr>
        <w:ind w:left="2599" w:hanging="1440"/>
      </w:pPr>
      <w:rPr>
        <w:rFonts w:hint="default"/>
      </w:rPr>
    </w:lvl>
    <w:lvl w:ilvl="7">
      <w:start w:val="1"/>
      <w:numFmt w:val="decimal"/>
      <w:isLgl/>
      <w:lvlText w:val="%1.%2.%3.%4.%5.%6.%7.%8"/>
      <w:lvlJc w:val="left"/>
      <w:pPr>
        <w:ind w:left="3034" w:hanging="1800"/>
      </w:pPr>
      <w:rPr>
        <w:rFonts w:hint="default"/>
      </w:rPr>
    </w:lvl>
    <w:lvl w:ilvl="8">
      <w:start w:val="1"/>
      <w:numFmt w:val="decimal"/>
      <w:isLgl/>
      <w:lvlText w:val="%1.%2.%3.%4.%5.%6.%7.%8.%9"/>
      <w:lvlJc w:val="left"/>
      <w:pPr>
        <w:ind w:left="3469" w:hanging="2160"/>
      </w:pPr>
      <w:rPr>
        <w:rFonts w:hint="default"/>
      </w:rPr>
    </w:lvl>
  </w:abstractNum>
  <w:abstractNum w:abstractNumId="1">
    <w:nsid w:val="06E7740E"/>
    <w:multiLevelType w:val="hybridMultilevel"/>
    <w:tmpl w:val="4176CFA2"/>
    <w:lvl w:ilvl="0" w:tplc="B09E28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314A1F"/>
    <w:multiLevelType w:val="hybridMultilevel"/>
    <w:tmpl w:val="B49A29D8"/>
    <w:lvl w:ilvl="0" w:tplc="EBBAC64A">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6F6B20"/>
    <w:multiLevelType w:val="hybridMultilevel"/>
    <w:tmpl w:val="06AA1016"/>
    <w:lvl w:ilvl="0" w:tplc="EBBAC6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8D069A"/>
    <w:multiLevelType w:val="hybridMultilevel"/>
    <w:tmpl w:val="C9CC11DC"/>
    <w:lvl w:ilvl="0" w:tplc="EBBAC6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B73424"/>
    <w:multiLevelType w:val="hybridMultilevel"/>
    <w:tmpl w:val="06CC02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A957FF"/>
    <w:multiLevelType w:val="multilevel"/>
    <w:tmpl w:val="84AE77F8"/>
    <w:lvl w:ilvl="0">
      <w:start w:val="1"/>
      <w:numFmt w:val="decimal"/>
      <w:lvlText w:val="%1."/>
      <w:lvlJc w:val="left"/>
      <w:pPr>
        <w:ind w:left="72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22321464"/>
    <w:multiLevelType w:val="hybridMultilevel"/>
    <w:tmpl w:val="AD900A02"/>
    <w:lvl w:ilvl="0" w:tplc="5B2E62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5FA2E09"/>
    <w:multiLevelType w:val="hybridMultilevel"/>
    <w:tmpl w:val="5C0E21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4C70FB"/>
    <w:multiLevelType w:val="multilevel"/>
    <w:tmpl w:val="4050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0938FE"/>
    <w:multiLevelType w:val="hybridMultilevel"/>
    <w:tmpl w:val="3AC4C92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2BD66D9C"/>
    <w:multiLevelType w:val="hybridMultilevel"/>
    <w:tmpl w:val="6D34CB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30BA1B44"/>
    <w:multiLevelType w:val="hybridMultilevel"/>
    <w:tmpl w:val="53D211EA"/>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4DF1B34"/>
    <w:multiLevelType w:val="hybridMultilevel"/>
    <w:tmpl w:val="C5A4A982"/>
    <w:lvl w:ilvl="0" w:tplc="A0ECEE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883001"/>
    <w:multiLevelType w:val="hybridMultilevel"/>
    <w:tmpl w:val="94120602"/>
    <w:lvl w:ilvl="0" w:tplc="EBBAC64A">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38C76F3B"/>
    <w:multiLevelType w:val="hybridMultilevel"/>
    <w:tmpl w:val="F76EC920"/>
    <w:lvl w:ilvl="0" w:tplc="EBBAC6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A50491"/>
    <w:multiLevelType w:val="hybridMultilevel"/>
    <w:tmpl w:val="B8484390"/>
    <w:lvl w:ilvl="0" w:tplc="EBBAC6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6A244D"/>
    <w:multiLevelType w:val="hybridMultilevel"/>
    <w:tmpl w:val="9FF02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ED77B9"/>
    <w:multiLevelType w:val="hybridMultilevel"/>
    <w:tmpl w:val="689239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EB568E5"/>
    <w:multiLevelType w:val="multilevel"/>
    <w:tmpl w:val="DA22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681DB3"/>
    <w:multiLevelType w:val="multilevel"/>
    <w:tmpl w:val="5D82E05A"/>
    <w:lvl w:ilvl="0">
      <w:start w:val="1"/>
      <w:numFmt w:val="decimal"/>
      <w:lvlText w:val="%1."/>
      <w:lvlJc w:val="left"/>
      <w:pPr>
        <w:ind w:left="360" w:hanging="360"/>
      </w:pPr>
      <w:rPr>
        <w:rFonts w:hint="default"/>
      </w:rPr>
    </w:lvl>
    <w:lvl w:ilvl="1">
      <w:start w:val="1"/>
      <w:numFmt w:val="decimal"/>
      <w:isLgl/>
      <w:lvlText w:val="%1.%2"/>
      <w:lvlJc w:val="left"/>
      <w:pPr>
        <w:ind w:left="1170" w:hanging="810"/>
      </w:pPr>
      <w:rPr>
        <w:rFonts w:hint="default"/>
      </w:rPr>
    </w:lvl>
    <w:lvl w:ilvl="2">
      <w:start w:val="1"/>
      <w:numFmt w:val="bullet"/>
      <w:lvlText w:val="-"/>
      <w:lvlJc w:val="left"/>
      <w:pPr>
        <w:ind w:left="1530" w:hanging="810"/>
      </w:pPr>
      <w:rPr>
        <w:rFonts w:ascii="Symbol" w:hAnsi="Symbol"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1">
    <w:nsid w:val="48E82F13"/>
    <w:multiLevelType w:val="multilevel"/>
    <w:tmpl w:val="92EC010E"/>
    <w:lvl w:ilvl="0">
      <w:start w:val="1"/>
      <w:numFmt w:val="decimal"/>
      <w:lvlText w:val="%1."/>
      <w:lvlJc w:val="left"/>
      <w:pPr>
        <w:ind w:left="360" w:hanging="360"/>
      </w:pPr>
      <w:rPr>
        <w:rFonts w:hint="default"/>
      </w:rPr>
    </w:lvl>
    <w:lvl w:ilvl="1">
      <w:start w:val="8"/>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4E2101B4"/>
    <w:multiLevelType w:val="hybridMultilevel"/>
    <w:tmpl w:val="108E75BE"/>
    <w:lvl w:ilvl="0" w:tplc="EBBAC6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4610C5"/>
    <w:multiLevelType w:val="hybridMultilevel"/>
    <w:tmpl w:val="0FEE84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5E5523EB"/>
    <w:multiLevelType w:val="hybridMultilevel"/>
    <w:tmpl w:val="36D285DA"/>
    <w:lvl w:ilvl="0" w:tplc="EBBAC64A">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73461A"/>
    <w:multiLevelType w:val="hybridMultilevel"/>
    <w:tmpl w:val="3EF2545E"/>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22853EE"/>
    <w:multiLevelType w:val="hybridMultilevel"/>
    <w:tmpl w:val="39F84C08"/>
    <w:lvl w:ilvl="0" w:tplc="B09E28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793456"/>
    <w:multiLevelType w:val="hybridMultilevel"/>
    <w:tmpl w:val="2EE67296"/>
    <w:lvl w:ilvl="0" w:tplc="EBBAC6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BC0B78"/>
    <w:multiLevelType w:val="hybridMultilevel"/>
    <w:tmpl w:val="32F092CA"/>
    <w:lvl w:ilvl="0" w:tplc="0409000B">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679056D0"/>
    <w:multiLevelType w:val="hybridMultilevel"/>
    <w:tmpl w:val="F8124BD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D0111E9"/>
    <w:multiLevelType w:val="hybridMultilevel"/>
    <w:tmpl w:val="C924054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F403E16"/>
    <w:multiLevelType w:val="hybridMultilevel"/>
    <w:tmpl w:val="403A459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F43365E"/>
    <w:multiLevelType w:val="hybridMultilevel"/>
    <w:tmpl w:val="E8DE2FCC"/>
    <w:lvl w:ilvl="0" w:tplc="26FE4C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0410B"/>
    <w:multiLevelType w:val="hybridMultilevel"/>
    <w:tmpl w:val="278817AC"/>
    <w:lvl w:ilvl="0" w:tplc="EBBAC6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2074611"/>
    <w:multiLevelType w:val="hybridMultilevel"/>
    <w:tmpl w:val="C1BA9472"/>
    <w:lvl w:ilvl="0" w:tplc="04090013">
      <w:start w:val="1"/>
      <w:numFmt w:val="upp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7282294A"/>
    <w:multiLevelType w:val="hybridMultilevel"/>
    <w:tmpl w:val="7662E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851968"/>
    <w:multiLevelType w:val="hybridMultilevel"/>
    <w:tmpl w:val="A3045A00"/>
    <w:lvl w:ilvl="0" w:tplc="EBBAC6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6A864C8"/>
    <w:multiLevelType w:val="hybridMultilevel"/>
    <w:tmpl w:val="040A2E74"/>
    <w:lvl w:ilvl="0" w:tplc="041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8BD300D"/>
    <w:multiLevelType w:val="hybridMultilevel"/>
    <w:tmpl w:val="50E497A6"/>
    <w:lvl w:ilvl="0" w:tplc="3BBE4700">
      <w:start w:val="1"/>
      <w:numFmt w:val="decimal"/>
      <w:lvlText w:val="%1."/>
      <w:lvlJc w:val="left"/>
      <w:pPr>
        <w:tabs>
          <w:tab w:val="num" w:pos="720"/>
        </w:tabs>
        <w:ind w:left="720" w:hanging="360"/>
      </w:pPr>
    </w:lvl>
    <w:lvl w:ilvl="1" w:tplc="2EF84046" w:tentative="1">
      <w:start w:val="1"/>
      <w:numFmt w:val="decimal"/>
      <w:lvlText w:val="%2."/>
      <w:lvlJc w:val="left"/>
      <w:pPr>
        <w:tabs>
          <w:tab w:val="num" w:pos="1440"/>
        </w:tabs>
        <w:ind w:left="1440" w:hanging="360"/>
      </w:pPr>
    </w:lvl>
    <w:lvl w:ilvl="2" w:tplc="3490000C" w:tentative="1">
      <w:start w:val="1"/>
      <w:numFmt w:val="decimal"/>
      <w:lvlText w:val="%3."/>
      <w:lvlJc w:val="left"/>
      <w:pPr>
        <w:tabs>
          <w:tab w:val="num" w:pos="2160"/>
        </w:tabs>
        <w:ind w:left="2160" w:hanging="360"/>
      </w:pPr>
    </w:lvl>
    <w:lvl w:ilvl="3" w:tplc="43022F0A" w:tentative="1">
      <w:start w:val="1"/>
      <w:numFmt w:val="decimal"/>
      <w:lvlText w:val="%4."/>
      <w:lvlJc w:val="left"/>
      <w:pPr>
        <w:tabs>
          <w:tab w:val="num" w:pos="2880"/>
        </w:tabs>
        <w:ind w:left="2880" w:hanging="360"/>
      </w:pPr>
    </w:lvl>
    <w:lvl w:ilvl="4" w:tplc="F0D474A0" w:tentative="1">
      <w:start w:val="1"/>
      <w:numFmt w:val="decimal"/>
      <w:lvlText w:val="%5."/>
      <w:lvlJc w:val="left"/>
      <w:pPr>
        <w:tabs>
          <w:tab w:val="num" w:pos="3600"/>
        </w:tabs>
        <w:ind w:left="3600" w:hanging="360"/>
      </w:pPr>
    </w:lvl>
    <w:lvl w:ilvl="5" w:tplc="AC8AC8B4" w:tentative="1">
      <w:start w:val="1"/>
      <w:numFmt w:val="decimal"/>
      <w:lvlText w:val="%6."/>
      <w:lvlJc w:val="left"/>
      <w:pPr>
        <w:tabs>
          <w:tab w:val="num" w:pos="4320"/>
        </w:tabs>
        <w:ind w:left="4320" w:hanging="360"/>
      </w:pPr>
    </w:lvl>
    <w:lvl w:ilvl="6" w:tplc="2CC61C2C" w:tentative="1">
      <w:start w:val="1"/>
      <w:numFmt w:val="decimal"/>
      <w:lvlText w:val="%7."/>
      <w:lvlJc w:val="left"/>
      <w:pPr>
        <w:tabs>
          <w:tab w:val="num" w:pos="5040"/>
        </w:tabs>
        <w:ind w:left="5040" w:hanging="360"/>
      </w:pPr>
    </w:lvl>
    <w:lvl w:ilvl="7" w:tplc="20723CB0" w:tentative="1">
      <w:start w:val="1"/>
      <w:numFmt w:val="decimal"/>
      <w:lvlText w:val="%8."/>
      <w:lvlJc w:val="left"/>
      <w:pPr>
        <w:tabs>
          <w:tab w:val="num" w:pos="5760"/>
        </w:tabs>
        <w:ind w:left="5760" w:hanging="360"/>
      </w:pPr>
    </w:lvl>
    <w:lvl w:ilvl="8" w:tplc="BA3E6BCA" w:tentative="1">
      <w:start w:val="1"/>
      <w:numFmt w:val="decimal"/>
      <w:lvlText w:val="%9."/>
      <w:lvlJc w:val="left"/>
      <w:pPr>
        <w:tabs>
          <w:tab w:val="num" w:pos="6480"/>
        </w:tabs>
        <w:ind w:left="6480" w:hanging="360"/>
      </w:pPr>
    </w:lvl>
  </w:abstractNum>
  <w:num w:numId="1">
    <w:abstractNumId w:val="10"/>
  </w:num>
  <w:num w:numId="2">
    <w:abstractNumId w:val="28"/>
  </w:num>
  <w:num w:numId="3">
    <w:abstractNumId w:val="12"/>
  </w:num>
  <w:num w:numId="4">
    <w:abstractNumId w:val="37"/>
  </w:num>
  <w:num w:numId="5">
    <w:abstractNumId w:val="21"/>
  </w:num>
  <w:num w:numId="6">
    <w:abstractNumId w:val="25"/>
  </w:num>
  <w:num w:numId="7">
    <w:abstractNumId w:val="11"/>
  </w:num>
  <w:num w:numId="8">
    <w:abstractNumId w:val="8"/>
  </w:num>
  <w:num w:numId="9">
    <w:abstractNumId w:val="7"/>
  </w:num>
  <w:num w:numId="10">
    <w:abstractNumId w:val="35"/>
  </w:num>
  <w:num w:numId="11">
    <w:abstractNumId w:val="5"/>
  </w:num>
  <w:num w:numId="12">
    <w:abstractNumId w:val="29"/>
  </w:num>
  <w:num w:numId="13">
    <w:abstractNumId w:val="1"/>
  </w:num>
  <w:num w:numId="14">
    <w:abstractNumId w:val="26"/>
  </w:num>
  <w:num w:numId="15">
    <w:abstractNumId w:val="31"/>
  </w:num>
  <w:num w:numId="16">
    <w:abstractNumId w:val="17"/>
  </w:num>
  <w:num w:numId="17">
    <w:abstractNumId w:val="6"/>
  </w:num>
  <w:num w:numId="18">
    <w:abstractNumId w:val="20"/>
  </w:num>
  <w:num w:numId="19">
    <w:abstractNumId w:val="9"/>
  </w:num>
  <w:num w:numId="20">
    <w:abstractNumId w:val="38"/>
  </w:num>
  <w:num w:numId="21">
    <w:abstractNumId w:val="18"/>
  </w:num>
  <w:num w:numId="22">
    <w:abstractNumId w:val="32"/>
  </w:num>
  <w:num w:numId="23">
    <w:abstractNumId w:val="34"/>
  </w:num>
  <w:num w:numId="24">
    <w:abstractNumId w:val="0"/>
  </w:num>
  <w:num w:numId="25">
    <w:abstractNumId w:val="3"/>
  </w:num>
  <w:num w:numId="26">
    <w:abstractNumId w:val="13"/>
  </w:num>
  <w:num w:numId="27">
    <w:abstractNumId w:val="33"/>
  </w:num>
  <w:num w:numId="28">
    <w:abstractNumId w:val="4"/>
  </w:num>
  <w:num w:numId="29">
    <w:abstractNumId w:val="16"/>
  </w:num>
  <w:num w:numId="30">
    <w:abstractNumId w:val="15"/>
  </w:num>
  <w:num w:numId="31">
    <w:abstractNumId w:val="14"/>
  </w:num>
  <w:num w:numId="32">
    <w:abstractNumId w:val="22"/>
  </w:num>
  <w:num w:numId="33">
    <w:abstractNumId w:val="24"/>
  </w:num>
  <w:num w:numId="34">
    <w:abstractNumId w:val="27"/>
  </w:num>
  <w:num w:numId="35">
    <w:abstractNumId w:val="36"/>
  </w:num>
  <w:num w:numId="36">
    <w:abstractNumId w:val="2"/>
  </w:num>
  <w:num w:numId="37">
    <w:abstractNumId w:val="19"/>
  </w:num>
  <w:num w:numId="38">
    <w:abstractNumId w:val="30"/>
  </w:num>
  <w:num w:numId="39">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494"/>
    <w:rsid w:val="00001649"/>
    <w:rsid w:val="00003953"/>
    <w:rsid w:val="0000776B"/>
    <w:rsid w:val="00007CAB"/>
    <w:rsid w:val="00013B01"/>
    <w:rsid w:val="00017D6E"/>
    <w:rsid w:val="000352FF"/>
    <w:rsid w:val="0004216B"/>
    <w:rsid w:val="00052072"/>
    <w:rsid w:val="00070AFC"/>
    <w:rsid w:val="00071315"/>
    <w:rsid w:val="00074001"/>
    <w:rsid w:val="000775B1"/>
    <w:rsid w:val="00083CF2"/>
    <w:rsid w:val="00094E53"/>
    <w:rsid w:val="000A55E8"/>
    <w:rsid w:val="000B0F8F"/>
    <w:rsid w:val="000B1640"/>
    <w:rsid w:val="000B6772"/>
    <w:rsid w:val="000C158C"/>
    <w:rsid w:val="000C1C5E"/>
    <w:rsid w:val="000C5CCE"/>
    <w:rsid w:val="000D476D"/>
    <w:rsid w:val="000E1DD6"/>
    <w:rsid w:val="000E53BA"/>
    <w:rsid w:val="000E628A"/>
    <w:rsid w:val="000E72C9"/>
    <w:rsid w:val="000E74EA"/>
    <w:rsid w:val="000F022D"/>
    <w:rsid w:val="000F0EC5"/>
    <w:rsid w:val="000F2F3C"/>
    <w:rsid w:val="00105780"/>
    <w:rsid w:val="001124F6"/>
    <w:rsid w:val="001200B5"/>
    <w:rsid w:val="00122637"/>
    <w:rsid w:val="001249E7"/>
    <w:rsid w:val="0013029F"/>
    <w:rsid w:val="00132178"/>
    <w:rsid w:val="001509E7"/>
    <w:rsid w:val="00151161"/>
    <w:rsid w:val="00154856"/>
    <w:rsid w:val="00155540"/>
    <w:rsid w:val="0016343C"/>
    <w:rsid w:val="0016472B"/>
    <w:rsid w:val="00174ED8"/>
    <w:rsid w:val="001818B2"/>
    <w:rsid w:val="00182BD4"/>
    <w:rsid w:val="0019363C"/>
    <w:rsid w:val="00193F46"/>
    <w:rsid w:val="00195932"/>
    <w:rsid w:val="001967C1"/>
    <w:rsid w:val="001A1B29"/>
    <w:rsid w:val="001A2C49"/>
    <w:rsid w:val="001A52B7"/>
    <w:rsid w:val="001A5800"/>
    <w:rsid w:val="001B482C"/>
    <w:rsid w:val="001B5AAE"/>
    <w:rsid w:val="001C00FF"/>
    <w:rsid w:val="001C080F"/>
    <w:rsid w:val="001F1D1C"/>
    <w:rsid w:val="001F5D3A"/>
    <w:rsid w:val="002035B2"/>
    <w:rsid w:val="00205B66"/>
    <w:rsid w:val="00207D40"/>
    <w:rsid w:val="0021289C"/>
    <w:rsid w:val="00214B6C"/>
    <w:rsid w:val="00217FCC"/>
    <w:rsid w:val="0022251E"/>
    <w:rsid w:val="0023034B"/>
    <w:rsid w:val="00234E92"/>
    <w:rsid w:val="0023569E"/>
    <w:rsid w:val="00237FD6"/>
    <w:rsid w:val="00241F8E"/>
    <w:rsid w:val="00260022"/>
    <w:rsid w:val="00261B13"/>
    <w:rsid w:val="00270A1E"/>
    <w:rsid w:val="00271B0E"/>
    <w:rsid w:val="00281FEA"/>
    <w:rsid w:val="00286CEC"/>
    <w:rsid w:val="002A163C"/>
    <w:rsid w:val="002A3C15"/>
    <w:rsid w:val="002A4770"/>
    <w:rsid w:val="002A4D28"/>
    <w:rsid w:val="002A6F48"/>
    <w:rsid w:val="002B5011"/>
    <w:rsid w:val="002E2B91"/>
    <w:rsid w:val="002E609D"/>
    <w:rsid w:val="002E762F"/>
    <w:rsid w:val="002F3262"/>
    <w:rsid w:val="002F7873"/>
    <w:rsid w:val="003069E6"/>
    <w:rsid w:val="0031230B"/>
    <w:rsid w:val="00312AA4"/>
    <w:rsid w:val="00313C46"/>
    <w:rsid w:val="00324DE9"/>
    <w:rsid w:val="00336161"/>
    <w:rsid w:val="00342ADD"/>
    <w:rsid w:val="00344436"/>
    <w:rsid w:val="003452D4"/>
    <w:rsid w:val="0035250D"/>
    <w:rsid w:val="003643BC"/>
    <w:rsid w:val="0037266C"/>
    <w:rsid w:val="003745DD"/>
    <w:rsid w:val="00374ECD"/>
    <w:rsid w:val="003857B8"/>
    <w:rsid w:val="003873A0"/>
    <w:rsid w:val="0039012A"/>
    <w:rsid w:val="003B18E5"/>
    <w:rsid w:val="003B21A0"/>
    <w:rsid w:val="003B2BE5"/>
    <w:rsid w:val="003C0DAC"/>
    <w:rsid w:val="003D46BA"/>
    <w:rsid w:val="003D54D5"/>
    <w:rsid w:val="003E41BE"/>
    <w:rsid w:val="003E5665"/>
    <w:rsid w:val="003E583F"/>
    <w:rsid w:val="003E61EA"/>
    <w:rsid w:val="003F6E51"/>
    <w:rsid w:val="004104DE"/>
    <w:rsid w:val="00420F23"/>
    <w:rsid w:val="00423FF8"/>
    <w:rsid w:val="00424A98"/>
    <w:rsid w:val="00424F72"/>
    <w:rsid w:val="00427076"/>
    <w:rsid w:val="00431269"/>
    <w:rsid w:val="00433E54"/>
    <w:rsid w:val="004355EF"/>
    <w:rsid w:val="00435B0A"/>
    <w:rsid w:val="00440E01"/>
    <w:rsid w:val="00443F98"/>
    <w:rsid w:val="00457315"/>
    <w:rsid w:val="004641FD"/>
    <w:rsid w:val="00474120"/>
    <w:rsid w:val="00474EBA"/>
    <w:rsid w:val="00475C7C"/>
    <w:rsid w:val="00480EE6"/>
    <w:rsid w:val="00492575"/>
    <w:rsid w:val="00495D1D"/>
    <w:rsid w:val="004A4D2E"/>
    <w:rsid w:val="004A6DC8"/>
    <w:rsid w:val="004A751C"/>
    <w:rsid w:val="004B34A3"/>
    <w:rsid w:val="004B6FF2"/>
    <w:rsid w:val="004B769B"/>
    <w:rsid w:val="004C06BA"/>
    <w:rsid w:val="004C3DF9"/>
    <w:rsid w:val="004C7050"/>
    <w:rsid w:val="004E4E48"/>
    <w:rsid w:val="004F0119"/>
    <w:rsid w:val="004F4FAF"/>
    <w:rsid w:val="005017CC"/>
    <w:rsid w:val="00501F1A"/>
    <w:rsid w:val="00503916"/>
    <w:rsid w:val="005076ED"/>
    <w:rsid w:val="005204A7"/>
    <w:rsid w:val="00530D3C"/>
    <w:rsid w:val="00536A7A"/>
    <w:rsid w:val="00562F0B"/>
    <w:rsid w:val="00572955"/>
    <w:rsid w:val="00584CFF"/>
    <w:rsid w:val="00587403"/>
    <w:rsid w:val="00590542"/>
    <w:rsid w:val="00592E7F"/>
    <w:rsid w:val="0059670E"/>
    <w:rsid w:val="005A2E7D"/>
    <w:rsid w:val="005A4C1D"/>
    <w:rsid w:val="005A5542"/>
    <w:rsid w:val="005A5784"/>
    <w:rsid w:val="005B4E06"/>
    <w:rsid w:val="005C0449"/>
    <w:rsid w:val="005C1768"/>
    <w:rsid w:val="005C38B9"/>
    <w:rsid w:val="005D6BCF"/>
    <w:rsid w:val="005F001D"/>
    <w:rsid w:val="005F54F5"/>
    <w:rsid w:val="005F5C56"/>
    <w:rsid w:val="0060360B"/>
    <w:rsid w:val="00604BD3"/>
    <w:rsid w:val="00604F26"/>
    <w:rsid w:val="00607BD1"/>
    <w:rsid w:val="00610D50"/>
    <w:rsid w:val="00615936"/>
    <w:rsid w:val="0062300B"/>
    <w:rsid w:val="00625BE7"/>
    <w:rsid w:val="00632CD6"/>
    <w:rsid w:val="00632E75"/>
    <w:rsid w:val="00640D87"/>
    <w:rsid w:val="006447E0"/>
    <w:rsid w:val="00652412"/>
    <w:rsid w:val="00656136"/>
    <w:rsid w:val="00657C2F"/>
    <w:rsid w:val="00673665"/>
    <w:rsid w:val="00687C98"/>
    <w:rsid w:val="00695AAE"/>
    <w:rsid w:val="00696813"/>
    <w:rsid w:val="00697990"/>
    <w:rsid w:val="006A0B42"/>
    <w:rsid w:val="006A20D2"/>
    <w:rsid w:val="006A53A9"/>
    <w:rsid w:val="006A6605"/>
    <w:rsid w:val="006B0BCB"/>
    <w:rsid w:val="006B222F"/>
    <w:rsid w:val="006B32C6"/>
    <w:rsid w:val="006C3C8E"/>
    <w:rsid w:val="006C4AF8"/>
    <w:rsid w:val="006C5B61"/>
    <w:rsid w:val="006D46AB"/>
    <w:rsid w:val="006D48ED"/>
    <w:rsid w:val="006D4C61"/>
    <w:rsid w:val="006E1DEF"/>
    <w:rsid w:val="006F3B51"/>
    <w:rsid w:val="006F77A7"/>
    <w:rsid w:val="007048ED"/>
    <w:rsid w:val="00710C8C"/>
    <w:rsid w:val="0071423A"/>
    <w:rsid w:val="00720224"/>
    <w:rsid w:val="00724614"/>
    <w:rsid w:val="0072568D"/>
    <w:rsid w:val="00727C36"/>
    <w:rsid w:val="0073059F"/>
    <w:rsid w:val="00733782"/>
    <w:rsid w:val="00735F4D"/>
    <w:rsid w:val="00737905"/>
    <w:rsid w:val="00743BCB"/>
    <w:rsid w:val="007452B6"/>
    <w:rsid w:val="00746D65"/>
    <w:rsid w:val="00747130"/>
    <w:rsid w:val="00747903"/>
    <w:rsid w:val="0075762F"/>
    <w:rsid w:val="00781304"/>
    <w:rsid w:val="00784775"/>
    <w:rsid w:val="0079166E"/>
    <w:rsid w:val="0079283E"/>
    <w:rsid w:val="00795D2B"/>
    <w:rsid w:val="0079668C"/>
    <w:rsid w:val="0079711C"/>
    <w:rsid w:val="007A1241"/>
    <w:rsid w:val="007B1E10"/>
    <w:rsid w:val="007B6BD8"/>
    <w:rsid w:val="007B7A70"/>
    <w:rsid w:val="007C0C64"/>
    <w:rsid w:val="007D5D1B"/>
    <w:rsid w:val="007D7858"/>
    <w:rsid w:val="007D7C95"/>
    <w:rsid w:val="007E2046"/>
    <w:rsid w:val="007E3952"/>
    <w:rsid w:val="007E4609"/>
    <w:rsid w:val="007F3DD7"/>
    <w:rsid w:val="00817095"/>
    <w:rsid w:val="00824743"/>
    <w:rsid w:val="008270CE"/>
    <w:rsid w:val="008300ED"/>
    <w:rsid w:val="00842C5B"/>
    <w:rsid w:val="00845AAF"/>
    <w:rsid w:val="008516CB"/>
    <w:rsid w:val="00854277"/>
    <w:rsid w:val="00855184"/>
    <w:rsid w:val="008675CF"/>
    <w:rsid w:val="008712EF"/>
    <w:rsid w:val="00871FDD"/>
    <w:rsid w:val="00874435"/>
    <w:rsid w:val="00876936"/>
    <w:rsid w:val="00885C4E"/>
    <w:rsid w:val="00891BA3"/>
    <w:rsid w:val="008A300C"/>
    <w:rsid w:val="008A5F8B"/>
    <w:rsid w:val="008B5B3B"/>
    <w:rsid w:val="008C4104"/>
    <w:rsid w:val="008C462D"/>
    <w:rsid w:val="008D5BE3"/>
    <w:rsid w:val="008E2335"/>
    <w:rsid w:val="008E445A"/>
    <w:rsid w:val="008F1C4E"/>
    <w:rsid w:val="008F2470"/>
    <w:rsid w:val="008F5845"/>
    <w:rsid w:val="00900C92"/>
    <w:rsid w:val="00900E6C"/>
    <w:rsid w:val="009024DD"/>
    <w:rsid w:val="009028BE"/>
    <w:rsid w:val="00904EDC"/>
    <w:rsid w:val="009138ED"/>
    <w:rsid w:val="00916BCF"/>
    <w:rsid w:val="00926652"/>
    <w:rsid w:val="0093099E"/>
    <w:rsid w:val="00934076"/>
    <w:rsid w:val="00935C2A"/>
    <w:rsid w:val="0093625A"/>
    <w:rsid w:val="00940D24"/>
    <w:rsid w:val="00952855"/>
    <w:rsid w:val="00967910"/>
    <w:rsid w:val="00970618"/>
    <w:rsid w:val="00980749"/>
    <w:rsid w:val="00987610"/>
    <w:rsid w:val="0099051B"/>
    <w:rsid w:val="00993C83"/>
    <w:rsid w:val="00993D99"/>
    <w:rsid w:val="00996915"/>
    <w:rsid w:val="009976C7"/>
    <w:rsid w:val="009A5EA1"/>
    <w:rsid w:val="009B786D"/>
    <w:rsid w:val="009C0F34"/>
    <w:rsid w:val="009C2990"/>
    <w:rsid w:val="009C72E9"/>
    <w:rsid w:val="009D4B72"/>
    <w:rsid w:val="009D4F3B"/>
    <w:rsid w:val="009D768F"/>
    <w:rsid w:val="009F016B"/>
    <w:rsid w:val="00A04517"/>
    <w:rsid w:val="00A04E49"/>
    <w:rsid w:val="00A057AD"/>
    <w:rsid w:val="00A101C3"/>
    <w:rsid w:val="00A16151"/>
    <w:rsid w:val="00A21212"/>
    <w:rsid w:val="00A229A1"/>
    <w:rsid w:val="00A24D82"/>
    <w:rsid w:val="00A2523E"/>
    <w:rsid w:val="00A301C7"/>
    <w:rsid w:val="00A3432D"/>
    <w:rsid w:val="00A42D97"/>
    <w:rsid w:val="00A45A96"/>
    <w:rsid w:val="00A466A7"/>
    <w:rsid w:val="00A47376"/>
    <w:rsid w:val="00A71B1B"/>
    <w:rsid w:val="00A84009"/>
    <w:rsid w:val="00A86ED7"/>
    <w:rsid w:val="00AA5F44"/>
    <w:rsid w:val="00AB07F6"/>
    <w:rsid w:val="00AB6A5D"/>
    <w:rsid w:val="00AB75B3"/>
    <w:rsid w:val="00AC0E92"/>
    <w:rsid w:val="00AC23CF"/>
    <w:rsid w:val="00AC2EF4"/>
    <w:rsid w:val="00AC589C"/>
    <w:rsid w:val="00AE5F92"/>
    <w:rsid w:val="00AE6C94"/>
    <w:rsid w:val="00AE703C"/>
    <w:rsid w:val="00AF30D4"/>
    <w:rsid w:val="00B00307"/>
    <w:rsid w:val="00B17C4F"/>
    <w:rsid w:val="00B313E3"/>
    <w:rsid w:val="00B6268D"/>
    <w:rsid w:val="00B64EF1"/>
    <w:rsid w:val="00B705AE"/>
    <w:rsid w:val="00B74212"/>
    <w:rsid w:val="00B76344"/>
    <w:rsid w:val="00B8626C"/>
    <w:rsid w:val="00BA182D"/>
    <w:rsid w:val="00BA2D56"/>
    <w:rsid w:val="00BA548B"/>
    <w:rsid w:val="00BA5892"/>
    <w:rsid w:val="00BA7C2D"/>
    <w:rsid w:val="00BB3A81"/>
    <w:rsid w:val="00BC208D"/>
    <w:rsid w:val="00BC4F0D"/>
    <w:rsid w:val="00BC5362"/>
    <w:rsid w:val="00BC6D8D"/>
    <w:rsid w:val="00BD29A2"/>
    <w:rsid w:val="00BD33D2"/>
    <w:rsid w:val="00BD6247"/>
    <w:rsid w:val="00BE1859"/>
    <w:rsid w:val="00BE3A4F"/>
    <w:rsid w:val="00C07E6C"/>
    <w:rsid w:val="00C11F93"/>
    <w:rsid w:val="00C12262"/>
    <w:rsid w:val="00C2675A"/>
    <w:rsid w:val="00C32141"/>
    <w:rsid w:val="00C32DC3"/>
    <w:rsid w:val="00C34A50"/>
    <w:rsid w:val="00C471A4"/>
    <w:rsid w:val="00C474AF"/>
    <w:rsid w:val="00C52069"/>
    <w:rsid w:val="00C55179"/>
    <w:rsid w:val="00C62506"/>
    <w:rsid w:val="00C6534D"/>
    <w:rsid w:val="00C700D6"/>
    <w:rsid w:val="00C70E99"/>
    <w:rsid w:val="00C717EF"/>
    <w:rsid w:val="00C731FF"/>
    <w:rsid w:val="00C80228"/>
    <w:rsid w:val="00C80AAC"/>
    <w:rsid w:val="00C90B21"/>
    <w:rsid w:val="00C931B0"/>
    <w:rsid w:val="00C970D9"/>
    <w:rsid w:val="00CA249D"/>
    <w:rsid w:val="00CA4426"/>
    <w:rsid w:val="00CA4DA0"/>
    <w:rsid w:val="00CA75B5"/>
    <w:rsid w:val="00CB3B0E"/>
    <w:rsid w:val="00CC6633"/>
    <w:rsid w:val="00CD1DE2"/>
    <w:rsid w:val="00CE08BD"/>
    <w:rsid w:val="00CE0ED6"/>
    <w:rsid w:val="00CE2B00"/>
    <w:rsid w:val="00CE4ED0"/>
    <w:rsid w:val="00CF13E4"/>
    <w:rsid w:val="00CF24B3"/>
    <w:rsid w:val="00CF286C"/>
    <w:rsid w:val="00D00B7D"/>
    <w:rsid w:val="00D03554"/>
    <w:rsid w:val="00D12FF7"/>
    <w:rsid w:val="00D1478B"/>
    <w:rsid w:val="00D2117A"/>
    <w:rsid w:val="00D21768"/>
    <w:rsid w:val="00D228B0"/>
    <w:rsid w:val="00D24A7A"/>
    <w:rsid w:val="00D25301"/>
    <w:rsid w:val="00D3302C"/>
    <w:rsid w:val="00D33ADA"/>
    <w:rsid w:val="00D350EF"/>
    <w:rsid w:val="00D451AE"/>
    <w:rsid w:val="00D50A28"/>
    <w:rsid w:val="00D54F20"/>
    <w:rsid w:val="00D63214"/>
    <w:rsid w:val="00D72FBA"/>
    <w:rsid w:val="00D82C18"/>
    <w:rsid w:val="00D906BB"/>
    <w:rsid w:val="00D92D17"/>
    <w:rsid w:val="00DA053B"/>
    <w:rsid w:val="00DB2724"/>
    <w:rsid w:val="00DC6A60"/>
    <w:rsid w:val="00DD73DC"/>
    <w:rsid w:val="00DD77ED"/>
    <w:rsid w:val="00E01553"/>
    <w:rsid w:val="00E11CCF"/>
    <w:rsid w:val="00E12EB5"/>
    <w:rsid w:val="00E21DA8"/>
    <w:rsid w:val="00E22220"/>
    <w:rsid w:val="00E26E0F"/>
    <w:rsid w:val="00E309E2"/>
    <w:rsid w:val="00E375DF"/>
    <w:rsid w:val="00E4349A"/>
    <w:rsid w:val="00E43781"/>
    <w:rsid w:val="00E44B25"/>
    <w:rsid w:val="00E47BE0"/>
    <w:rsid w:val="00E6516E"/>
    <w:rsid w:val="00E66D43"/>
    <w:rsid w:val="00E671CB"/>
    <w:rsid w:val="00E67CD2"/>
    <w:rsid w:val="00E67D93"/>
    <w:rsid w:val="00E7219C"/>
    <w:rsid w:val="00E72E29"/>
    <w:rsid w:val="00E75B85"/>
    <w:rsid w:val="00E76ACC"/>
    <w:rsid w:val="00E827AC"/>
    <w:rsid w:val="00E83E76"/>
    <w:rsid w:val="00E853E8"/>
    <w:rsid w:val="00E9398F"/>
    <w:rsid w:val="00E939C5"/>
    <w:rsid w:val="00E956CC"/>
    <w:rsid w:val="00EA305B"/>
    <w:rsid w:val="00EA34CE"/>
    <w:rsid w:val="00EA36B9"/>
    <w:rsid w:val="00EA4D9B"/>
    <w:rsid w:val="00EA6ED7"/>
    <w:rsid w:val="00EC07E7"/>
    <w:rsid w:val="00EC4EEF"/>
    <w:rsid w:val="00EC6B56"/>
    <w:rsid w:val="00ED3A1A"/>
    <w:rsid w:val="00ED3AFE"/>
    <w:rsid w:val="00ED4E2D"/>
    <w:rsid w:val="00ED7D71"/>
    <w:rsid w:val="00EE28B2"/>
    <w:rsid w:val="00EE6070"/>
    <w:rsid w:val="00EF03DF"/>
    <w:rsid w:val="00EF0501"/>
    <w:rsid w:val="00EF0ABC"/>
    <w:rsid w:val="00F0111E"/>
    <w:rsid w:val="00F05E0E"/>
    <w:rsid w:val="00F13942"/>
    <w:rsid w:val="00F2238F"/>
    <w:rsid w:val="00F30167"/>
    <w:rsid w:val="00F35E27"/>
    <w:rsid w:val="00F36C29"/>
    <w:rsid w:val="00F4085D"/>
    <w:rsid w:val="00F4434D"/>
    <w:rsid w:val="00F44B07"/>
    <w:rsid w:val="00F472A5"/>
    <w:rsid w:val="00F5303E"/>
    <w:rsid w:val="00F53ACB"/>
    <w:rsid w:val="00F54ABD"/>
    <w:rsid w:val="00F57494"/>
    <w:rsid w:val="00F576D3"/>
    <w:rsid w:val="00F65180"/>
    <w:rsid w:val="00F658C1"/>
    <w:rsid w:val="00F80D2C"/>
    <w:rsid w:val="00F84E48"/>
    <w:rsid w:val="00F8513C"/>
    <w:rsid w:val="00F85CA0"/>
    <w:rsid w:val="00F8766C"/>
    <w:rsid w:val="00F87CBD"/>
    <w:rsid w:val="00F91AF6"/>
    <w:rsid w:val="00F92C53"/>
    <w:rsid w:val="00F93BF5"/>
    <w:rsid w:val="00F95DC7"/>
    <w:rsid w:val="00F96580"/>
    <w:rsid w:val="00FA065F"/>
    <w:rsid w:val="00FB0283"/>
    <w:rsid w:val="00FB1FAA"/>
    <w:rsid w:val="00FB5A22"/>
    <w:rsid w:val="00FC0D4C"/>
    <w:rsid w:val="00FC4E48"/>
    <w:rsid w:val="00FE1BB4"/>
    <w:rsid w:val="00FE4041"/>
    <w:rsid w:val="00FE6DB0"/>
    <w:rsid w:val="00FF5E40"/>
    <w:rsid w:val="00FF7B8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0266B-65D0-4C63-A16A-8E236ED0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C83"/>
    <w:pPr>
      <w:spacing w:after="0" w:line="360" w:lineRule="auto"/>
      <w:ind w:firstLine="720"/>
      <w:jc w:val="both"/>
    </w:pPr>
    <w:rPr>
      <w:rFonts w:ascii="Times New Roman" w:hAnsi="Times New Roman"/>
      <w:sz w:val="28"/>
    </w:rPr>
  </w:style>
  <w:style w:type="paragraph" w:styleId="1">
    <w:name w:val="heading 1"/>
    <w:basedOn w:val="a"/>
    <w:next w:val="a"/>
    <w:link w:val="10"/>
    <w:uiPriority w:val="9"/>
    <w:qFormat/>
    <w:rsid w:val="005A4C1D"/>
    <w:pPr>
      <w:keepNext/>
      <w:keepLines/>
      <w:spacing w:before="240" w:after="240"/>
      <w:ind w:firstLine="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286CEC"/>
    <w:pPr>
      <w:keepNext/>
      <w:keepLines/>
      <w:spacing w:before="120" w:after="12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286CEC"/>
    <w:pPr>
      <w:keepNext/>
      <w:keepLines/>
      <w:spacing w:before="40"/>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FE1BB4"/>
    <w:pPr>
      <w:keepNext/>
      <w:keepLines/>
      <w:spacing w:before="40"/>
      <w:outlineLvl w:val="3"/>
    </w:pPr>
    <w:rPr>
      <w:rFonts w:eastAsiaTheme="majorEastAsia" w:cstheme="majorBidi"/>
      <w:b/>
      <w: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561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5A4C1D"/>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286CEC"/>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286CEC"/>
    <w:rPr>
      <w:rFonts w:ascii="Times New Roman" w:eastAsiaTheme="majorEastAsia" w:hAnsi="Times New Roman" w:cstheme="majorBidi"/>
      <w:b/>
      <w:color w:val="000000" w:themeColor="text1"/>
      <w:sz w:val="28"/>
      <w:szCs w:val="24"/>
    </w:rPr>
  </w:style>
  <w:style w:type="paragraph" w:styleId="a3">
    <w:name w:val="List Paragraph"/>
    <w:basedOn w:val="a"/>
    <w:uiPriority w:val="34"/>
    <w:qFormat/>
    <w:rsid w:val="00900C92"/>
    <w:pPr>
      <w:ind w:left="720"/>
      <w:contextualSpacing/>
    </w:pPr>
  </w:style>
  <w:style w:type="character" w:styleId="a4">
    <w:name w:val="Placeholder Text"/>
    <w:basedOn w:val="a0"/>
    <w:uiPriority w:val="99"/>
    <w:semiHidden/>
    <w:rsid w:val="00900C92"/>
    <w:rPr>
      <w:color w:val="808080"/>
    </w:rPr>
  </w:style>
  <w:style w:type="character" w:customStyle="1" w:styleId="40">
    <w:name w:val="Заголовок 4 Знак"/>
    <w:basedOn w:val="a0"/>
    <w:link w:val="4"/>
    <w:uiPriority w:val="9"/>
    <w:rsid w:val="00FE1BB4"/>
    <w:rPr>
      <w:rFonts w:ascii="Times New Roman" w:eastAsiaTheme="majorEastAsia" w:hAnsi="Times New Roman" w:cstheme="majorBidi"/>
      <w:b/>
      <w:i/>
      <w:iCs/>
      <w:color w:val="000000" w:themeColor="text1"/>
      <w:sz w:val="28"/>
    </w:rPr>
  </w:style>
  <w:style w:type="character" w:customStyle="1" w:styleId="11">
    <w:name w:val="Обычный1"/>
    <w:basedOn w:val="a0"/>
    <w:rsid w:val="00C731FF"/>
  </w:style>
  <w:style w:type="numbering" w:customStyle="1" w:styleId="NoList1">
    <w:name w:val="No List1"/>
    <w:next w:val="a2"/>
    <w:uiPriority w:val="99"/>
    <w:semiHidden/>
    <w:unhideWhenUsed/>
    <w:rsid w:val="0022251E"/>
  </w:style>
  <w:style w:type="paragraph" w:styleId="a5">
    <w:name w:val="header"/>
    <w:basedOn w:val="a"/>
    <w:link w:val="a6"/>
    <w:uiPriority w:val="99"/>
    <w:unhideWhenUsed/>
    <w:rsid w:val="0022251E"/>
    <w:pPr>
      <w:tabs>
        <w:tab w:val="center" w:pos="4677"/>
        <w:tab w:val="right" w:pos="9355"/>
      </w:tabs>
      <w:spacing w:line="240" w:lineRule="auto"/>
    </w:pPr>
    <w:rPr>
      <w:lang w:val="ru-RU"/>
    </w:rPr>
  </w:style>
  <w:style w:type="character" w:customStyle="1" w:styleId="a6">
    <w:name w:val="Верхний колонтитул Знак"/>
    <w:basedOn w:val="a0"/>
    <w:link w:val="a5"/>
    <w:uiPriority w:val="99"/>
    <w:rsid w:val="0022251E"/>
    <w:rPr>
      <w:lang w:val="ru-RU"/>
    </w:rPr>
  </w:style>
  <w:style w:type="paragraph" w:styleId="a7">
    <w:name w:val="footer"/>
    <w:basedOn w:val="a"/>
    <w:link w:val="a8"/>
    <w:uiPriority w:val="99"/>
    <w:unhideWhenUsed/>
    <w:rsid w:val="0022251E"/>
    <w:pPr>
      <w:tabs>
        <w:tab w:val="center" w:pos="4677"/>
        <w:tab w:val="right" w:pos="9355"/>
      </w:tabs>
      <w:spacing w:line="240" w:lineRule="auto"/>
    </w:pPr>
    <w:rPr>
      <w:lang w:val="ru-RU"/>
    </w:rPr>
  </w:style>
  <w:style w:type="character" w:customStyle="1" w:styleId="a8">
    <w:name w:val="Нижний колонтитул Знак"/>
    <w:basedOn w:val="a0"/>
    <w:link w:val="a7"/>
    <w:uiPriority w:val="99"/>
    <w:rsid w:val="0022251E"/>
    <w:rPr>
      <w:lang w:val="ru-RU"/>
    </w:rPr>
  </w:style>
  <w:style w:type="paragraph" w:styleId="a9">
    <w:name w:val="Balloon Text"/>
    <w:basedOn w:val="a"/>
    <w:link w:val="aa"/>
    <w:uiPriority w:val="99"/>
    <w:semiHidden/>
    <w:unhideWhenUsed/>
    <w:rsid w:val="0022251E"/>
    <w:pPr>
      <w:spacing w:line="240" w:lineRule="auto"/>
    </w:pPr>
    <w:rPr>
      <w:rFonts w:ascii="Tahoma" w:hAnsi="Tahoma" w:cs="Tahoma"/>
      <w:sz w:val="16"/>
      <w:szCs w:val="16"/>
      <w:lang w:val="ru-RU"/>
    </w:rPr>
  </w:style>
  <w:style w:type="character" w:customStyle="1" w:styleId="aa">
    <w:name w:val="Текст выноски Знак"/>
    <w:basedOn w:val="a0"/>
    <w:link w:val="a9"/>
    <w:uiPriority w:val="99"/>
    <w:semiHidden/>
    <w:rsid w:val="0022251E"/>
    <w:rPr>
      <w:rFonts w:ascii="Tahoma" w:hAnsi="Tahoma" w:cs="Tahoma"/>
      <w:sz w:val="16"/>
      <w:szCs w:val="16"/>
      <w:lang w:val="ru-RU"/>
    </w:rPr>
  </w:style>
  <w:style w:type="table" w:styleId="ab">
    <w:name w:val="Table Grid"/>
    <w:basedOn w:val="a1"/>
    <w:uiPriority w:val="59"/>
    <w:rsid w:val="00607BD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unhideWhenUsed/>
    <w:qFormat/>
    <w:rsid w:val="00D350EF"/>
    <w:pPr>
      <w:jc w:val="left"/>
      <w:outlineLvl w:val="9"/>
    </w:pPr>
    <w:rPr>
      <w:rFonts w:asciiTheme="majorHAnsi" w:hAnsiTheme="majorHAnsi"/>
      <w:color w:val="2E74B5" w:themeColor="accent1" w:themeShade="BF"/>
      <w:sz w:val="32"/>
    </w:rPr>
  </w:style>
  <w:style w:type="paragraph" w:styleId="12">
    <w:name w:val="toc 1"/>
    <w:basedOn w:val="a"/>
    <w:next w:val="a"/>
    <w:autoRedefine/>
    <w:uiPriority w:val="39"/>
    <w:unhideWhenUsed/>
    <w:rsid w:val="00F4434D"/>
    <w:pPr>
      <w:tabs>
        <w:tab w:val="right" w:leader="dot" w:pos="9961"/>
      </w:tabs>
    </w:pPr>
  </w:style>
  <w:style w:type="paragraph" w:styleId="21">
    <w:name w:val="toc 2"/>
    <w:basedOn w:val="a"/>
    <w:next w:val="a"/>
    <w:autoRedefine/>
    <w:uiPriority w:val="39"/>
    <w:unhideWhenUsed/>
    <w:rsid w:val="00D350EF"/>
    <w:pPr>
      <w:spacing w:after="100"/>
      <w:ind w:left="220"/>
    </w:pPr>
  </w:style>
  <w:style w:type="paragraph" w:styleId="31">
    <w:name w:val="toc 3"/>
    <w:basedOn w:val="a"/>
    <w:next w:val="a"/>
    <w:autoRedefine/>
    <w:uiPriority w:val="39"/>
    <w:unhideWhenUsed/>
    <w:rsid w:val="00D350EF"/>
    <w:pPr>
      <w:spacing w:after="100"/>
      <w:ind w:left="440"/>
    </w:pPr>
  </w:style>
  <w:style w:type="character" w:styleId="ad">
    <w:name w:val="Hyperlink"/>
    <w:basedOn w:val="a0"/>
    <w:uiPriority w:val="99"/>
    <w:unhideWhenUsed/>
    <w:rsid w:val="00D350EF"/>
    <w:rPr>
      <w:color w:val="0563C1" w:themeColor="hyperlink"/>
      <w:u w:val="single"/>
    </w:rPr>
  </w:style>
  <w:style w:type="paragraph" w:styleId="ae">
    <w:name w:val="Bibliography"/>
    <w:basedOn w:val="a"/>
    <w:next w:val="a"/>
    <w:uiPriority w:val="37"/>
    <w:unhideWhenUsed/>
    <w:rsid w:val="00E939C5"/>
    <w:pPr>
      <w:tabs>
        <w:tab w:val="left" w:pos="264"/>
      </w:tabs>
      <w:spacing w:line="24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4AD2B-D161-468F-BA7E-BEE4A63D8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3273</TotalTime>
  <Pages>120</Pages>
  <Words>36047</Words>
  <Characters>205470</Characters>
  <Application>Microsoft Office Word</Application>
  <DocSecurity>0</DocSecurity>
  <Lines>1712</Lines>
  <Paragraphs>482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Mulubirhan Hailu Dubbessa</dc:creator>
  <cp:keywords/>
  <dc:description/>
  <cp:lastModifiedBy>Алексей Кириллов</cp:lastModifiedBy>
  <cp:revision>310</cp:revision>
  <cp:lastPrinted>2023-07-06T07:18:00Z</cp:lastPrinted>
  <dcterms:created xsi:type="dcterms:W3CDTF">2023-02-20T14:46:00Z</dcterms:created>
  <dcterms:modified xsi:type="dcterms:W3CDTF">2023-10-02T08:18:00Z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id="yP1QwJ5Z"/&gt;&lt;style id="http://www.zotero.org/styles/gost-r-7-0-5-2008-numeric" hasBibliography="1" bibliographyStyleHasBeenSet="1"/&gt;&lt;prefs&gt;&lt;pref name="fieldType" value="Field"/&gt;&lt;/prefs&gt;&lt;/data&gt;</vt:lpwstr>
  </property>
</Properties>
</file>