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523"/>
      </w:tblGrid>
      <w:tr w:rsidR="003918A3" w:rsidTr="00A54F14">
        <w:trPr>
          <w:trHeight w:val="6236"/>
        </w:trPr>
        <w:tc>
          <w:tcPr>
            <w:tcW w:w="4940" w:type="dxa"/>
          </w:tcPr>
          <w:p w:rsidR="003918A3" w:rsidRDefault="003918A3" w:rsidP="008839FD">
            <w:pPr>
              <w:ind w:left="-108" w:right="-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bookmark1"/>
            <w:r w:rsidRPr="00E6516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04849" cy="178117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гол_письмо_рус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6" t="6089" r="45143" b="41657"/>
                          <a:stretch/>
                        </pic:blipFill>
                        <pic:spPr bwMode="auto">
                          <a:xfrm>
                            <a:off x="0" y="0"/>
                            <a:ext cx="3113381" cy="178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71E96" w:rsidRDefault="00071E96" w:rsidP="00A54F14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54F14" w:rsidRPr="00A54F14" w:rsidRDefault="00A54F14" w:rsidP="00A54F14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A1FC5" w:rsidRDefault="005A1FC5" w:rsidP="00A54F14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3918A3" w:rsidRPr="00862934" w:rsidRDefault="00AA59BB" w:rsidP="00A54F14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FC5" w:rsidRPr="005A1FC5">
              <w:rPr>
                <w:rFonts w:ascii="Times New Roman" w:hAnsi="Times New Roman" w:cs="Times New Roman"/>
                <w:sz w:val="24"/>
                <w:szCs w:val="24"/>
              </w:rPr>
              <w:t>об уникальной научной установке «Реакционная кинетика и динамика в экстремальных условиях»</w:t>
            </w:r>
            <w:r w:rsidR="005A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E96" w:rsidRPr="00071E96" w:rsidRDefault="00071E96" w:rsidP="00A54F14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A3" w:rsidRDefault="003918A3" w:rsidP="00A54F14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FC5" w:rsidRPr="003918A3" w:rsidRDefault="005A1FC5" w:rsidP="00A54F14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4E9" w:rsidRDefault="003918A3" w:rsidP="00810451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</w:t>
            </w:r>
            <w:r w:rsidR="00071E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71E96" w:rsidRPr="00AA59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 20</w:t>
            </w:r>
            <w:r w:rsidR="006F2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45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629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71E96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  <w:r w:rsidRPr="003918A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544E9" w:rsidRPr="00B544E9" w:rsidRDefault="00B544E9" w:rsidP="00B5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4E9" w:rsidRDefault="00B544E9" w:rsidP="00B5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A3" w:rsidRPr="00B544E9" w:rsidRDefault="003918A3" w:rsidP="00B544E9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918A3" w:rsidRPr="003918A3" w:rsidRDefault="003918A3" w:rsidP="00A54F14">
            <w:pPr>
              <w:spacing w:line="60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18A3">
              <w:rPr>
                <w:rFonts w:ascii="Times New Roman" w:hAnsi="Times New Roman" w:cs="Times New Roman"/>
                <w:b/>
                <w:sz w:val="28"/>
                <w:szCs w:val="24"/>
              </w:rPr>
              <w:t>УТВЕРЖДАЮ</w:t>
            </w:r>
          </w:p>
          <w:p w:rsidR="003918A3" w:rsidRPr="003918A3" w:rsidRDefault="003918A3" w:rsidP="00A54F14">
            <w:pPr>
              <w:spacing w:line="60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8A3">
              <w:rPr>
                <w:rFonts w:ascii="Times New Roman" w:hAnsi="Times New Roman" w:cs="Times New Roman"/>
                <w:sz w:val="28"/>
                <w:szCs w:val="24"/>
              </w:rPr>
              <w:t>Ректор университета</w:t>
            </w:r>
          </w:p>
          <w:p w:rsidR="003918A3" w:rsidRPr="003918A3" w:rsidRDefault="003918A3" w:rsidP="00A54F14">
            <w:pPr>
              <w:spacing w:line="60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8A3">
              <w:rPr>
                <w:rFonts w:ascii="Times New Roman" w:hAnsi="Times New Roman" w:cs="Times New Roman"/>
                <w:sz w:val="28"/>
                <w:szCs w:val="24"/>
              </w:rPr>
              <w:t xml:space="preserve">________________ </w:t>
            </w:r>
            <w:r w:rsidR="006F2C7B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918A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6F2C7B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3918A3">
              <w:rPr>
                <w:rFonts w:ascii="Times New Roman" w:hAnsi="Times New Roman" w:cs="Times New Roman"/>
                <w:sz w:val="28"/>
                <w:szCs w:val="24"/>
              </w:rPr>
              <w:t>. </w:t>
            </w:r>
            <w:r w:rsidR="006F2C7B">
              <w:rPr>
                <w:rFonts w:ascii="Times New Roman" w:hAnsi="Times New Roman" w:cs="Times New Roman"/>
                <w:sz w:val="28"/>
                <w:szCs w:val="24"/>
              </w:rPr>
              <w:t>Богатырев</w:t>
            </w:r>
          </w:p>
          <w:p w:rsidR="003918A3" w:rsidRDefault="003918A3" w:rsidP="006F2C7B">
            <w:pPr>
              <w:spacing w:line="60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A3">
              <w:rPr>
                <w:rFonts w:ascii="Times New Roman" w:hAnsi="Times New Roman" w:cs="Times New Roman"/>
                <w:sz w:val="28"/>
                <w:szCs w:val="24"/>
              </w:rPr>
              <w:t>«____»_______</w:t>
            </w:r>
            <w:r w:rsidR="00A54F14"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3918A3">
              <w:rPr>
                <w:rFonts w:ascii="Times New Roman" w:hAnsi="Times New Roman" w:cs="Times New Roman"/>
                <w:sz w:val="28"/>
                <w:szCs w:val="24"/>
              </w:rPr>
              <w:t>_____ 20</w:t>
            </w:r>
            <w:r w:rsidR="006F2C7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810451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  <w:r w:rsidRPr="003918A3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</w:tc>
      </w:tr>
    </w:tbl>
    <w:p w:rsidR="00BD1E39" w:rsidRDefault="00BD1E39" w:rsidP="00A54F14">
      <w:pPr>
        <w:pStyle w:val="20"/>
        <w:keepNext/>
        <w:keepLines/>
        <w:shd w:val="clear" w:color="auto" w:fill="auto"/>
        <w:spacing w:after="120" w:line="240" w:lineRule="auto"/>
        <w:ind w:firstLine="709"/>
        <w:jc w:val="left"/>
      </w:pPr>
      <w:r w:rsidRPr="00BD1E39">
        <w:t>1</w:t>
      </w:r>
      <w:r w:rsidR="00862934">
        <w:tab/>
      </w:r>
      <w:r w:rsidRPr="00BD1E39">
        <w:t>ОБЩИЕ ПОЛОЖЕНИЯ</w:t>
      </w:r>
      <w:bookmarkEnd w:id="0"/>
    </w:p>
    <w:p w:rsidR="00A01EA8" w:rsidRDefault="00B556E4" w:rsidP="00564259">
      <w:pPr>
        <w:pStyle w:val="ac"/>
        <w:widowControl w:val="0"/>
        <w:numPr>
          <w:ilvl w:val="0"/>
          <w:numId w:val="23"/>
        </w:numPr>
        <w:tabs>
          <w:tab w:val="left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proofErr w:type="gramStart"/>
      <w:r w:rsidRPr="00A01EA8">
        <w:rPr>
          <w:rStyle w:val="Bodytext2"/>
          <w:rFonts w:eastAsiaTheme="minorHAnsi"/>
          <w:sz w:val="24"/>
          <w:szCs w:val="24"/>
        </w:rPr>
        <w:t xml:space="preserve">Уникальная научная установка </w:t>
      </w:r>
      <w:r w:rsidR="00B36DB8" w:rsidRPr="00A01EA8">
        <w:rPr>
          <w:rFonts w:ascii="Times New Roman" w:hAnsi="Times New Roman" w:cs="Times New Roman"/>
          <w:sz w:val="24"/>
          <w:szCs w:val="24"/>
        </w:rPr>
        <w:t>«Реакционная кинетика и динамика в экстремальных условиях»</w:t>
      </w:r>
      <w:r w:rsidR="00B36DB8" w:rsidRPr="00A01EA8">
        <w:rPr>
          <w:rStyle w:val="Bodytext2"/>
          <w:rFonts w:eastAsiaTheme="minorHAnsi"/>
          <w:sz w:val="24"/>
          <w:szCs w:val="24"/>
        </w:rPr>
        <w:t xml:space="preserve"> (</w:t>
      </w:r>
      <w:r w:rsidR="00A01EA8" w:rsidRPr="00A01EA8">
        <w:rPr>
          <w:rStyle w:val="Bodytext2"/>
          <w:rFonts w:eastAsiaTheme="minorHAnsi"/>
          <w:sz w:val="24"/>
          <w:szCs w:val="24"/>
        </w:rPr>
        <w:t xml:space="preserve">далее - </w:t>
      </w:r>
      <w:proofErr w:type="spellStart"/>
      <w:r w:rsidR="00B36DB8" w:rsidRPr="00A01EA8">
        <w:rPr>
          <w:rStyle w:val="Bodytext2"/>
          <w:rFonts w:eastAsiaTheme="minorHAnsi"/>
          <w:sz w:val="24"/>
          <w:szCs w:val="24"/>
        </w:rPr>
        <w:t>УНУ</w:t>
      </w:r>
      <w:proofErr w:type="spellEnd"/>
      <w:r w:rsidR="00B36DB8" w:rsidRPr="00A01EA8">
        <w:rPr>
          <w:rStyle w:val="Bodytext2"/>
          <w:rFonts w:eastAsiaTheme="minorHAnsi"/>
          <w:sz w:val="24"/>
          <w:szCs w:val="24"/>
        </w:rPr>
        <w:t>)</w:t>
      </w:r>
      <w:r w:rsidRPr="00A01EA8">
        <w:rPr>
          <w:rStyle w:val="Bodytext2"/>
          <w:rFonts w:eastAsiaTheme="minorHAnsi"/>
          <w:sz w:val="24"/>
          <w:szCs w:val="24"/>
        </w:rPr>
        <w:t xml:space="preserve"> </w:t>
      </w:r>
      <w:r w:rsidRPr="00A01EA8">
        <w:rPr>
          <w:rFonts w:ascii="Times New Roman" w:hAnsi="Times New Roman" w:cs="Times New Roman"/>
          <w:sz w:val="24"/>
          <w:szCs w:val="28"/>
        </w:rPr>
        <w:t>в виде комплекса несерийного научного оборудования</w:t>
      </w:r>
      <w:r w:rsidR="008321A5">
        <w:rPr>
          <w:rFonts w:ascii="Times New Roman" w:hAnsi="Times New Roman" w:cs="Times New Roman"/>
          <w:sz w:val="24"/>
          <w:szCs w:val="28"/>
        </w:rPr>
        <w:t xml:space="preserve"> </w:t>
      </w:r>
      <w:r w:rsidR="00F24626">
        <w:rPr>
          <w:rFonts w:ascii="Times New Roman" w:hAnsi="Times New Roman" w:cs="Times New Roman"/>
          <w:sz w:val="24"/>
          <w:szCs w:val="28"/>
        </w:rPr>
        <w:t>(</w:t>
      </w:r>
      <w:r w:rsidR="00F132AD">
        <w:rPr>
          <w:rStyle w:val="Bodytext2"/>
          <w:rFonts w:eastAsiaTheme="minorHAnsi"/>
          <w:sz w:val="24"/>
          <w:szCs w:val="24"/>
        </w:rPr>
        <w:t xml:space="preserve">приказ ректора </w:t>
      </w:r>
      <w:r w:rsidR="00F132AD" w:rsidRPr="0043434A">
        <w:rPr>
          <w:rStyle w:val="Bodytext2"/>
          <w:rFonts w:eastAsiaTheme="minorHAnsi"/>
          <w:sz w:val="24"/>
          <w:szCs w:val="24"/>
        </w:rPr>
        <w:t>№</w:t>
      </w:r>
      <w:r w:rsidR="0043434A">
        <w:rPr>
          <w:rStyle w:val="Bodytext2"/>
          <w:rFonts w:eastAsiaTheme="minorHAnsi"/>
          <w:sz w:val="24"/>
          <w:szCs w:val="24"/>
        </w:rPr>
        <w:t>671-О</w:t>
      </w:r>
      <w:r w:rsidR="00F132AD">
        <w:rPr>
          <w:rStyle w:val="Bodytext2"/>
          <w:rFonts w:eastAsiaTheme="minorHAnsi"/>
          <w:sz w:val="24"/>
          <w:szCs w:val="24"/>
        </w:rPr>
        <w:t xml:space="preserve"> от </w:t>
      </w:r>
      <w:r w:rsidR="0043434A" w:rsidRPr="0043434A">
        <w:rPr>
          <w:rStyle w:val="Bodytext2"/>
          <w:rFonts w:eastAsiaTheme="minorHAnsi"/>
          <w:sz w:val="24"/>
          <w:szCs w:val="24"/>
        </w:rPr>
        <w:t>29</w:t>
      </w:r>
      <w:r w:rsidR="00F132AD" w:rsidRPr="0043434A">
        <w:rPr>
          <w:rStyle w:val="Bodytext2"/>
          <w:rFonts w:eastAsiaTheme="minorHAnsi"/>
          <w:sz w:val="24"/>
          <w:szCs w:val="24"/>
        </w:rPr>
        <w:t>.</w:t>
      </w:r>
      <w:r w:rsidR="0043434A" w:rsidRPr="0043434A">
        <w:rPr>
          <w:rStyle w:val="Bodytext2"/>
          <w:rFonts w:eastAsiaTheme="minorHAnsi"/>
          <w:sz w:val="24"/>
          <w:szCs w:val="24"/>
        </w:rPr>
        <w:t>06</w:t>
      </w:r>
      <w:r w:rsidR="00F132AD" w:rsidRPr="0043434A">
        <w:rPr>
          <w:rStyle w:val="Bodytext2"/>
          <w:rFonts w:eastAsiaTheme="minorHAnsi"/>
          <w:sz w:val="24"/>
          <w:szCs w:val="24"/>
        </w:rPr>
        <w:t>.2021</w:t>
      </w:r>
      <w:r w:rsidR="0043434A">
        <w:rPr>
          <w:rStyle w:val="Bodytext2"/>
          <w:rFonts w:eastAsiaTheme="minorHAnsi"/>
          <w:sz w:val="24"/>
          <w:szCs w:val="24"/>
        </w:rPr>
        <w:t xml:space="preserve"> </w:t>
      </w:r>
      <w:r w:rsidR="00F132AD" w:rsidRPr="0043434A">
        <w:rPr>
          <w:rStyle w:val="Bodytext2"/>
          <w:rFonts w:eastAsiaTheme="minorHAnsi"/>
          <w:sz w:val="24"/>
          <w:szCs w:val="24"/>
        </w:rPr>
        <w:t>г</w:t>
      </w:r>
      <w:r w:rsidR="00F132AD">
        <w:rPr>
          <w:rStyle w:val="Bodytext2"/>
          <w:rFonts w:eastAsiaTheme="minorHAnsi"/>
          <w:sz w:val="24"/>
          <w:szCs w:val="24"/>
        </w:rPr>
        <w:t>.</w:t>
      </w:r>
      <w:r w:rsidR="00F24626">
        <w:rPr>
          <w:rStyle w:val="Bodytext2"/>
          <w:rFonts w:eastAsiaTheme="minorHAnsi"/>
          <w:sz w:val="24"/>
          <w:szCs w:val="24"/>
        </w:rPr>
        <w:t>)</w:t>
      </w:r>
      <w:r w:rsidR="00F132AD">
        <w:rPr>
          <w:rStyle w:val="Bodytext2"/>
          <w:rFonts w:eastAsiaTheme="minorHAnsi"/>
          <w:sz w:val="24"/>
          <w:szCs w:val="24"/>
        </w:rPr>
        <w:t xml:space="preserve"> предназначена  </w:t>
      </w:r>
      <w:r w:rsidR="00F132AD" w:rsidRPr="00A01EA8">
        <w:rPr>
          <w:rStyle w:val="Bodytext2"/>
          <w:rFonts w:eastAsiaTheme="minorHAnsi"/>
          <w:sz w:val="24"/>
          <w:szCs w:val="24"/>
        </w:rPr>
        <w:t xml:space="preserve">для исследования динамики и кинетики </w:t>
      </w:r>
      <w:proofErr w:type="spellStart"/>
      <w:r w:rsidR="00F132AD" w:rsidRPr="00A01EA8">
        <w:rPr>
          <w:rStyle w:val="Bodytext2"/>
          <w:rFonts w:eastAsiaTheme="minorHAnsi"/>
          <w:sz w:val="24"/>
          <w:szCs w:val="24"/>
        </w:rPr>
        <w:t>энергообменных</w:t>
      </w:r>
      <w:proofErr w:type="spellEnd"/>
      <w:r w:rsidR="00F132AD" w:rsidRPr="00A01EA8">
        <w:rPr>
          <w:rStyle w:val="Bodytext2"/>
          <w:rFonts w:eastAsiaTheme="minorHAnsi"/>
          <w:sz w:val="24"/>
          <w:szCs w:val="24"/>
        </w:rPr>
        <w:t xml:space="preserve"> и химических процессов</w:t>
      </w:r>
      <w:r w:rsidR="00F132AD">
        <w:rPr>
          <w:rStyle w:val="Bodytext2"/>
          <w:rFonts w:eastAsiaTheme="minorHAnsi"/>
          <w:sz w:val="24"/>
          <w:szCs w:val="24"/>
        </w:rPr>
        <w:t>,</w:t>
      </w:r>
      <w:r w:rsidR="00F132AD" w:rsidRPr="00A01EA8">
        <w:rPr>
          <w:rStyle w:val="Bodytext2"/>
          <w:rFonts w:eastAsiaTheme="minorHAnsi"/>
          <w:sz w:val="24"/>
          <w:szCs w:val="24"/>
        </w:rPr>
        <w:t xml:space="preserve"> </w:t>
      </w:r>
      <w:r w:rsidRPr="00A01EA8">
        <w:rPr>
          <w:rStyle w:val="Bodytext2"/>
          <w:rFonts w:eastAsiaTheme="minorHAnsi"/>
          <w:sz w:val="24"/>
          <w:szCs w:val="24"/>
        </w:rPr>
        <w:t>протекающих в широком диапазоне условий от горения (вы</w:t>
      </w:r>
      <w:bookmarkStart w:id="1" w:name="_GoBack"/>
      <w:bookmarkEnd w:id="1"/>
      <w:r w:rsidRPr="00A01EA8">
        <w:rPr>
          <w:rStyle w:val="Bodytext2"/>
          <w:rFonts w:eastAsiaTheme="minorHAnsi"/>
          <w:sz w:val="24"/>
          <w:szCs w:val="24"/>
        </w:rPr>
        <w:t xml:space="preserve">сокие температуры и давления) до межзвездного пространства (криогенные температуры, низкие давления). </w:t>
      </w:r>
      <w:proofErr w:type="gramEnd"/>
    </w:p>
    <w:p w:rsidR="008321A5" w:rsidRPr="008321A5" w:rsidRDefault="008321A5" w:rsidP="00564259">
      <w:pPr>
        <w:widowControl w:val="0"/>
        <w:tabs>
          <w:tab w:val="left" w:pos="1276"/>
        </w:tabs>
        <w:spacing w:after="0" w:line="413" w:lineRule="exact"/>
        <w:ind w:left="709"/>
        <w:jc w:val="both"/>
        <w:rPr>
          <w:rStyle w:val="Bodytext2"/>
          <w:rFonts w:eastAsiaTheme="minorHAnsi"/>
          <w:sz w:val="24"/>
          <w:szCs w:val="24"/>
        </w:rPr>
      </w:pPr>
      <w:r>
        <w:rPr>
          <w:rStyle w:val="Bodytext2"/>
          <w:rFonts w:eastAsiaTheme="minorHAnsi"/>
          <w:sz w:val="24"/>
          <w:szCs w:val="24"/>
        </w:rPr>
        <w:t xml:space="preserve">Сокращенное наименование: </w:t>
      </w:r>
      <w:proofErr w:type="spellStart"/>
      <w:r>
        <w:rPr>
          <w:rStyle w:val="Bodytext2"/>
          <w:rFonts w:eastAsiaTheme="minorHAnsi"/>
          <w:sz w:val="24"/>
          <w:szCs w:val="24"/>
        </w:rPr>
        <w:t>УНУ</w:t>
      </w:r>
      <w:proofErr w:type="spellEnd"/>
      <w:r>
        <w:rPr>
          <w:rStyle w:val="Bodytext2"/>
          <w:rFonts w:eastAsiaTheme="minorHAnsi"/>
          <w:sz w:val="24"/>
          <w:szCs w:val="24"/>
        </w:rPr>
        <w:t xml:space="preserve"> </w:t>
      </w:r>
      <w:r w:rsidRPr="008321A5">
        <w:rPr>
          <w:rStyle w:val="Bodytext2"/>
          <w:rFonts w:eastAsiaTheme="minorHAnsi"/>
          <w:sz w:val="24"/>
          <w:szCs w:val="24"/>
        </w:rPr>
        <w:t>«</w:t>
      </w:r>
      <w:proofErr w:type="spellStart"/>
      <w:r w:rsidRPr="008321A5">
        <w:rPr>
          <w:rStyle w:val="Bodytext2"/>
          <w:rFonts w:eastAsiaTheme="minorHAnsi"/>
          <w:sz w:val="24"/>
          <w:szCs w:val="24"/>
        </w:rPr>
        <w:t>РКДЭУ</w:t>
      </w:r>
      <w:proofErr w:type="spellEnd"/>
      <w:r w:rsidRPr="008321A5">
        <w:rPr>
          <w:rStyle w:val="Bodytext2"/>
          <w:rFonts w:eastAsiaTheme="minorHAnsi"/>
          <w:sz w:val="24"/>
          <w:szCs w:val="24"/>
        </w:rPr>
        <w:t>»</w:t>
      </w:r>
      <w:r>
        <w:rPr>
          <w:rStyle w:val="Bodytext2"/>
          <w:rFonts w:eastAsiaTheme="minorHAnsi"/>
          <w:sz w:val="24"/>
          <w:szCs w:val="24"/>
        </w:rPr>
        <w:t>.</w:t>
      </w:r>
    </w:p>
    <w:p w:rsidR="00B556E4" w:rsidRPr="00A01EA8" w:rsidRDefault="00B36DB8" w:rsidP="00564259">
      <w:pPr>
        <w:pStyle w:val="ac"/>
        <w:widowControl w:val="0"/>
        <w:numPr>
          <w:ilvl w:val="0"/>
          <w:numId w:val="23"/>
        </w:numPr>
        <w:tabs>
          <w:tab w:val="left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proofErr w:type="spellStart"/>
      <w:r w:rsidRPr="00A01EA8">
        <w:rPr>
          <w:rStyle w:val="Bodytext2"/>
          <w:rFonts w:eastAsiaTheme="minorHAnsi"/>
          <w:sz w:val="24"/>
          <w:szCs w:val="24"/>
        </w:rPr>
        <w:t>УНУ</w:t>
      </w:r>
      <w:proofErr w:type="spellEnd"/>
      <w:r w:rsidRPr="00A01EA8">
        <w:rPr>
          <w:rStyle w:val="Bodytext2"/>
          <w:rFonts w:eastAsiaTheme="minorHAnsi"/>
          <w:sz w:val="24"/>
          <w:szCs w:val="24"/>
        </w:rPr>
        <w:t xml:space="preserve"> </w:t>
      </w:r>
      <w:r w:rsidR="00F24626">
        <w:rPr>
          <w:rStyle w:val="Bodytext2"/>
          <w:rFonts w:eastAsiaTheme="minorHAnsi"/>
          <w:sz w:val="24"/>
          <w:szCs w:val="24"/>
        </w:rPr>
        <w:t xml:space="preserve">создана в </w:t>
      </w:r>
      <w:r w:rsidR="00B556E4" w:rsidRPr="00A01EA8">
        <w:rPr>
          <w:rStyle w:val="Bodytext2"/>
          <w:rFonts w:eastAsiaTheme="minorHAnsi"/>
          <w:sz w:val="24"/>
          <w:szCs w:val="24"/>
        </w:rPr>
        <w:t>научно-ис</w:t>
      </w:r>
      <w:r w:rsidRPr="00A01EA8">
        <w:rPr>
          <w:rStyle w:val="Bodytext2"/>
          <w:rFonts w:eastAsiaTheme="minorHAnsi"/>
          <w:sz w:val="24"/>
          <w:szCs w:val="24"/>
        </w:rPr>
        <w:t xml:space="preserve">следовательской лаборатории </w:t>
      </w:r>
      <w:r w:rsidR="00B556E4" w:rsidRPr="00A01EA8">
        <w:rPr>
          <w:rStyle w:val="Bodytext2"/>
          <w:rFonts w:eastAsiaTheme="minorHAnsi"/>
          <w:sz w:val="24"/>
          <w:szCs w:val="24"/>
        </w:rPr>
        <w:t xml:space="preserve">«Физика и химия горения» </w:t>
      </w:r>
      <w:r w:rsidR="000104DA" w:rsidRPr="00A01EA8">
        <w:rPr>
          <w:rStyle w:val="Bodytext2"/>
          <w:rFonts w:eastAsiaTheme="minorHAnsi"/>
          <w:sz w:val="24"/>
          <w:szCs w:val="24"/>
        </w:rPr>
        <w:t xml:space="preserve">(НИЛ-101) </w:t>
      </w:r>
      <w:r w:rsidR="00551CC8" w:rsidRPr="00A01EA8">
        <w:rPr>
          <w:rStyle w:val="Bodytext2"/>
          <w:rFonts w:eastAsiaTheme="minorHAnsi"/>
          <w:sz w:val="24"/>
          <w:szCs w:val="24"/>
        </w:rPr>
        <w:t>федерально</w:t>
      </w:r>
      <w:r w:rsidR="00D71614" w:rsidRPr="00A01EA8">
        <w:rPr>
          <w:rStyle w:val="Bodytext2"/>
          <w:rFonts w:eastAsiaTheme="minorHAnsi"/>
          <w:sz w:val="24"/>
          <w:szCs w:val="24"/>
        </w:rPr>
        <w:t>го</w:t>
      </w:r>
      <w:r w:rsidR="00551CC8" w:rsidRPr="00A01EA8">
        <w:rPr>
          <w:rStyle w:val="Bodytext2"/>
          <w:rFonts w:eastAsiaTheme="minorHAnsi"/>
          <w:sz w:val="24"/>
          <w:szCs w:val="24"/>
        </w:rPr>
        <w:t xml:space="preserve"> государственно</w:t>
      </w:r>
      <w:r w:rsidR="00D71614" w:rsidRPr="00A01EA8">
        <w:rPr>
          <w:rStyle w:val="Bodytext2"/>
          <w:rFonts w:eastAsiaTheme="minorHAnsi"/>
          <w:sz w:val="24"/>
          <w:szCs w:val="24"/>
        </w:rPr>
        <w:t>го</w:t>
      </w:r>
      <w:r w:rsidR="00551CC8" w:rsidRPr="00A01EA8">
        <w:rPr>
          <w:rStyle w:val="Bodytext2"/>
          <w:rFonts w:eastAsiaTheme="minorHAnsi"/>
          <w:sz w:val="24"/>
          <w:szCs w:val="24"/>
        </w:rPr>
        <w:t xml:space="preserve"> автономно</w:t>
      </w:r>
      <w:r w:rsidR="00D71614" w:rsidRPr="00A01EA8">
        <w:rPr>
          <w:rStyle w:val="Bodytext2"/>
          <w:rFonts w:eastAsiaTheme="minorHAnsi"/>
          <w:sz w:val="24"/>
          <w:szCs w:val="24"/>
        </w:rPr>
        <w:t>го</w:t>
      </w:r>
      <w:r w:rsidR="00551CC8" w:rsidRPr="00A01EA8">
        <w:rPr>
          <w:rStyle w:val="Bodytext2"/>
          <w:rFonts w:eastAsiaTheme="minorHAnsi"/>
          <w:sz w:val="24"/>
          <w:szCs w:val="24"/>
        </w:rPr>
        <w:t xml:space="preserve"> образовательно</w:t>
      </w:r>
      <w:r w:rsidR="00D71614" w:rsidRPr="00A01EA8">
        <w:rPr>
          <w:rStyle w:val="Bodytext2"/>
          <w:rFonts w:eastAsiaTheme="minorHAnsi"/>
          <w:sz w:val="24"/>
          <w:szCs w:val="24"/>
        </w:rPr>
        <w:t>го</w:t>
      </w:r>
      <w:r w:rsidR="00551CC8" w:rsidRPr="00A01EA8">
        <w:rPr>
          <w:rStyle w:val="Bodytext2"/>
          <w:rFonts w:eastAsiaTheme="minorHAnsi"/>
          <w:sz w:val="24"/>
          <w:szCs w:val="24"/>
        </w:rPr>
        <w:t xml:space="preserve"> учреждени</w:t>
      </w:r>
      <w:r w:rsidR="00D71614" w:rsidRPr="00A01EA8">
        <w:rPr>
          <w:rStyle w:val="Bodytext2"/>
          <w:rFonts w:eastAsiaTheme="minorHAnsi"/>
          <w:sz w:val="24"/>
          <w:szCs w:val="24"/>
        </w:rPr>
        <w:t>я</w:t>
      </w:r>
      <w:r w:rsidR="00551CC8" w:rsidRPr="00A01EA8">
        <w:rPr>
          <w:rStyle w:val="Bodytext2"/>
          <w:rFonts w:eastAsiaTheme="minorHAnsi"/>
          <w:sz w:val="24"/>
          <w:szCs w:val="24"/>
        </w:rPr>
        <w:t xml:space="preserve"> высшего образования «Самарский </w:t>
      </w:r>
      <w:proofErr w:type="gramStart"/>
      <w:r w:rsidR="00551CC8" w:rsidRPr="00A01EA8">
        <w:rPr>
          <w:rStyle w:val="Bodytext2"/>
          <w:rFonts w:eastAsiaTheme="minorHAnsi"/>
          <w:sz w:val="24"/>
          <w:szCs w:val="24"/>
        </w:rPr>
        <w:t>национальный</w:t>
      </w:r>
      <w:proofErr w:type="gramEnd"/>
      <w:r w:rsidR="00551CC8" w:rsidRPr="00A01EA8">
        <w:rPr>
          <w:rStyle w:val="Bodytext2"/>
          <w:rFonts w:eastAsiaTheme="minorHAnsi"/>
          <w:sz w:val="24"/>
          <w:szCs w:val="24"/>
        </w:rPr>
        <w:t xml:space="preserve"> исследовательский университет имени академика </w:t>
      </w:r>
      <w:proofErr w:type="spellStart"/>
      <w:r w:rsidR="00551CC8" w:rsidRPr="00A01EA8">
        <w:rPr>
          <w:rStyle w:val="Bodytext2"/>
          <w:rFonts w:eastAsiaTheme="minorHAnsi"/>
          <w:sz w:val="24"/>
          <w:szCs w:val="24"/>
        </w:rPr>
        <w:t>С.П</w:t>
      </w:r>
      <w:proofErr w:type="spellEnd"/>
      <w:r w:rsidR="00551CC8" w:rsidRPr="00A01EA8">
        <w:rPr>
          <w:rStyle w:val="Bodytext2"/>
          <w:rFonts w:eastAsiaTheme="minorHAnsi"/>
          <w:sz w:val="24"/>
          <w:szCs w:val="24"/>
        </w:rPr>
        <w:t>. Королёва»</w:t>
      </w:r>
      <w:r w:rsidR="00D71614" w:rsidRPr="00A01EA8">
        <w:rPr>
          <w:rStyle w:val="Bodytext2"/>
          <w:rFonts w:eastAsiaTheme="minorHAnsi"/>
          <w:sz w:val="24"/>
          <w:szCs w:val="24"/>
        </w:rPr>
        <w:t xml:space="preserve"> (Самарский университет)</w:t>
      </w:r>
      <w:r w:rsidR="00B556E4" w:rsidRPr="00A01EA8">
        <w:rPr>
          <w:rStyle w:val="Bodytext2"/>
          <w:rFonts w:eastAsiaTheme="minorHAnsi"/>
          <w:sz w:val="24"/>
          <w:szCs w:val="24"/>
        </w:rPr>
        <w:t>.</w:t>
      </w:r>
    </w:p>
    <w:p w:rsidR="000F215A" w:rsidRDefault="00B76ADB" w:rsidP="00564259">
      <w:pPr>
        <w:pStyle w:val="ac"/>
        <w:widowControl w:val="0"/>
        <w:numPr>
          <w:ilvl w:val="0"/>
          <w:numId w:val="23"/>
        </w:numPr>
        <w:tabs>
          <w:tab w:val="left" w:pos="1276"/>
        </w:tabs>
        <w:spacing w:after="0" w:line="413" w:lineRule="exact"/>
        <w:ind w:left="349" w:firstLine="360"/>
        <w:rPr>
          <w:rStyle w:val="Bodytext2"/>
          <w:rFonts w:eastAsiaTheme="minorHAnsi"/>
          <w:sz w:val="24"/>
          <w:szCs w:val="24"/>
        </w:rPr>
      </w:pPr>
      <w:r w:rsidRPr="00F31F64">
        <w:rPr>
          <w:rStyle w:val="Bodytext2"/>
          <w:rFonts w:eastAsiaTheme="minorHAnsi"/>
          <w:sz w:val="24"/>
          <w:szCs w:val="24"/>
        </w:rPr>
        <w:t xml:space="preserve">Почтовый адрес: </w:t>
      </w:r>
      <w:r w:rsidR="00F31F64" w:rsidRPr="00F31F64">
        <w:rPr>
          <w:rStyle w:val="Bodytext2"/>
          <w:rFonts w:eastAsiaTheme="minorHAnsi"/>
          <w:sz w:val="24"/>
          <w:szCs w:val="24"/>
        </w:rPr>
        <w:t xml:space="preserve">443086, г. Самара, </w:t>
      </w:r>
      <w:r w:rsidR="00951788">
        <w:rPr>
          <w:rStyle w:val="Bodytext2"/>
          <w:rFonts w:eastAsiaTheme="minorHAnsi"/>
          <w:sz w:val="24"/>
          <w:szCs w:val="24"/>
        </w:rPr>
        <w:t xml:space="preserve">ул. Московское шоссе, </w:t>
      </w:r>
      <w:r w:rsidR="00B40C4A">
        <w:rPr>
          <w:rStyle w:val="Bodytext2"/>
          <w:rFonts w:eastAsiaTheme="minorHAnsi"/>
          <w:sz w:val="24"/>
          <w:szCs w:val="24"/>
        </w:rPr>
        <w:t>д.</w:t>
      </w:r>
      <w:r w:rsidR="00526802">
        <w:rPr>
          <w:rStyle w:val="Bodytext2"/>
          <w:rFonts w:eastAsiaTheme="minorHAnsi"/>
          <w:sz w:val="24"/>
          <w:szCs w:val="24"/>
        </w:rPr>
        <w:t> </w:t>
      </w:r>
      <w:r w:rsidRPr="00F31F64">
        <w:rPr>
          <w:rStyle w:val="Bodytext2"/>
          <w:rFonts w:eastAsiaTheme="minorHAnsi"/>
          <w:sz w:val="24"/>
          <w:szCs w:val="24"/>
        </w:rPr>
        <w:t>34</w:t>
      </w:r>
      <w:r w:rsidR="00951788">
        <w:rPr>
          <w:rStyle w:val="Bodytext2"/>
          <w:rFonts w:eastAsiaTheme="minorHAnsi"/>
          <w:sz w:val="24"/>
          <w:szCs w:val="24"/>
        </w:rPr>
        <w:t>.</w:t>
      </w:r>
    </w:p>
    <w:p w:rsidR="00AC28BC" w:rsidRPr="000F215A" w:rsidRDefault="000F215A" w:rsidP="000F215A">
      <w:pPr>
        <w:widowControl w:val="0"/>
        <w:tabs>
          <w:tab w:val="left" w:pos="1276"/>
        </w:tabs>
        <w:spacing w:after="0" w:line="413" w:lineRule="exact"/>
        <w:ind w:left="709"/>
        <w:rPr>
          <w:rStyle w:val="Bodytext2"/>
          <w:rFonts w:eastAsiaTheme="minorHAnsi"/>
          <w:sz w:val="24"/>
          <w:szCs w:val="24"/>
        </w:rPr>
      </w:pPr>
      <w:r>
        <w:rPr>
          <w:rStyle w:val="Bodytext2"/>
          <w:rFonts w:eastAsiaTheme="minorHAnsi"/>
          <w:sz w:val="24"/>
          <w:szCs w:val="24"/>
        </w:rPr>
        <w:tab/>
      </w:r>
      <w:r w:rsidR="00D71614" w:rsidRPr="000F215A">
        <w:rPr>
          <w:rStyle w:val="Bodytext2"/>
          <w:rFonts w:eastAsiaTheme="minorHAnsi"/>
          <w:sz w:val="24"/>
          <w:szCs w:val="24"/>
        </w:rPr>
        <w:t>Фактический адрес</w:t>
      </w:r>
      <w:r w:rsidR="00B76ADB" w:rsidRPr="000F215A">
        <w:rPr>
          <w:rStyle w:val="Bodytext2"/>
          <w:rFonts w:eastAsiaTheme="minorHAnsi"/>
          <w:sz w:val="24"/>
          <w:szCs w:val="24"/>
        </w:rPr>
        <w:t xml:space="preserve">: 443086, г. Самара, ул. </w:t>
      </w:r>
      <w:proofErr w:type="spellStart"/>
      <w:r w:rsidR="00B76ADB" w:rsidRPr="000F215A">
        <w:rPr>
          <w:rStyle w:val="Bodytext2"/>
          <w:rFonts w:eastAsiaTheme="minorHAnsi"/>
          <w:sz w:val="24"/>
          <w:szCs w:val="24"/>
        </w:rPr>
        <w:t>Лукачева</w:t>
      </w:r>
      <w:proofErr w:type="spellEnd"/>
      <w:r w:rsidR="00B76ADB" w:rsidRPr="000F215A">
        <w:rPr>
          <w:rStyle w:val="Bodytext2"/>
          <w:rFonts w:eastAsiaTheme="minorHAnsi"/>
          <w:sz w:val="24"/>
          <w:szCs w:val="24"/>
        </w:rPr>
        <w:t xml:space="preserve">, </w:t>
      </w:r>
      <w:r w:rsidR="00B40C4A">
        <w:rPr>
          <w:rStyle w:val="Bodytext2"/>
          <w:rFonts w:eastAsiaTheme="minorHAnsi"/>
          <w:sz w:val="24"/>
          <w:szCs w:val="24"/>
        </w:rPr>
        <w:t>д.</w:t>
      </w:r>
      <w:r w:rsidR="00526802">
        <w:rPr>
          <w:rStyle w:val="Bodytext2"/>
          <w:rFonts w:eastAsiaTheme="minorHAnsi"/>
          <w:sz w:val="24"/>
          <w:szCs w:val="24"/>
        </w:rPr>
        <w:t> </w:t>
      </w:r>
      <w:r w:rsidR="00B76ADB" w:rsidRPr="000F215A">
        <w:rPr>
          <w:rStyle w:val="Bodytext2"/>
          <w:rFonts w:eastAsiaTheme="minorHAnsi"/>
          <w:sz w:val="24"/>
          <w:szCs w:val="24"/>
        </w:rPr>
        <w:t>39Б, научный корпус</w:t>
      </w:r>
      <w:r w:rsidR="00951788">
        <w:rPr>
          <w:rStyle w:val="Bodytext2"/>
          <w:rFonts w:eastAsiaTheme="minorHAnsi"/>
          <w:sz w:val="24"/>
          <w:szCs w:val="24"/>
        </w:rPr>
        <w:t>.</w:t>
      </w:r>
    </w:p>
    <w:p w:rsidR="00B556E4" w:rsidRPr="00B36DB8" w:rsidRDefault="00B556E4" w:rsidP="00564259">
      <w:pPr>
        <w:pStyle w:val="ac"/>
        <w:widowControl w:val="0"/>
        <w:numPr>
          <w:ilvl w:val="0"/>
          <w:numId w:val="23"/>
        </w:numPr>
        <w:tabs>
          <w:tab w:val="left" w:pos="1276"/>
        </w:tabs>
        <w:spacing w:after="0" w:line="413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B8">
        <w:rPr>
          <w:rStyle w:val="Bodytext2"/>
          <w:rFonts w:eastAsiaTheme="minorHAnsi"/>
          <w:sz w:val="24"/>
          <w:szCs w:val="24"/>
        </w:rPr>
        <w:t xml:space="preserve">Управление функционированием и развитием </w:t>
      </w:r>
      <w:proofErr w:type="spellStart"/>
      <w:r w:rsidRPr="00B36DB8">
        <w:rPr>
          <w:rStyle w:val="Bodytext2"/>
          <w:rFonts w:eastAsiaTheme="minorHAnsi"/>
          <w:sz w:val="24"/>
          <w:szCs w:val="24"/>
        </w:rPr>
        <w:t>УНУ</w:t>
      </w:r>
      <w:proofErr w:type="spellEnd"/>
      <w:r w:rsidRPr="00B36DB8">
        <w:rPr>
          <w:rStyle w:val="Bodytext2"/>
          <w:rFonts w:eastAsiaTheme="minorHAnsi"/>
          <w:sz w:val="24"/>
          <w:szCs w:val="24"/>
        </w:rPr>
        <w:t xml:space="preserve"> осуществляется </w:t>
      </w:r>
      <w:r w:rsidRPr="00B36DB8">
        <w:rPr>
          <w:rFonts w:ascii="Times New Roman" w:hAnsi="Times New Roman" w:cs="Times New Roman"/>
          <w:sz w:val="24"/>
          <w:szCs w:val="24"/>
        </w:rPr>
        <w:t>НИЛ</w:t>
      </w:r>
      <w:r w:rsidR="00D71614">
        <w:rPr>
          <w:rFonts w:ascii="Times New Roman" w:hAnsi="Times New Roman" w:cs="Times New Roman"/>
          <w:sz w:val="24"/>
          <w:szCs w:val="24"/>
        </w:rPr>
        <w:t>-</w:t>
      </w:r>
      <w:r w:rsidRPr="00B36DB8">
        <w:rPr>
          <w:rFonts w:ascii="Times New Roman" w:hAnsi="Times New Roman" w:cs="Times New Roman"/>
          <w:sz w:val="24"/>
          <w:szCs w:val="24"/>
        </w:rPr>
        <w:t>101</w:t>
      </w:r>
      <w:r w:rsidR="00D45315">
        <w:rPr>
          <w:rFonts w:ascii="Times New Roman" w:hAnsi="Times New Roman" w:cs="Times New Roman"/>
          <w:sz w:val="24"/>
          <w:szCs w:val="24"/>
        </w:rPr>
        <w:t>.</w:t>
      </w:r>
      <w:r w:rsidRPr="00B36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6E4" w:rsidRPr="000F215A" w:rsidRDefault="005607F8" w:rsidP="00564259">
      <w:pPr>
        <w:pStyle w:val="ac"/>
        <w:widowControl w:val="0"/>
        <w:numPr>
          <w:ilvl w:val="0"/>
          <w:numId w:val="23"/>
        </w:numPr>
        <w:tabs>
          <w:tab w:val="left" w:pos="1276"/>
        </w:tabs>
        <w:spacing w:after="0" w:line="413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15A">
        <w:rPr>
          <w:rStyle w:val="Bodytext2"/>
          <w:rFonts w:eastAsiaTheme="minorHAnsi"/>
          <w:sz w:val="24"/>
          <w:szCs w:val="24"/>
        </w:rPr>
        <w:t xml:space="preserve">Работами, проводимыми </w:t>
      </w:r>
      <w:proofErr w:type="spellStart"/>
      <w:r w:rsidR="00D45315" w:rsidRPr="000F215A">
        <w:rPr>
          <w:rStyle w:val="Bodytext2"/>
          <w:rFonts w:eastAsiaTheme="minorHAnsi"/>
          <w:sz w:val="24"/>
          <w:szCs w:val="24"/>
        </w:rPr>
        <w:t>УНУ</w:t>
      </w:r>
      <w:proofErr w:type="spellEnd"/>
      <w:r w:rsidRPr="000F215A">
        <w:rPr>
          <w:rStyle w:val="Bodytext2"/>
          <w:rFonts w:eastAsiaTheme="minorHAnsi"/>
          <w:sz w:val="24"/>
          <w:szCs w:val="24"/>
        </w:rPr>
        <w:t>, руководит</w:t>
      </w:r>
      <w:r w:rsidR="00D45315" w:rsidRPr="000F215A">
        <w:rPr>
          <w:rStyle w:val="Bodytext2"/>
          <w:rFonts w:eastAsiaTheme="minorHAnsi"/>
          <w:sz w:val="24"/>
          <w:szCs w:val="24"/>
        </w:rPr>
        <w:t xml:space="preserve"> научный руководитель, который </w:t>
      </w:r>
      <w:r w:rsidR="00B14585">
        <w:rPr>
          <w:rStyle w:val="Bodytext2"/>
          <w:rFonts w:eastAsiaTheme="minorHAnsi"/>
          <w:sz w:val="24"/>
          <w:szCs w:val="24"/>
        </w:rPr>
        <w:t>назначается</w:t>
      </w:r>
      <w:r w:rsidR="00D45315" w:rsidRPr="000F215A">
        <w:rPr>
          <w:rStyle w:val="Bodytext2"/>
          <w:rFonts w:eastAsiaTheme="minorHAnsi"/>
          <w:sz w:val="24"/>
          <w:szCs w:val="24"/>
        </w:rPr>
        <w:t xml:space="preserve"> приказом ректора.</w:t>
      </w:r>
    </w:p>
    <w:p w:rsidR="00B556E4" w:rsidRPr="00470856" w:rsidRDefault="005607F8" w:rsidP="00564259">
      <w:pPr>
        <w:pStyle w:val="ac"/>
        <w:widowControl w:val="0"/>
        <w:numPr>
          <w:ilvl w:val="0"/>
          <w:numId w:val="23"/>
        </w:numPr>
        <w:tabs>
          <w:tab w:val="left" w:pos="1276"/>
        </w:tabs>
        <w:spacing w:after="0" w:line="413" w:lineRule="exact"/>
        <w:ind w:left="0" w:right="99" w:firstLine="709"/>
        <w:jc w:val="both"/>
        <w:rPr>
          <w:rStyle w:val="Bodytext2"/>
          <w:rFonts w:eastAsiaTheme="minorHAnsi"/>
          <w:color w:val="auto"/>
          <w:sz w:val="24"/>
          <w:szCs w:val="24"/>
          <w:lang w:eastAsia="en-US" w:bidi="ar-SA"/>
        </w:rPr>
      </w:pPr>
      <w:r>
        <w:rPr>
          <w:rStyle w:val="Bodytext2"/>
          <w:rFonts w:eastAsiaTheme="minorHAnsi"/>
          <w:sz w:val="24"/>
          <w:szCs w:val="24"/>
        </w:rPr>
        <w:t xml:space="preserve">Руководитель </w:t>
      </w:r>
      <w:proofErr w:type="spellStart"/>
      <w:r w:rsidR="00B556E4" w:rsidRPr="00B36DB8">
        <w:rPr>
          <w:rStyle w:val="Bodytext2"/>
          <w:rFonts w:eastAsiaTheme="minorHAnsi"/>
          <w:sz w:val="24"/>
          <w:szCs w:val="24"/>
        </w:rPr>
        <w:t>УНУ</w:t>
      </w:r>
      <w:proofErr w:type="spellEnd"/>
      <w:r w:rsidR="00B556E4" w:rsidRPr="00B36DB8">
        <w:rPr>
          <w:rStyle w:val="Bodytext2"/>
          <w:rFonts w:eastAsiaTheme="minorHAnsi"/>
          <w:sz w:val="24"/>
          <w:szCs w:val="24"/>
        </w:rPr>
        <w:t xml:space="preserve"> действует в соответствии с законодательством Российской Федерации, решениями федеральных органов исполнительной власти, </w:t>
      </w:r>
      <w:r w:rsidR="00B556E4" w:rsidRPr="00B36DB8">
        <w:rPr>
          <w:rStyle w:val="Bodytext2"/>
          <w:rFonts w:eastAsiaTheme="minorHAnsi"/>
          <w:sz w:val="24"/>
          <w:szCs w:val="24"/>
        </w:rPr>
        <w:lastRenderedPageBreak/>
        <w:t>Уставом и нормативно правовыми актами Самарского университета, а также настоящим Положением.</w:t>
      </w:r>
    </w:p>
    <w:p w:rsidR="00470856" w:rsidRPr="00E74384" w:rsidRDefault="00470856" w:rsidP="00564259">
      <w:pPr>
        <w:pStyle w:val="ac"/>
        <w:widowControl w:val="0"/>
        <w:numPr>
          <w:ilvl w:val="0"/>
          <w:numId w:val="23"/>
        </w:numPr>
        <w:tabs>
          <w:tab w:val="left" w:pos="1276"/>
        </w:tabs>
        <w:spacing w:after="0" w:line="413" w:lineRule="exact"/>
        <w:ind w:left="0" w:right="99" w:firstLine="709"/>
        <w:jc w:val="both"/>
        <w:rPr>
          <w:rStyle w:val="Bodytext2"/>
          <w:rFonts w:eastAsiaTheme="minorHAnsi"/>
          <w:color w:val="auto"/>
          <w:sz w:val="24"/>
          <w:szCs w:val="24"/>
          <w:lang w:eastAsia="en-US" w:bidi="ar-SA"/>
        </w:rPr>
      </w:pPr>
      <w:r w:rsidRPr="00E74384">
        <w:rPr>
          <w:rStyle w:val="Bodytext2"/>
          <w:rFonts w:eastAsiaTheme="minorHAnsi"/>
          <w:color w:val="auto"/>
          <w:sz w:val="24"/>
          <w:szCs w:val="24"/>
          <w:lang w:eastAsia="en-US" w:bidi="ar-SA"/>
        </w:rPr>
        <w:t xml:space="preserve">Основным направлением деятельности </w:t>
      </w:r>
      <w:proofErr w:type="spellStart"/>
      <w:r w:rsidRPr="00E74384">
        <w:rPr>
          <w:rStyle w:val="Bodytext2"/>
          <w:rFonts w:eastAsiaTheme="minorHAnsi"/>
          <w:color w:val="auto"/>
          <w:sz w:val="24"/>
          <w:szCs w:val="24"/>
          <w:lang w:eastAsia="en-US" w:bidi="ar-SA"/>
        </w:rPr>
        <w:t>УНУ</w:t>
      </w:r>
      <w:proofErr w:type="spellEnd"/>
      <w:r w:rsidRPr="00E74384">
        <w:rPr>
          <w:rStyle w:val="Bodytext2"/>
          <w:rFonts w:eastAsiaTheme="minorHAnsi"/>
          <w:color w:val="auto"/>
          <w:sz w:val="24"/>
          <w:szCs w:val="24"/>
          <w:lang w:eastAsia="en-US" w:bidi="ar-SA"/>
        </w:rPr>
        <w:t xml:space="preserve"> является обеспечение проведения </w:t>
      </w:r>
      <w:r w:rsidR="00EB66B8">
        <w:rPr>
          <w:rStyle w:val="Bodytext2"/>
          <w:rFonts w:eastAsiaTheme="minorHAnsi"/>
          <w:color w:val="auto"/>
          <w:sz w:val="24"/>
          <w:szCs w:val="24"/>
          <w:lang w:eastAsia="en-US" w:bidi="ar-SA"/>
        </w:rPr>
        <w:t>научных</w:t>
      </w:r>
      <w:r w:rsidR="00A87365" w:rsidRPr="00E74384">
        <w:rPr>
          <w:rStyle w:val="Bodytext2"/>
          <w:rFonts w:eastAsiaTheme="minorHAnsi"/>
          <w:color w:val="auto"/>
          <w:sz w:val="24"/>
          <w:szCs w:val="24"/>
          <w:lang w:eastAsia="en-US" w:bidi="ar-SA"/>
        </w:rPr>
        <w:t xml:space="preserve"> исследований мирового уровня </w:t>
      </w:r>
      <w:r w:rsidRPr="00E74384">
        <w:rPr>
          <w:rStyle w:val="Bodytext2"/>
          <w:rFonts w:eastAsiaTheme="minorHAnsi"/>
          <w:color w:val="auto"/>
          <w:sz w:val="24"/>
          <w:szCs w:val="24"/>
          <w:lang w:eastAsia="en-US" w:bidi="ar-SA"/>
        </w:rPr>
        <w:t>научными коллективами Самарского университет</w:t>
      </w:r>
      <w:r w:rsidR="00E01EAA" w:rsidRPr="00E74384">
        <w:rPr>
          <w:rStyle w:val="Bodytext2"/>
          <w:rFonts w:eastAsiaTheme="minorHAnsi"/>
          <w:color w:val="auto"/>
          <w:sz w:val="24"/>
          <w:szCs w:val="24"/>
          <w:lang w:eastAsia="en-US" w:bidi="ar-SA"/>
        </w:rPr>
        <w:t>а</w:t>
      </w:r>
      <w:r w:rsidRPr="00E74384">
        <w:rPr>
          <w:rStyle w:val="Bodytext2"/>
          <w:rFonts w:eastAsiaTheme="minorHAnsi"/>
          <w:color w:val="auto"/>
          <w:sz w:val="24"/>
          <w:szCs w:val="24"/>
          <w:lang w:eastAsia="en-US" w:bidi="ar-SA"/>
        </w:rPr>
        <w:t>, а также иными заинтересованными пользователями.</w:t>
      </w:r>
    </w:p>
    <w:p w:rsidR="00F14A41" w:rsidRPr="00470856" w:rsidRDefault="00F14A41" w:rsidP="00470856">
      <w:pPr>
        <w:widowControl w:val="0"/>
        <w:tabs>
          <w:tab w:val="left" w:pos="1134"/>
        </w:tabs>
        <w:spacing w:after="0" w:line="413" w:lineRule="exact"/>
        <w:ind w:left="927" w:right="99"/>
        <w:jc w:val="right"/>
        <w:rPr>
          <w:rFonts w:ascii="Times New Roman" w:hAnsi="Times New Roman" w:cs="Times New Roman"/>
          <w:sz w:val="24"/>
          <w:szCs w:val="24"/>
        </w:rPr>
      </w:pPr>
    </w:p>
    <w:p w:rsidR="00B556E4" w:rsidRDefault="00470856" w:rsidP="00A54F14">
      <w:pPr>
        <w:pStyle w:val="20"/>
        <w:keepNext/>
        <w:keepLines/>
        <w:shd w:val="clear" w:color="auto" w:fill="auto"/>
        <w:spacing w:after="120" w:line="240" w:lineRule="auto"/>
        <w:ind w:firstLine="709"/>
        <w:jc w:val="left"/>
      </w:pPr>
      <w:r>
        <w:t>2</w:t>
      </w:r>
      <w:r w:rsidRPr="00470856">
        <w:tab/>
      </w:r>
      <w:r w:rsidR="00564259">
        <w:t xml:space="preserve">  </w:t>
      </w:r>
      <w:r w:rsidR="00394CB2">
        <w:t xml:space="preserve">ОСНОВНЫЕ ЗАДАЧИ </w:t>
      </w:r>
      <w:proofErr w:type="spellStart"/>
      <w:r w:rsidR="00394CB2">
        <w:t>УНУ</w:t>
      </w:r>
      <w:proofErr w:type="spellEnd"/>
    </w:p>
    <w:p w:rsidR="00394CB2" w:rsidRPr="00394CB2" w:rsidRDefault="00394CB2" w:rsidP="00564259">
      <w:pPr>
        <w:pStyle w:val="ac"/>
        <w:widowControl w:val="0"/>
        <w:numPr>
          <w:ilvl w:val="0"/>
          <w:numId w:val="25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r w:rsidRPr="00394CB2">
        <w:rPr>
          <w:rStyle w:val="Bodytext2"/>
          <w:rFonts w:eastAsiaTheme="minorHAnsi"/>
          <w:sz w:val="24"/>
          <w:szCs w:val="24"/>
        </w:rPr>
        <w:t>Получение новых знаний в области кинетики образования и окисления цикличных ароматических соединений в условиях горения и межзвездного пространства</w:t>
      </w:r>
      <w:r w:rsidR="00194FE2">
        <w:rPr>
          <w:rStyle w:val="Bodytext2"/>
          <w:rFonts w:eastAsiaTheme="minorHAnsi"/>
          <w:sz w:val="24"/>
          <w:szCs w:val="24"/>
        </w:rPr>
        <w:t>;</w:t>
      </w:r>
    </w:p>
    <w:p w:rsidR="00394CB2" w:rsidRPr="00564259" w:rsidRDefault="00394CB2" w:rsidP="00564259">
      <w:pPr>
        <w:pStyle w:val="ac"/>
        <w:widowControl w:val="0"/>
        <w:numPr>
          <w:ilvl w:val="0"/>
          <w:numId w:val="25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r w:rsidRPr="00564259">
        <w:rPr>
          <w:rStyle w:val="Bodytext2"/>
          <w:rFonts w:eastAsiaTheme="minorHAnsi"/>
          <w:sz w:val="24"/>
          <w:szCs w:val="24"/>
        </w:rPr>
        <w:t>Обеспе</w:t>
      </w:r>
      <w:r w:rsidR="007F2140">
        <w:rPr>
          <w:rStyle w:val="Bodytext2"/>
          <w:rFonts w:eastAsiaTheme="minorHAnsi"/>
          <w:sz w:val="24"/>
          <w:szCs w:val="24"/>
        </w:rPr>
        <w:t xml:space="preserve">чение научно-исследовательских </w:t>
      </w:r>
      <w:r w:rsidRPr="00564259">
        <w:rPr>
          <w:rStyle w:val="Bodytext2"/>
          <w:rFonts w:eastAsiaTheme="minorHAnsi"/>
          <w:sz w:val="24"/>
          <w:szCs w:val="24"/>
        </w:rPr>
        <w:t>работ, проводимых научными организациями, с предоставлением возможности совместного использования методов научных исследований, разработанных или освоенных для уникальной установки в форме коллективного пользования</w:t>
      </w:r>
      <w:r w:rsidR="00194FE2">
        <w:rPr>
          <w:rStyle w:val="Bodytext2"/>
          <w:rFonts w:eastAsiaTheme="minorHAnsi"/>
          <w:sz w:val="24"/>
          <w:szCs w:val="24"/>
        </w:rPr>
        <w:t>;</w:t>
      </w:r>
    </w:p>
    <w:p w:rsidR="00394CB2" w:rsidRPr="00564259" w:rsidRDefault="00394CB2" w:rsidP="00564259">
      <w:pPr>
        <w:pStyle w:val="ac"/>
        <w:widowControl w:val="0"/>
        <w:numPr>
          <w:ilvl w:val="0"/>
          <w:numId w:val="25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r w:rsidRPr="00564259">
        <w:rPr>
          <w:rStyle w:val="Bodytext2"/>
          <w:rFonts w:eastAsiaTheme="minorHAnsi"/>
          <w:sz w:val="24"/>
          <w:szCs w:val="24"/>
        </w:rPr>
        <w:t xml:space="preserve">Повышение уровня загрузки научного оборудования </w:t>
      </w:r>
      <w:proofErr w:type="spellStart"/>
      <w:r w:rsidRPr="00564259">
        <w:rPr>
          <w:rStyle w:val="Bodytext2"/>
          <w:rFonts w:eastAsiaTheme="minorHAnsi"/>
          <w:sz w:val="24"/>
          <w:szCs w:val="24"/>
        </w:rPr>
        <w:t>УНУ</w:t>
      </w:r>
      <w:proofErr w:type="spellEnd"/>
      <w:r w:rsidR="00194FE2">
        <w:rPr>
          <w:rStyle w:val="Bodytext2"/>
          <w:rFonts w:eastAsiaTheme="minorHAnsi"/>
          <w:sz w:val="24"/>
          <w:szCs w:val="24"/>
        </w:rPr>
        <w:t>;</w:t>
      </w:r>
    </w:p>
    <w:p w:rsidR="00394CB2" w:rsidRPr="00564259" w:rsidRDefault="00394CB2" w:rsidP="00564259">
      <w:pPr>
        <w:pStyle w:val="ac"/>
        <w:widowControl w:val="0"/>
        <w:numPr>
          <w:ilvl w:val="0"/>
          <w:numId w:val="25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r w:rsidRPr="00564259">
        <w:rPr>
          <w:rStyle w:val="Bodytext2"/>
          <w:rFonts w:eastAsiaTheme="minorHAnsi"/>
          <w:sz w:val="24"/>
          <w:szCs w:val="24"/>
        </w:rPr>
        <w:t xml:space="preserve">Участие в подготовке специалистов и кадров высшей квалификации (студентов, аспирантов, докторантов) на базе </w:t>
      </w:r>
      <w:proofErr w:type="spellStart"/>
      <w:r w:rsidRPr="00564259">
        <w:rPr>
          <w:rStyle w:val="Bodytext2"/>
          <w:rFonts w:eastAsiaTheme="minorHAnsi"/>
          <w:sz w:val="24"/>
          <w:szCs w:val="24"/>
        </w:rPr>
        <w:t>УНУ</w:t>
      </w:r>
      <w:proofErr w:type="spellEnd"/>
      <w:r w:rsidR="00526802">
        <w:rPr>
          <w:rStyle w:val="Bodytext2"/>
          <w:rFonts w:eastAsiaTheme="minorHAnsi"/>
          <w:sz w:val="24"/>
          <w:szCs w:val="24"/>
        </w:rPr>
        <w:t>;</w:t>
      </w:r>
    </w:p>
    <w:p w:rsidR="00394CB2" w:rsidRPr="00564259" w:rsidRDefault="00394CB2" w:rsidP="00564259">
      <w:pPr>
        <w:pStyle w:val="ac"/>
        <w:widowControl w:val="0"/>
        <w:numPr>
          <w:ilvl w:val="0"/>
          <w:numId w:val="25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r w:rsidRPr="00564259">
        <w:rPr>
          <w:rStyle w:val="Bodytext2"/>
          <w:rFonts w:eastAsiaTheme="minorHAnsi"/>
          <w:sz w:val="24"/>
          <w:szCs w:val="24"/>
        </w:rPr>
        <w:t xml:space="preserve">Реализация мероприятий программы развития </w:t>
      </w:r>
      <w:proofErr w:type="spellStart"/>
      <w:r w:rsidRPr="00564259">
        <w:rPr>
          <w:rStyle w:val="Bodytext2"/>
          <w:rFonts w:eastAsiaTheme="minorHAnsi"/>
          <w:sz w:val="24"/>
          <w:szCs w:val="24"/>
        </w:rPr>
        <w:t>УНУ</w:t>
      </w:r>
      <w:proofErr w:type="spellEnd"/>
      <w:r w:rsidR="00194FE2">
        <w:rPr>
          <w:rStyle w:val="Bodytext2"/>
          <w:rFonts w:eastAsiaTheme="minorHAnsi"/>
          <w:sz w:val="24"/>
          <w:szCs w:val="24"/>
        </w:rPr>
        <w:t>;</w:t>
      </w:r>
    </w:p>
    <w:p w:rsidR="00394CB2" w:rsidRDefault="00394CB2" w:rsidP="00564259">
      <w:pPr>
        <w:pStyle w:val="ac"/>
        <w:widowControl w:val="0"/>
        <w:numPr>
          <w:ilvl w:val="0"/>
          <w:numId w:val="25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r w:rsidRPr="002233C6">
        <w:rPr>
          <w:rStyle w:val="Bodytext2"/>
          <w:rFonts w:eastAsiaTheme="minorHAnsi"/>
          <w:color w:val="auto"/>
          <w:sz w:val="24"/>
          <w:szCs w:val="24"/>
        </w:rPr>
        <w:t>Выполнение измерений</w:t>
      </w:r>
      <w:r w:rsidRPr="00564259">
        <w:rPr>
          <w:rStyle w:val="Bodytext2"/>
          <w:rFonts w:eastAsiaTheme="minorHAnsi"/>
          <w:sz w:val="24"/>
          <w:szCs w:val="24"/>
        </w:rPr>
        <w:t xml:space="preserve"> и исследований на научном оборудовании </w:t>
      </w:r>
      <w:proofErr w:type="spellStart"/>
      <w:r w:rsidRPr="00564259">
        <w:rPr>
          <w:rStyle w:val="Bodytext2"/>
          <w:rFonts w:eastAsiaTheme="minorHAnsi"/>
          <w:sz w:val="24"/>
          <w:szCs w:val="24"/>
        </w:rPr>
        <w:t>УНУ</w:t>
      </w:r>
      <w:proofErr w:type="spellEnd"/>
      <w:r w:rsidRPr="00564259">
        <w:rPr>
          <w:rStyle w:val="Bodytext2"/>
          <w:rFonts w:eastAsiaTheme="minorHAnsi"/>
          <w:sz w:val="24"/>
          <w:szCs w:val="24"/>
        </w:rPr>
        <w:t xml:space="preserve"> силами исследовательского персонала </w:t>
      </w:r>
      <w:proofErr w:type="spellStart"/>
      <w:r w:rsidRPr="00564259">
        <w:rPr>
          <w:rStyle w:val="Bodytext2"/>
          <w:rFonts w:eastAsiaTheme="minorHAnsi"/>
          <w:sz w:val="24"/>
          <w:szCs w:val="24"/>
        </w:rPr>
        <w:t>УНУ</w:t>
      </w:r>
      <w:proofErr w:type="spellEnd"/>
      <w:r w:rsidRPr="00564259">
        <w:rPr>
          <w:rStyle w:val="Bodytext2"/>
          <w:rFonts w:eastAsiaTheme="minorHAnsi"/>
          <w:sz w:val="24"/>
          <w:szCs w:val="24"/>
        </w:rPr>
        <w:t xml:space="preserve"> в интересах подразделений </w:t>
      </w:r>
      <w:r w:rsidR="00526802">
        <w:rPr>
          <w:rStyle w:val="Bodytext2"/>
          <w:rFonts w:eastAsiaTheme="minorHAnsi"/>
          <w:sz w:val="24"/>
          <w:szCs w:val="24"/>
        </w:rPr>
        <w:t>университета</w:t>
      </w:r>
      <w:r w:rsidRPr="00564259">
        <w:rPr>
          <w:rStyle w:val="Bodytext2"/>
          <w:rFonts w:eastAsiaTheme="minorHAnsi"/>
          <w:sz w:val="24"/>
          <w:szCs w:val="24"/>
        </w:rPr>
        <w:t xml:space="preserve"> и оказания услуг другим заинтересованным организациям.</w:t>
      </w:r>
    </w:p>
    <w:p w:rsidR="00564259" w:rsidRPr="00564259" w:rsidRDefault="00564259" w:rsidP="00564259">
      <w:pPr>
        <w:widowControl w:val="0"/>
        <w:tabs>
          <w:tab w:val="center" w:pos="1134"/>
        </w:tabs>
        <w:spacing w:after="0" w:line="413" w:lineRule="exact"/>
        <w:jc w:val="both"/>
        <w:rPr>
          <w:rStyle w:val="Bodytext2"/>
          <w:rFonts w:eastAsiaTheme="minorHAnsi"/>
          <w:sz w:val="24"/>
          <w:szCs w:val="24"/>
        </w:rPr>
      </w:pPr>
    </w:p>
    <w:p w:rsidR="00394CB2" w:rsidRDefault="00564259" w:rsidP="00A54F14">
      <w:pPr>
        <w:pStyle w:val="20"/>
        <w:keepNext/>
        <w:keepLines/>
        <w:shd w:val="clear" w:color="auto" w:fill="auto"/>
        <w:spacing w:after="120" w:line="240" w:lineRule="auto"/>
        <w:ind w:firstLine="709"/>
        <w:jc w:val="left"/>
      </w:pPr>
      <w:r>
        <w:t>3</w:t>
      </w:r>
      <w:r w:rsidRPr="00564259">
        <w:tab/>
        <w:t xml:space="preserve">  </w:t>
      </w:r>
      <w:r>
        <w:t xml:space="preserve">НАУЧНЫЕ НАПРАВЛЕНИЯ ДЕЯТЕЛЬНОСТИ  </w:t>
      </w:r>
      <w:proofErr w:type="spellStart"/>
      <w:r>
        <w:t>УНУ</w:t>
      </w:r>
      <w:proofErr w:type="spellEnd"/>
    </w:p>
    <w:p w:rsidR="00564259" w:rsidRPr="00E25070" w:rsidRDefault="00564259" w:rsidP="00C04FD3">
      <w:pPr>
        <w:pStyle w:val="ac"/>
        <w:widowControl w:val="0"/>
        <w:numPr>
          <w:ilvl w:val="0"/>
          <w:numId w:val="29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r w:rsidRPr="00564259">
        <w:rPr>
          <w:rStyle w:val="Bodytext2"/>
          <w:rFonts w:eastAsiaTheme="minorHAnsi"/>
          <w:sz w:val="24"/>
          <w:szCs w:val="24"/>
        </w:rPr>
        <w:t xml:space="preserve">Исследование динамики и кинетики слабоизученных процессов, протекающих в условиях высоких температур. </w:t>
      </w:r>
      <w:r w:rsidRPr="00E25070">
        <w:rPr>
          <w:rStyle w:val="Bodytext2"/>
          <w:rFonts w:eastAsiaTheme="minorHAnsi"/>
          <w:sz w:val="24"/>
          <w:szCs w:val="24"/>
        </w:rPr>
        <w:t>Объектами изучения являются крупные молекулярные системы, процессы с которыми протекают по многим каналам с прохождением через промежуточные короткоживущие радикальные комплексы (</w:t>
      </w:r>
      <w:proofErr w:type="spellStart"/>
      <w:r w:rsidRPr="00E25070">
        <w:rPr>
          <w:rStyle w:val="Bodytext2"/>
          <w:rFonts w:eastAsiaTheme="minorHAnsi"/>
          <w:sz w:val="24"/>
          <w:szCs w:val="24"/>
        </w:rPr>
        <w:t>интермедиаты</w:t>
      </w:r>
      <w:proofErr w:type="spellEnd"/>
      <w:r w:rsidRPr="00E25070">
        <w:rPr>
          <w:rStyle w:val="Bodytext2"/>
          <w:rFonts w:eastAsiaTheme="minorHAnsi"/>
          <w:sz w:val="24"/>
          <w:szCs w:val="24"/>
        </w:rPr>
        <w:t>)</w:t>
      </w:r>
      <w:r w:rsidR="00194FE2">
        <w:rPr>
          <w:rStyle w:val="Bodytext2"/>
          <w:rFonts w:eastAsiaTheme="minorHAnsi"/>
          <w:sz w:val="24"/>
          <w:szCs w:val="24"/>
        </w:rPr>
        <w:t>;</w:t>
      </w:r>
    </w:p>
    <w:p w:rsidR="00564259" w:rsidRPr="00564259" w:rsidRDefault="00564259" w:rsidP="00C04FD3">
      <w:pPr>
        <w:pStyle w:val="ac"/>
        <w:widowControl w:val="0"/>
        <w:numPr>
          <w:ilvl w:val="0"/>
          <w:numId w:val="29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r w:rsidRPr="00564259">
        <w:rPr>
          <w:rStyle w:val="Bodytext2"/>
          <w:rFonts w:eastAsiaTheme="minorHAnsi"/>
          <w:sz w:val="24"/>
          <w:szCs w:val="24"/>
        </w:rPr>
        <w:t>Определение механизмов реакций ведущих к образованию сложных молекул в экстремальных условиях космической среды</w:t>
      </w:r>
      <w:r w:rsidR="00194FE2">
        <w:rPr>
          <w:rStyle w:val="Bodytext2"/>
          <w:rFonts w:eastAsiaTheme="minorHAnsi"/>
          <w:sz w:val="24"/>
          <w:szCs w:val="24"/>
        </w:rPr>
        <w:t>;</w:t>
      </w:r>
    </w:p>
    <w:p w:rsidR="00564259" w:rsidRPr="00564259" w:rsidRDefault="00564259" w:rsidP="00C04FD3">
      <w:pPr>
        <w:pStyle w:val="ac"/>
        <w:widowControl w:val="0"/>
        <w:numPr>
          <w:ilvl w:val="0"/>
          <w:numId w:val="29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r w:rsidRPr="00564259">
        <w:rPr>
          <w:rStyle w:val="Bodytext2"/>
          <w:rFonts w:eastAsiaTheme="minorHAnsi"/>
          <w:sz w:val="24"/>
          <w:szCs w:val="24"/>
        </w:rPr>
        <w:t>Определение кинетических констант (константы скорости процессов, коэффициенты ветвления продуктов реакций) и их зависимостей от температуры и давления для процессов</w:t>
      </w:r>
      <w:r w:rsidR="003A2054">
        <w:rPr>
          <w:rStyle w:val="Bodytext2"/>
          <w:rFonts w:eastAsiaTheme="minorHAnsi"/>
          <w:sz w:val="24"/>
          <w:szCs w:val="24"/>
        </w:rPr>
        <w:t>,</w:t>
      </w:r>
      <w:r w:rsidRPr="00564259">
        <w:rPr>
          <w:rStyle w:val="Bodytext2"/>
          <w:rFonts w:eastAsiaTheme="minorHAnsi"/>
          <w:sz w:val="24"/>
          <w:szCs w:val="24"/>
        </w:rPr>
        <w:t xml:space="preserve"> протекающих в экстремальных условиях</w:t>
      </w:r>
      <w:r w:rsidR="00194FE2">
        <w:rPr>
          <w:rStyle w:val="Bodytext2"/>
          <w:rFonts w:eastAsiaTheme="minorHAnsi"/>
          <w:sz w:val="24"/>
          <w:szCs w:val="24"/>
        </w:rPr>
        <w:t>;</w:t>
      </w:r>
    </w:p>
    <w:p w:rsidR="00564259" w:rsidRDefault="00564259" w:rsidP="00C04FD3">
      <w:pPr>
        <w:pStyle w:val="ac"/>
        <w:widowControl w:val="0"/>
        <w:numPr>
          <w:ilvl w:val="0"/>
          <w:numId w:val="29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r w:rsidRPr="00564259">
        <w:rPr>
          <w:rStyle w:val="Bodytext2"/>
          <w:rFonts w:eastAsiaTheme="minorHAnsi"/>
          <w:sz w:val="24"/>
          <w:szCs w:val="24"/>
        </w:rPr>
        <w:t>Изучение спектральных и кинетических характеристик активных сред газовых лазеров.</w:t>
      </w:r>
    </w:p>
    <w:p w:rsidR="00EB66B8" w:rsidRPr="00EB66B8" w:rsidRDefault="00EB66B8" w:rsidP="00EB66B8">
      <w:pPr>
        <w:widowControl w:val="0"/>
        <w:tabs>
          <w:tab w:val="center" w:pos="1276"/>
        </w:tabs>
        <w:spacing w:after="0" w:line="413" w:lineRule="exact"/>
        <w:ind w:left="709"/>
        <w:jc w:val="both"/>
        <w:rPr>
          <w:rStyle w:val="Bodytext2"/>
          <w:rFonts w:eastAsiaTheme="minorHAnsi"/>
          <w:sz w:val="24"/>
          <w:szCs w:val="24"/>
        </w:rPr>
      </w:pPr>
    </w:p>
    <w:p w:rsidR="00E25070" w:rsidRDefault="00E25070" w:rsidP="00E25070">
      <w:pPr>
        <w:pStyle w:val="20"/>
        <w:keepNext/>
        <w:keepLines/>
        <w:shd w:val="clear" w:color="auto" w:fill="auto"/>
        <w:spacing w:after="120" w:line="240" w:lineRule="auto"/>
        <w:ind w:firstLine="709"/>
        <w:jc w:val="left"/>
      </w:pPr>
      <w:r w:rsidRPr="00E25070">
        <w:lastRenderedPageBreak/>
        <w:t>4</w:t>
      </w:r>
      <w:r w:rsidRPr="00E25070">
        <w:tab/>
        <w:t xml:space="preserve">  </w:t>
      </w:r>
      <w:r>
        <w:t xml:space="preserve">ОРГАНИЗАЦИОННАЯ СТРУКТУРА  </w:t>
      </w:r>
      <w:proofErr w:type="spellStart"/>
      <w:r>
        <w:t>УНУ</w:t>
      </w:r>
      <w:proofErr w:type="spellEnd"/>
      <w:r>
        <w:t xml:space="preserve"> </w:t>
      </w:r>
    </w:p>
    <w:p w:rsidR="00E25070" w:rsidRPr="00194FE2" w:rsidRDefault="00E25070" w:rsidP="00194FE2">
      <w:pPr>
        <w:pStyle w:val="ac"/>
        <w:widowControl w:val="0"/>
        <w:numPr>
          <w:ilvl w:val="0"/>
          <w:numId w:val="27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r w:rsidRPr="00194FE2">
        <w:rPr>
          <w:rStyle w:val="Bodytext2"/>
          <w:rFonts w:eastAsiaTheme="minorHAnsi"/>
          <w:sz w:val="24"/>
          <w:szCs w:val="24"/>
        </w:rPr>
        <w:t xml:space="preserve">Обслуживание оборудования </w:t>
      </w:r>
      <w:proofErr w:type="spellStart"/>
      <w:r w:rsidRPr="00194FE2">
        <w:rPr>
          <w:rStyle w:val="Bodytext2"/>
          <w:rFonts w:eastAsiaTheme="minorHAnsi"/>
          <w:sz w:val="24"/>
          <w:szCs w:val="24"/>
        </w:rPr>
        <w:t>УНУ</w:t>
      </w:r>
      <w:proofErr w:type="spellEnd"/>
      <w:r w:rsidRPr="00194FE2">
        <w:rPr>
          <w:rStyle w:val="Bodytext2"/>
          <w:rFonts w:eastAsiaTheme="minorHAnsi"/>
          <w:sz w:val="24"/>
          <w:szCs w:val="24"/>
        </w:rPr>
        <w:t xml:space="preserve"> и получение результатов исследований</w:t>
      </w:r>
      <w:r w:rsidR="00194FE2">
        <w:rPr>
          <w:rStyle w:val="Bodytext2"/>
          <w:rFonts w:eastAsiaTheme="minorHAnsi"/>
          <w:sz w:val="24"/>
          <w:szCs w:val="24"/>
        </w:rPr>
        <w:t xml:space="preserve"> </w:t>
      </w:r>
      <w:r w:rsidRPr="00194FE2">
        <w:rPr>
          <w:rStyle w:val="Bodytext2"/>
          <w:rFonts w:eastAsiaTheme="minorHAnsi"/>
          <w:sz w:val="24"/>
          <w:szCs w:val="24"/>
        </w:rPr>
        <w:t>осуществляется сотрудниками Самарского университета.</w:t>
      </w:r>
    </w:p>
    <w:p w:rsidR="00E25070" w:rsidRPr="00B1236B" w:rsidRDefault="00E25070" w:rsidP="00194FE2">
      <w:pPr>
        <w:pStyle w:val="ac"/>
        <w:widowControl w:val="0"/>
        <w:numPr>
          <w:ilvl w:val="0"/>
          <w:numId w:val="27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color w:val="auto"/>
          <w:sz w:val="24"/>
          <w:szCs w:val="24"/>
        </w:rPr>
      </w:pPr>
      <w:r w:rsidRPr="00B1236B">
        <w:rPr>
          <w:rStyle w:val="Bodytext2"/>
          <w:rFonts w:eastAsiaTheme="minorHAnsi"/>
          <w:color w:val="auto"/>
          <w:sz w:val="24"/>
          <w:szCs w:val="24"/>
        </w:rPr>
        <w:t xml:space="preserve">Общее руководство всей научно-исследовательской деятельностью и определением путей развития </w:t>
      </w:r>
      <w:proofErr w:type="spellStart"/>
      <w:r w:rsidRPr="00B1236B">
        <w:rPr>
          <w:rStyle w:val="Bodytext2"/>
          <w:rFonts w:eastAsiaTheme="minorHAnsi"/>
          <w:color w:val="auto"/>
          <w:sz w:val="24"/>
          <w:szCs w:val="24"/>
        </w:rPr>
        <w:t>УНУ</w:t>
      </w:r>
      <w:proofErr w:type="spellEnd"/>
      <w:r w:rsidRPr="00B1236B">
        <w:rPr>
          <w:rStyle w:val="Bodytext2"/>
          <w:rFonts w:eastAsiaTheme="minorHAnsi"/>
          <w:color w:val="auto"/>
          <w:sz w:val="24"/>
          <w:szCs w:val="24"/>
        </w:rPr>
        <w:t xml:space="preserve"> осуществляет </w:t>
      </w:r>
      <w:r w:rsidR="00194FE2" w:rsidRPr="00B1236B">
        <w:rPr>
          <w:rStyle w:val="Bodytext2"/>
          <w:rFonts w:eastAsiaTheme="minorHAnsi"/>
          <w:color w:val="auto"/>
          <w:sz w:val="24"/>
          <w:szCs w:val="24"/>
        </w:rPr>
        <w:t xml:space="preserve">научный </w:t>
      </w:r>
      <w:r w:rsidR="00B1236B" w:rsidRPr="00B1236B">
        <w:rPr>
          <w:rStyle w:val="Bodytext2"/>
          <w:rFonts w:eastAsiaTheme="minorHAnsi"/>
          <w:color w:val="auto"/>
          <w:sz w:val="24"/>
          <w:szCs w:val="24"/>
        </w:rPr>
        <w:t>руководитель</w:t>
      </w:r>
      <w:r w:rsidRPr="00B1236B">
        <w:rPr>
          <w:rStyle w:val="Bodytext2"/>
          <w:rFonts w:eastAsiaTheme="minorHAnsi"/>
          <w:color w:val="auto"/>
          <w:sz w:val="24"/>
          <w:szCs w:val="24"/>
        </w:rPr>
        <w:t>.</w:t>
      </w:r>
    </w:p>
    <w:p w:rsidR="00E25070" w:rsidRPr="00E25070" w:rsidRDefault="00E25070" w:rsidP="00E25070">
      <w:pPr>
        <w:pStyle w:val="20"/>
        <w:keepNext/>
        <w:keepLines/>
        <w:shd w:val="clear" w:color="auto" w:fill="auto"/>
        <w:spacing w:after="120" w:line="240" w:lineRule="auto"/>
        <w:ind w:firstLine="709"/>
        <w:jc w:val="left"/>
      </w:pPr>
    </w:p>
    <w:p w:rsidR="00194FE2" w:rsidRDefault="00194FE2" w:rsidP="00194FE2">
      <w:pPr>
        <w:pStyle w:val="20"/>
        <w:keepNext/>
        <w:keepLines/>
        <w:shd w:val="clear" w:color="auto" w:fill="auto"/>
        <w:spacing w:after="120" w:line="240" w:lineRule="auto"/>
        <w:ind w:firstLine="709"/>
        <w:jc w:val="left"/>
      </w:pPr>
      <w:r>
        <w:t>5</w:t>
      </w:r>
      <w:r w:rsidRPr="00E25070">
        <w:tab/>
        <w:t xml:space="preserve">  </w:t>
      </w:r>
      <w:r>
        <w:t xml:space="preserve">ФИНАНСИРОВАНИЕ  </w:t>
      </w:r>
      <w:proofErr w:type="spellStart"/>
      <w:r>
        <w:t>УНУ</w:t>
      </w:r>
      <w:proofErr w:type="spellEnd"/>
      <w:r>
        <w:t xml:space="preserve"> </w:t>
      </w:r>
    </w:p>
    <w:p w:rsidR="00194FE2" w:rsidRDefault="00194FE2" w:rsidP="00C04FD3">
      <w:pPr>
        <w:widowControl w:val="0"/>
        <w:spacing w:after="180" w:line="413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5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Финансирование деятельности </w:t>
      </w:r>
      <w:proofErr w:type="spellStart"/>
      <w:r w:rsidRPr="00515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УНУ</w:t>
      </w:r>
      <w:proofErr w:type="spellEnd"/>
      <w:r w:rsidRPr="00515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осуществляется </w:t>
      </w:r>
      <w:r w:rsidR="00C04FD3" w:rsidRPr="00515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счет хоздоговорных и бюджетных работ</w:t>
      </w:r>
      <w:r w:rsidR="007F2140" w:rsidRPr="00515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НИЛ-101</w:t>
      </w:r>
      <w:r w:rsidRPr="00515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7F2140" w:rsidRPr="00515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515425" w:rsidRPr="00515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НОЦ</w:t>
      </w:r>
      <w:proofErr w:type="spellEnd"/>
      <w:r w:rsidR="00515425" w:rsidRPr="00515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ФНОС-73,</w:t>
      </w:r>
      <w:r w:rsidRPr="00515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том числе в рамках выполнения государственных контрактов и договоров, направленных на выполнение научно-исследовательских работ и работ по развитию </w:t>
      </w:r>
      <w:proofErr w:type="spellStart"/>
      <w:r w:rsidRPr="00515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УНУ</w:t>
      </w:r>
      <w:proofErr w:type="spellEnd"/>
      <w:r w:rsidRPr="00515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D227F" w:rsidRPr="003D5E06" w:rsidRDefault="003D5E06" w:rsidP="003D5E06">
      <w:pPr>
        <w:widowControl w:val="0"/>
        <w:spacing w:after="180" w:line="413" w:lineRule="exact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D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6</w:t>
      </w:r>
      <w:r w:rsidRPr="003D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ОРГАНИЗАЦИЯ ДЕЯТЕЛЬНОСТИ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УНУ</w:t>
      </w:r>
      <w:proofErr w:type="spellEnd"/>
    </w:p>
    <w:p w:rsidR="003D5E06" w:rsidRPr="00C04FD3" w:rsidRDefault="003D5E06" w:rsidP="003D5E06">
      <w:pPr>
        <w:pStyle w:val="ac"/>
        <w:widowControl w:val="0"/>
        <w:numPr>
          <w:ilvl w:val="0"/>
          <w:numId w:val="28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color w:val="auto"/>
          <w:sz w:val="24"/>
          <w:szCs w:val="24"/>
        </w:rPr>
      </w:pPr>
      <w:r w:rsidRPr="00C04FD3">
        <w:rPr>
          <w:rStyle w:val="Bodytext2"/>
          <w:rFonts w:eastAsiaTheme="minorHAnsi"/>
          <w:color w:val="auto"/>
          <w:sz w:val="24"/>
          <w:szCs w:val="24"/>
        </w:rPr>
        <w:t xml:space="preserve">Порядок обеспечения проведения научных исследований и оказания услуг определяет </w:t>
      </w:r>
      <w:r w:rsidR="00C04FD3" w:rsidRPr="00C04FD3">
        <w:rPr>
          <w:rStyle w:val="Bodytext2"/>
          <w:rFonts w:eastAsiaTheme="minorHAnsi"/>
          <w:color w:val="auto"/>
          <w:sz w:val="24"/>
          <w:szCs w:val="24"/>
        </w:rPr>
        <w:t>научны</w:t>
      </w:r>
      <w:r w:rsidR="001E5857">
        <w:rPr>
          <w:rStyle w:val="Bodytext2"/>
          <w:rFonts w:eastAsiaTheme="minorHAnsi"/>
          <w:color w:val="auto"/>
          <w:sz w:val="24"/>
          <w:szCs w:val="24"/>
        </w:rPr>
        <w:t>й</w:t>
      </w:r>
      <w:r w:rsidR="00C04FD3" w:rsidRPr="00C04FD3">
        <w:rPr>
          <w:rStyle w:val="Bodytext2"/>
          <w:rFonts w:eastAsiaTheme="minorHAnsi"/>
          <w:color w:val="auto"/>
          <w:sz w:val="24"/>
          <w:szCs w:val="24"/>
        </w:rPr>
        <w:t xml:space="preserve"> </w:t>
      </w:r>
      <w:r w:rsidRPr="00C04FD3">
        <w:rPr>
          <w:rStyle w:val="Bodytext2"/>
          <w:rFonts w:eastAsiaTheme="minorHAnsi"/>
          <w:color w:val="auto"/>
          <w:sz w:val="24"/>
          <w:szCs w:val="24"/>
        </w:rPr>
        <w:t xml:space="preserve">руководитель </w:t>
      </w:r>
      <w:proofErr w:type="spellStart"/>
      <w:r w:rsidR="00C04FD3" w:rsidRPr="00C04FD3">
        <w:rPr>
          <w:rStyle w:val="Bodytext2"/>
          <w:rFonts w:eastAsiaTheme="minorHAnsi"/>
          <w:color w:val="auto"/>
          <w:sz w:val="24"/>
          <w:szCs w:val="24"/>
        </w:rPr>
        <w:t>УНУ</w:t>
      </w:r>
      <w:proofErr w:type="spellEnd"/>
      <w:r w:rsidR="00C04FD3" w:rsidRPr="00C04FD3">
        <w:rPr>
          <w:rStyle w:val="Bodytext2"/>
          <w:rFonts w:eastAsiaTheme="minorHAnsi"/>
          <w:color w:val="auto"/>
          <w:sz w:val="24"/>
          <w:szCs w:val="24"/>
        </w:rPr>
        <w:t xml:space="preserve"> по согласованию с начальником </w:t>
      </w:r>
      <w:proofErr w:type="spellStart"/>
      <w:r w:rsidR="00C04FD3" w:rsidRPr="00C04FD3">
        <w:rPr>
          <w:rStyle w:val="Bodytext2"/>
          <w:rFonts w:eastAsiaTheme="minorHAnsi"/>
          <w:color w:val="auto"/>
          <w:sz w:val="24"/>
          <w:szCs w:val="24"/>
        </w:rPr>
        <w:t>НИЧ</w:t>
      </w:r>
      <w:proofErr w:type="spellEnd"/>
      <w:r w:rsidRPr="00C04FD3">
        <w:rPr>
          <w:rStyle w:val="Bodytext2"/>
          <w:rFonts w:eastAsiaTheme="minorHAnsi"/>
          <w:color w:val="auto"/>
          <w:sz w:val="24"/>
          <w:szCs w:val="24"/>
        </w:rPr>
        <w:t xml:space="preserve"> в соответствии с действующим законодательством Российской Федерации, в том числе Гражданским кодексом Российской Федерации.</w:t>
      </w:r>
    </w:p>
    <w:p w:rsidR="003D5E06" w:rsidRPr="00C04FD3" w:rsidRDefault="00A216FC" w:rsidP="003D5E06">
      <w:pPr>
        <w:pStyle w:val="ac"/>
        <w:widowControl w:val="0"/>
        <w:numPr>
          <w:ilvl w:val="0"/>
          <w:numId w:val="28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color w:val="auto"/>
          <w:sz w:val="24"/>
          <w:szCs w:val="24"/>
        </w:rPr>
      </w:pPr>
      <w:r w:rsidRPr="00C04FD3">
        <w:rPr>
          <w:rStyle w:val="Bodytext2"/>
          <w:rFonts w:eastAsiaTheme="minorHAnsi"/>
          <w:color w:val="auto"/>
          <w:sz w:val="24"/>
          <w:szCs w:val="24"/>
        </w:rPr>
        <w:t xml:space="preserve">Порядок доступа к оборудованию </w:t>
      </w:r>
      <w:proofErr w:type="spellStart"/>
      <w:r w:rsidRPr="00C04FD3">
        <w:rPr>
          <w:rStyle w:val="Bodytext2"/>
          <w:rFonts w:eastAsiaTheme="minorHAnsi"/>
          <w:color w:val="auto"/>
          <w:sz w:val="24"/>
          <w:szCs w:val="24"/>
        </w:rPr>
        <w:t>УНУ</w:t>
      </w:r>
      <w:proofErr w:type="spellEnd"/>
      <w:r w:rsidRPr="00C04FD3">
        <w:rPr>
          <w:rStyle w:val="Bodytext2"/>
          <w:rFonts w:eastAsiaTheme="minorHAnsi"/>
          <w:color w:val="auto"/>
          <w:sz w:val="24"/>
          <w:szCs w:val="24"/>
        </w:rPr>
        <w:t xml:space="preserve"> осуществляется в соответствии с приложением 2 к настоящему положению.</w:t>
      </w:r>
    </w:p>
    <w:p w:rsidR="003D5E06" w:rsidRPr="003D5E06" w:rsidRDefault="003D5E06" w:rsidP="003D5E06">
      <w:pPr>
        <w:pStyle w:val="ac"/>
        <w:widowControl w:val="0"/>
        <w:numPr>
          <w:ilvl w:val="0"/>
          <w:numId w:val="28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r w:rsidRPr="003D5E06">
        <w:rPr>
          <w:rStyle w:val="Bodytext2"/>
          <w:rFonts w:eastAsiaTheme="minorHAnsi"/>
          <w:sz w:val="24"/>
          <w:szCs w:val="24"/>
        </w:rPr>
        <w:t xml:space="preserve">Проведение совместных научных исследований с помощью оборудования </w:t>
      </w:r>
      <w:proofErr w:type="spellStart"/>
      <w:r w:rsidRPr="003D5E06">
        <w:rPr>
          <w:rStyle w:val="Bodytext2"/>
          <w:rFonts w:eastAsiaTheme="minorHAnsi"/>
          <w:sz w:val="24"/>
          <w:szCs w:val="24"/>
        </w:rPr>
        <w:t>УНУ</w:t>
      </w:r>
      <w:proofErr w:type="spellEnd"/>
      <w:r w:rsidRPr="003D5E06">
        <w:rPr>
          <w:rStyle w:val="Bodytext2"/>
          <w:rFonts w:eastAsiaTheme="minorHAnsi"/>
          <w:sz w:val="24"/>
          <w:szCs w:val="24"/>
        </w:rPr>
        <w:t xml:space="preserve"> и оказание услуг заинтересованным пользователям на безвозмездной основе осуществляется на основе нефинансового договора или соглашения между организацией-заказчиком и </w:t>
      </w:r>
      <w:r w:rsidR="001E5857">
        <w:rPr>
          <w:rStyle w:val="Bodytext2"/>
          <w:rFonts w:eastAsiaTheme="minorHAnsi"/>
          <w:sz w:val="24"/>
          <w:szCs w:val="24"/>
        </w:rPr>
        <w:t>университетом</w:t>
      </w:r>
      <w:r w:rsidRPr="003D5E06">
        <w:rPr>
          <w:rStyle w:val="Bodytext2"/>
          <w:rFonts w:eastAsiaTheme="minorHAnsi"/>
          <w:sz w:val="24"/>
          <w:szCs w:val="24"/>
        </w:rPr>
        <w:t>.</w:t>
      </w:r>
    </w:p>
    <w:p w:rsidR="003D5E06" w:rsidRPr="003D5E06" w:rsidRDefault="003D5E06" w:rsidP="003D5E06">
      <w:pPr>
        <w:pStyle w:val="ac"/>
        <w:widowControl w:val="0"/>
        <w:numPr>
          <w:ilvl w:val="0"/>
          <w:numId w:val="28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r w:rsidRPr="003D5E06">
        <w:rPr>
          <w:rStyle w:val="Bodytext2"/>
          <w:rFonts w:eastAsiaTheme="minorHAnsi"/>
          <w:sz w:val="24"/>
          <w:szCs w:val="24"/>
        </w:rPr>
        <w:t xml:space="preserve">Проведение научных исследований с помощью оборудования </w:t>
      </w:r>
      <w:proofErr w:type="spellStart"/>
      <w:r w:rsidRPr="003D5E06">
        <w:rPr>
          <w:rStyle w:val="Bodytext2"/>
          <w:rFonts w:eastAsiaTheme="minorHAnsi"/>
          <w:sz w:val="24"/>
          <w:szCs w:val="24"/>
        </w:rPr>
        <w:t>УНУ</w:t>
      </w:r>
      <w:proofErr w:type="spellEnd"/>
      <w:r w:rsidRPr="003D5E06">
        <w:rPr>
          <w:rStyle w:val="Bodytext2"/>
          <w:rFonts w:eastAsiaTheme="minorHAnsi"/>
          <w:sz w:val="24"/>
          <w:szCs w:val="24"/>
        </w:rPr>
        <w:t xml:space="preserve"> и оказание услуг заинтересованным пользователям на возмездной основе осуществляется путём заключения </w:t>
      </w:r>
      <w:r w:rsidR="001E5857">
        <w:rPr>
          <w:rStyle w:val="Bodytext2"/>
          <w:rFonts w:eastAsiaTheme="minorHAnsi"/>
          <w:sz w:val="24"/>
          <w:szCs w:val="24"/>
        </w:rPr>
        <w:t>возмездных</w:t>
      </w:r>
      <w:r w:rsidRPr="003D5E06">
        <w:rPr>
          <w:rStyle w:val="Bodytext2"/>
          <w:rFonts w:eastAsiaTheme="minorHAnsi"/>
          <w:sz w:val="24"/>
          <w:szCs w:val="24"/>
        </w:rPr>
        <w:t xml:space="preserve"> договоров </w:t>
      </w:r>
      <w:r w:rsidR="001E5857">
        <w:rPr>
          <w:rStyle w:val="Bodytext2"/>
          <w:rFonts w:eastAsiaTheme="minorHAnsi"/>
          <w:sz w:val="24"/>
          <w:szCs w:val="24"/>
        </w:rPr>
        <w:t xml:space="preserve">гражданско-правового характера </w:t>
      </w:r>
      <w:r w:rsidRPr="003D5E06">
        <w:rPr>
          <w:rStyle w:val="Bodytext2"/>
          <w:rFonts w:eastAsiaTheme="minorHAnsi"/>
          <w:sz w:val="24"/>
          <w:szCs w:val="24"/>
        </w:rPr>
        <w:t>с Самарским университетом в установленном порядке.</w:t>
      </w:r>
    </w:p>
    <w:p w:rsidR="003D5E06" w:rsidRPr="003D5E06" w:rsidRDefault="003D5E06" w:rsidP="003D5E06">
      <w:pPr>
        <w:pStyle w:val="ac"/>
        <w:widowControl w:val="0"/>
        <w:numPr>
          <w:ilvl w:val="0"/>
          <w:numId w:val="28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proofErr w:type="gramStart"/>
      <w:r w:rsidRPr="003D5E06">
        <w:rPr>
          <w:rStyle w:val="Bodytext2"/>
          <w:rFonts w:eastAsiaTheme="minorHAnsi"/>
          <w:sz w:val="24"/>
          <w:szCs w:val="24"/>
        </w:rPr>
        <w:t>Контроль за</w:t>
      </w:r>
      <w:proofErr w:type="gramEnd"/>
      <w:r w:rsidRPr="003D5E06">
        <w:rPr>
          <w:rStyle w:val="Bodytext2"/>
          <w:rFonts w:eastAsiaTheme="minorHAnsi"/>
          <w:sz w:val="24"/>
          <w:szCs w:val="24"/>
        </w:rPr>
        <w:t xml:space="preserve"> осуществлением деятельности </w:t>
      </w:r>
      <w:proofErr w:type="spellStart"/>
      <w:r w:rsidRPr="003D5E06">
        <w:rPr>
          <w:rStyle w:val="Bodytext2"/>
          <w:rFonts w:eastAsiaTheme="minorHAnsi"/>
          <w:sz w:val="24"/>
          <w:szCs w:val="24"/>
        </w:rPr>
        <w:t>УНУ</w:t>
      </w:r>
      <w:proofErr w:type="spellEnd"/>
      <w:r w:rsidRPr="003D5E06">
        <w:rPr>
          <w:rStyle w:val="Bodytext2"/>
          <w:rFonts w:eastAsiaTheme="minorHAnsi"/>
          <w:sz w:val="24"/>
          <w:szCs w:val="24"/>
        </w:rPr>
        <w:t xml:space="preserve"> осуществляет </w:t>
      </w:r>
      <w:r w:rsidR="00C04FD3">
        <w:rPr>
          <w:rStyle w:val="Bodytext2"/>
          <w:rFonts w:eastAsiaTheme="minorHAnsi"/>
          <w:sz w:val="24"/>
          <w:szCs w:val="24"/>
        </w:rPr>
        <w:t xml:space="preserve">начальник </w:t>
      </w:r>
      <w:proofErr w:type="spellStart"/>
      <w:r w:rsidR="00C04FD3">
        <w:rPr>
          <w:rStyle w:val="Bodytext2"/>
          <w:rFonts w:eastAsiaTheme="minorHAnsi"/>
          <w:sz w:val="24"/>
          <w:szCs w:val="24"/>
        </w:rPr>
        <w:t>НИЧ</w:t>
      </w:r>
      <w:proofErr w:type="spellEnd"/>
      <w:r w:rsidRPr="003D5E06">
        <w:rPr>
          <w:rStyle w:val="Bodytext2"/>
          <w:rFonts w:eastAsiaTheme="minorHAnsi"/>
          <w:sz w:val="24"/>
          <w:szCs w:val="24"/>
        </w:rPr>
        <w:t>.</w:t>
      </w:r>
    </w:p>
    <w:p w:rsidR="00DD227F" w:rsidRPr="003D5E06" w:rsidRDefault="003D5E06" w:rsidP="003D5E06">
      <w:pPr>
        <w:pStyle w:val="ac"/>
        <w:widowControl w:val="0"/>
        <w:numPr>
          <w:ilvl w:val="0"/>
          <w:numId w:val="28"/>
        </w:numPr>
        <w:tabs>
          <w:tab w:val="center" w:pos="1276"/>
        </w:tabs>
        <w:spacing w:after="0" w:line="413" w:lineRule="exact"/>
        <w:ind w:left="0" w:firstLine="709"/>
        <w:jc w:val="both"/>
        <w:rPr>
          <w:rStyle w:val="Bodytext2"/>
          <w:rFonts w:eastAsiaTheme="minorHAnsi"/>
          <w:sz w:val="24"/>
          <w:szCs w:val="24"/>
        </w:rPr>
      </w:pPr>
      <w:r w:rsidRPr="003D5E06">
        <w:rPr>
          <w:rStyle w:val="Bodytext2"/>
          <w:rFonts w:eastAsiaTheme="minorHAnsi"/>
          <w:sz w:val="24"/>
          <w:szCs w:val="24"/>
        </w:rPr>
        <w:t xml:space="preserve">Прекращение деятельности </w:t>
      </w:r>
      <w:proofErr w:type="spellStart"/>
      <w:r w:rsidRPr="003D5E06">
        <w:rPr>
          <w:rStyle w:val="Bodytext2"/>
          <w:rFonts w:eastAsiaTheme="minorHAnsi"/>
          <w:sz w:val="24"/>
          <w:szCs w:val="24"/>
        </w:rPr>
        <w:t>УНУ</w:t>
      </w:r>
      <w:proofErr w:type="spellEnd"/>
      <w:r w:rsidRPr="003D5E06">
        <w:rPr>
          <w:rStyle w:val="Bodytext2"/>
          <w:rFonts w:eastAsiaTheme="minorHAnsi"/>
          <w:sz w:val="24"/>
          <w:szCs w:val="24"/>
        </w:rPr>
        <w:t xml:space="preserve"> осуществляется в установленном порядке на основании приказа </w:t>
      </w:r>
      <w:r w:rsidR="00C04FD3" w:rsidRPr="00C04FD3">
        <w:rPr>
          <w:rStyle w:val="Bodytext2"/>
          <w:rFonts w:eastAsiaTheme="minorHAnsi"/>
          <w:color w:val="auto"/>
          <w:sz w:val="24"/>
          <w:szCs w:val="24"/>
        </w:rPr>
        <w:t>ректора</w:t>
      </w:r>
      <w:r w:rsidRPr="003D5E06">
        <w:rPr>
          <w:rStyle w:val="Bodytext2"/>
          <w:rFonts w:eastAsiaTheme="minorHAnsi"/>
          <w:sz w:val="24"/>
          <w:szCs w:val="24"/>
        </w:rPr>
        <w:t>.</w:t>
      </w:r>
    </w:p>
    <w:p w:rsidR="00470856" w:rsidRPr="00564259" w:rsidRDefault="00470856" w:rsidP="003D5E06">
      <w:pPr>
        <w:pStyle w:val="ac"/>
        <w:widowControl w:val="0"/>
        <w:tabs>
          <w:tab w:val="center" w:pos="1134"/>
          <w:tab w:val="center" w:pos="1276"/>
        </w:tabs>
        <w:spacing w:after="0" w:line="413" w:lineRule="exact"/>
        <w:ind w:left="709" w:hanging="11"/>
        <w:jc w:val="both"/>
        <w:rPr>
          <w:rStyle w:val="Bodytext2"/>
          <w:rFonts w:eastAsiaTheme="minorHAnsi"/>
          <w:sz w:val="24"/>
          <w:szCs w:val="24"/>
        </w:rPr>
      </w:pPr>
    </w:p>
    <w:p w:rsidR="00B556E4" w:rsidRPr="00BD1E39" w:rsidRDefault="00B556E4" w:rsidP="00A54F14">
      <w:pPr>
        <w:pStyle w:val="20"/>
        <w:keepNext/>
        <w:keepLines/>
        <w:shd w:val="clear" w:color="auto" w:fill="auto"/>
        <w:spacing w:after="120" w:line="240" w:lineRule="auto"/>
        <w:ind w:firstLine="709"/>
        <w:jc w:val="left"/>
      </w:pPr>
    </w:p>
    <w:p w:rsidR="00394523" w:rsidRDefault="00394523" w:rsidP="004D2F15">
      <w:pPr>
        <w:pStyle w:val="a3"/>
        <w:shd w:val="clear" w:color="auto" w:fill="auto"/>
        <w:spacing w:line="240" w:lineRule="auto"/>
        <w:ind w:right="-2" w:firstLine="709"/>
        <w:jc w:val="both"/>
      </w:pPr>
    </w:p>
    <w:p w:rsidR="00394523" w:rsidRDefault="00394523" w:rsidP="004D2F15">
      <w:pPr>
        <w:pStyle w:val="a3"/>
        <w:shd w:val="clear" w:color="auto" w:fill="auto"/>
        <w:spacing w:line="240" w:lineRule="auto"/>
        <w:ind w:right="-2" w:firstLine="709"/>
        <w:jc w:val="both"/>
      </w:pPr>
    </w:p>
    <w:p w:rsidR="00071E96" w:rsidRDefault="00A87365" w:rsidP="00D40E3B">
      <w:pPr>
        <w:pStyle w:val="a3"/>
        <w:shd w:val="clear" w:color="auto" w:fill="auto"/>
        <w:tabs>
          <w:tab w:val="left" w:pos="7513"/>
        </w:tabs>
        <w:spacing w:after="240" w:line="360" w:lineRule="auto"/>
        <w:ind w:firstLine="709"/>
        <w:jc w:val="both"/>
      </w:pPr>
      <w:r>
        <w:t xml:space="preserve">Научный руководитель </w:t>
      </w:r>
      <w:proofErr w:type="spellStart"/>
      <w:r>
        <w:rPr>
          <w:rStyle w:val="Bodytext2"/>
          <w:rFonts w:eastAsiaTheme="minorHAnsi"/>
          <w:sz w:val="24"/>
          <w:szCs w:val="24"/>
        </w:rPr>
        <w:t>УНУ</w:t>
      </w:r>
      <w:proofErr w:type="spellEnd"/>
      <w:r>
        <w:rPr>
          <w:rStyle w:val="Bodytext2"/>
          <w:rFonts w:eastAsiaTheme="minorHAnsi"/>
          <w:sz w:val="24"/>
          <w:szCs w:val="24"/>
        </w:rPr>
        <w:t xml:space="preserve"> </w:t>
      </w:r>
      <w:r w:rsidRPr="008321A5">
        <w:rPr>
          <w:rStyle w:val="Bodytext2"/>
          <w:rFonts w:eastAsiaTheme="minorHAnsi"/>
          <w:sz w:val="24"/>
          <w:szCs w:val="24"/>
        </w:rPr>
        <w:t>«</w:t>
      </w:r>
      <w:proofErr w:type="spellStart"/>
      <w:r w:rsidRPr="008321A5">
        <w:rPr>
          <w:rStyle w:val="Bodytext2"/>
          <w:rFonts w:eastAsiaTheme="minorHAnsi"/>
          <w:sz w:val="24"/>
          <w:szCs w:val="24"/>
        </w:rPr>
        <w:t>РКДЭУ</w:t>
      </w:r>
      <w:proofErr w:type="spellEnd"/>
      <w:r w:rsidRPr="008321A5">
        <w:rPr>
          <w:rStyle w:val="Bodytext2"/>
          <w:rFonts w:eastAsiaTheme="minorHAnsi"/>
          <w:sz w:val="24"/>
          <w:szCs w:val="24"/>
        </w:rPr>
        <w:t>»</w:t>
      </w:r>
      <w:r w:rsidR="00423B2C">
        <w:tab/>
      </w:r>
      <w:proofErr w:type="spellStart"/>
      <w:r>
        <w:t>А.М</w:t>
      </w:r>
      <w:proofErr w:type="spellEnd"/>
      <w:r w:rsidR="00C80690">
        <w:t xml:space="preserve">. </w:t>
      </w:r>
      <w:r>
        <w:t>Мебель</w:t>
      </w:r>
    </w:p>
    <w:p w:rsidR="00071E96" w:rsidRDefault="00071E96" w:rsidP="004D2F15">
      <w:pPr>
        <w:pStyle w:val="a3"/>
        <w:shd w:val="clear" w:color="auto" w:fill="auto"/>
        <w:tabs>
          <w:tab w:val="left" w:pos="7655"/>
        </w:tabs>
        <w:spacing w:line="360" w:lineRule="auto"/>
        <w:ind w:right="-2" w:firstLine="709"/>
        <w:jc w:val="both"/>
      </w:pPr>
      <w:r>
        <w:lastRenderedPageBreak/>
        <w:t>Согласовано:</w:t>
      </w:r>
    </w:p>
    <w:p w:rsidR="00071E96" w:rsidRDefault="00071E96" w:rsidP="00515425">
      <w:pPr>
        <w:pStyle w:val="a3"/>
        <w:shd w:val="clear" w:color="auto" w:fill="auto"/>
        <w:tabs>
          <w:tab w:val="left" w:pos="7655"/>
        </w:tabs>
        <w:spacing w:line="240" w:lineRule="auto"/>
        <w:ind w:firstLine="709"/>
        <w:jc w:val="both"/>
      </w:pPr>
      <w:r>
        <w:t xml:space="preserve">Первый проректор – </w:t>
      </w:r>
    </w:p>
    <w:p w:rsidR="00071E96" w:rsidRDefault="00071E96" w:rsidP="00515425">
      <w:pPr>
        <w:pStyle w:val="a3"/>
        <w:shd w:val="clear" w:color="auto" w:fill="auto"/>
        <w:tabs>
          <w:tab w:val="left" w:pos="7513"/>
        </w:tabs>
        <w:spacing w:line="360" w:lineRule="auto"/>
        <w:ind w:firstLine="709"/>
        <w:jc w:val="both"/>
      </w:pPr>
      <w:r>
        <w:t xml:space="preserve">проректор </w:t>
      </w:r>
      <w:r w:rsidR="00300A1F">
        <w:t>по научно-исследовательской работе</w:t>
      </w:r>
      <w:r>
        <w:tab/>
        <w:t>А.</w:t>
      </w:r>
      <w:r w:rsidR="00C80690">
        <w:t xml:space="preserve"> </w:t>
      </w:r>
      <w:r>
        <w:t>Б. Прокофьев</w:t>
      </w:r>
    </w:p>
    <w:p w:rsidR="00071E96" w:rsidRDefault="00071E96" w:rsidP="00515425">
      <w:pPr>
        <w:pStyle w:val="a3"/>
        <w:shd w:val="clear" w:color="auto" w:fill="auto"/>
        <w:tabs>
          <w:tab w:val="left" w:pos="7513"/>
        </w:tabs>
        <w:spacing w:before="480" w:line="360" w:lineRule="auto"/>
        <w:ind w:firstLine="709"/>
        <w:jc w:val="both"/>
      </w:pPr>
      <w:r>
        <w:t xml:space="preserve">Начальник </w:t>
      </w:r>
      <w:proofErr w:type="spellStart"/>
      <w:r>
        <w:t>НИЧ</w:t>
      </w:r>
      <w:proofErr w:type="spellEnd"/>
      <w:r>
        <w:tab/>
      </w:r>
      <w:r w:rsidR="00C80690">
        <w:t>А. М. Гареев</w:t>
      </w:r>
    </w:p>
    <w:p w:rsidR="00292F1B" w:rsidRDefault="00292F1B" w:rsidP="00515425">
      <w:pPr>
        <w:pStyle w:val="a3"/>
        <w:shd w:val="clear" w:color="auto" w:fill="auto"/>
        <w:tabs>
          <w:tab w:val="left" w:pos="7513"/>
        </w:tabs>
        <w:spacing w:before="480" w:line="360" w:lineRule="auto"/>
        <w:ind w:firstLine="709"/>
        <w:jc w:val="both"/>
      </w:pPr>
      <w:r>
        <w:t>Начальник</w:t>
      </w:r>
      <w:r w:rsidR="00C80690">
        <w:t xml:space="preserve"> правового</w:t>
      </w:r>
      <w:r>
        <w:t xml:space="preserve"> </w:t>
      </w:r>
      <w:r w:rsidR="00C80690">
        <w:t xml:space="preserve">управления </w:t>
      </w:r>
      <w:r w:rsidR="00C80690">
        <w:tab/>
        <w:t>А. А. Павлушкин</w:t>
      </w:r>
    </w:p>
    <w:sectPr w:rsidR="00292F1B" w:rsidSect="00B227C9">
      <w:footerReference w:type="default" r:id="rId10"/>
      <w:pgSz w:w="11906" w:h="16838"/>
      <w:pgMar w:top="1134" w:right="851" w:bottom="1276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1C" w:rsidRDefault="00E7321C" w:rsidP="00E80F1D">
      <w:pPr>
        <w:spacing w:after="0" w:line="240" w:lineRule="auto"/>
      </w:pPr>
      <w:r>
        <w:separator/>
      </w:r>
    </w:p>
  </w:endnote>
  <w:endnote w:type="continuationSeparator" w:id="0">
    <w:p w:rsidR="00E7321C" w:rsidRDefault="00E7321C" w:rsidP="00E8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364261187"/>
      <w:docPartObj>
        <w:docPartGallery w:val="Page Numbers (Bottom of Page)"/>
        <w:docPartUnique/>
      </w:docPartObj>
    </w:sdtPr>
    <w:sdtEndPr/>
    <w:sdtContent>
      <w:p w:rsidR="00E80F1D" w:rsidRPr="00E80F1D" w:rsidRDefault="00D94DF6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80F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0F1D" w:rsidRPr="00E80F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0F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27C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80F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1C" w:rsidRDefault="00E7321C" w:rsidP="00E80F1D">
      <w:pPr>
        <w:spacing w:after="0" w:line="240" w:lineRule="auto"/>
      </w:pPr>
      <w:r>
        <w:separator/>
      </w:r>
    </w:p>
  </w:footnote>
  <w:footnote w:type="continuationSeparator" w:id="0">
    <w:p w:rsidR="00E7321C" w:rsidRDefault="00E7321C" w:rsidP="00E80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3D939D6"/>
    <w:multiLevelType w:val="multilevel"/>
    <w:tmpl w:val="7E145F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F6423D9"/>
    <w:multiLevelType w:val="multilevel"/>
    <w:tmpl w:val="E82C974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8F4C77"/>
    <w:multiLevelType w:val="hybridMultilevel"/>
    <w:tmpl w:val="6994B5A4"/>
    <w:lvl w:ilvl="0" w:tplc="BF3011E6">
      <w:start w:val="1"/>
      <w:numFmt w:val="decimal"/>
      <w:lvlText w:val="3.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3A4077"/>
    <w:multiLevelType w:val="hybridMultilevel"/>
    <w:tmpl w:val="88F0FA1C"/>
    <w:lvl w:ilvl="0" w:tplc="CFCA126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D1527"/>
    <w:multiLevelType w:val="singleLevel"/>
    <w:tmpl w:val="654229A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>
    <w:nsid w:val="2A9563D6"/>
    <w:multiLevelType w:val="multilevel"/>
    <w:tmpl w:val="EA460282"/>
    <w:lvl w:ilvl="0">
      <w:start w:val="1"/>
      <w:numFmt w:val="decimal"/>
      <w:lvlText w:val="5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246E4"/>
    <w:multiLevelType w:val="hybridMultilevel"/>
    <w:tmpl w:val="323457A4"/>
    <w:lvl w:ilvl="0" w:tplc="6CAA4B5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D14FA"/>
    <w:multiLevelType w:val="hybridMultilevel"/>
    <w:tmpl w:val="E56CE150"/>
    <w:lvl w:ilvl="0" w:tplc="B2B42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5564A2"/>
    <w:multiLevelType w:val="hybridMultilevel"/>
    <w:tmpl w:val="DC228EA2"/>
    <w:lvl w:ilvl="0" w:tplc="B2B42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3973B4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364D6E4C"/>
    <w:multiLevelType w:val="multilevel"/>
    <w:tmpl w:val="887C81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36D37ED7"/>
    <w:multiLevelType w:val="hybridMultilevel"/>
    <w:tmpl w:val="CBB0D566"/>
    <w:lvl w:ilvl="0" w:tplc="140678B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47448"/>
    <w:multiLevelType w:val="hybridMultilevel"/>
    <w:tmpl w:val="77D46FAE"/>
    <w:lvl w:ilvl="0" w:tplc="B2B42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D52C53"/>
    <w:multiLevelType w:val="hybridMultilevel"/>
    <w:tmpl w:val="93C465B6"/>
    <w:lvl w:ilvl="0" w:tplc="CC928E1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ED646F"/>
    <w:multiLevelType w:val="hybridMultilevel"/>
    <w:tmpl w:val="6D02682A"/>
    <w:lvl w:ilvl="0" w:tplc="A3D4676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A3485"/>
    <w:multiLevelType w:val="hybridMultilevel"/>
    <w:tmpl w:val="BF3011E6"/>
    <w:lvl w:ilvl="0" w:tplc="086669E2">
      <w:start w:val="1"/>
      <w:numFmt w:val="decimal"/>
      <w:lvlText w:val="3.%1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C5256"/>
    <w:multiLevelType w:val="hybridMultilevel"/>
    <w:tmpl w:val="02D290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97E6D38"/>
    <w:multiLevelType w:val="multilevel"/>
    <w:tmpl w:val="91167EF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3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5C64358F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>
    <w:nsid w:val="601F5CBE"/>
    <w:multiLevelType w:val="multilevel"/>
    <w:tmpl w:val="2C5E82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6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4">
    <w:nsid w:val="695C2AD2"/>
    <w:multiLevelType w:val="hybridMultilevel"/>
    <w:tmpl w:val="FA5C27B4"/>
    <w:lvl w:ilvl="0" w:tplc="73389F5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1161C"/>
    <w:multiLevelType w:val="hybridMultilevel"/>
    <w:tmpl w:val="BD283866"/>
    <w:lvl w:ilvl="0" w:tplc="AC4A432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5F8"/>
    <w:multiLevelType w:val="hybridMultilevel"/>
    <w:tmpl w:val="367ED37A"/>
    <w:lvl w:ilvl="0" w:tplc="B2B42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A671F4"/>
    <w:multiLevelType w:val="multilevel"/>
    <w:tmpl w:val="F8D6C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8">
    <w:nsid w:val="7BF41104"/>
    <w:multiLevelType w:val="hybridMultilevel"/>
    <w:tmpl w:val="E9DC5534"/>
    <w:lvl w:ilvl="0" w:tplc="CFCA1260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6"/>
  </w:num>
  <w:num w:numId="6">
    <w:abstractNumId w:val="17"/>
  </w:num>
  <w:num w:numId="7">
    <w:abstractNumId w:val="27"/>
  </w:num>
  <w:num w:numId="8">
    <w:abstractNumId w:val="22"/>
  </w:num>
  <w:num w:numId="9">
    <w:abstractNumId w:val="7"/>
  </w:num>
  <w:num w:numId="10">
    <w:abstractNumId w:val="21"/>
  </w:num>
  <w:num w:numId="11">
    <w:abstractNumId w:val="19"/>
  </w:num>
  <w:num w:numId="12">
    <w:abstractNumId w:val="11"/>
  </w:num>
  <w:num w:numId="13">
    <w:abstractNumId w:val="8"/>
  </w:num>
  <w:num w:numId="14">
    <w:abstractNumId w:val="12"/>
  </w:num>
  <w:num w:numId="15">
    <w:abstractNumId w:val="6"/>
  </w:num>
  <w:num w:numId="16">
    <w:abstractNumId w:val="16"/>
  </w:num>
  <w:num w:numId="17">
    <w:abstractNumId w:val="13"/>
  </w:num>
  <w:num w:numId="18">
    <w:abstractNumId w:val="14"/>
  </w:num>
  <w:num w:numId="19">
    <w:abstractNumId w:val="9"/>
  </w:num>
  <w:num w:numId="20">
    <w:abstractNumId w:val="23"/>
  </w:num>
  <w:num w:numId="21">
    <w:abstractNumId w:val="4"/>
  </w:num>
  <w:num w:numId="22">
    <w:abstractNumId w:val="20"/>
  </w:num>
  <w:num w:numId="23">
    <w:abstractNumId w:val="28"/>
  </w:num>
  <w:num w:numId="24">
    <w:abstractNumId w:val="5"/>
  </w:num>
  <w:num w:numId="25">
    <w:abstractNumId w:val="15"/>
  </w:num>
  <w:num w:numId="26">
    <w:abstractNumId w:val="10"/>
  </w:num>
  <w:num w:numId="27">
    <w:abstractNumId w:val="25"/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E39"/>
    <w:rsid w:val="000104DA"/>
    <w:rsid w:val="000158EA"/>
    <w:rsid w:val="00035EB5"/>
    <w:rsid w:val="0004179D"/>
    <w:rsid w:val="00055154"/>
    <w:rsid w:val="00062A68"/>
    <w:rsid w:val="00071E96"/>
    <w:rsid w:val="000E2AB6"/>
    <w:rsid w:val="000F215A"/>
    <w:rsid w:val="0011021E"/>
    <w:rsid w:val="00147680"/>
    <w:rsid w:val="00172E62"/>
    <w:rsid w:val="00190DB8"/>
    <w:rsid w:val="00194FE2"/>
    <w:rsid w:val="001B3527"/>
    <w:rsid w:val="001D40CA"/>
    <w:rsid w:val="001E5857"/>
    <w:rsid w:val="002233C6"/>
    <w:rsid w:val="00245BC2"/>
    <w:rsid w:val="0028316C"/>
    <w:rsid w:val="00292F1B"/>
    <w:rsid w:val="002C5800"/>
    <w:rsid w:val="00300A1F"/>
    <w:rsid w:val="0034548C"/>
    <w:rsid w:val="003918A3"/>
    <w:rsid w:val="00392176"/>
    <w:rsid w:val="00394523"/>
    <w:rsid w:val="00394CB2"/>
    <w:rsid w:val="003A2054"/>
    <w:rsid w:val="003A426D"/>
    <w:rsid w:val="003B1508"/>
    <w:rsid w:val="003C0B88"/>
    <w:rsid w:val="003D1724"/>
    <w:rsid w:val="003D5E06"/>
    <w:rsid w:val="003F5671"/>
    <w:rsid w:val="00402765"/>
    <w:rsid w:val="00411E5B"/>
    <w:rsid w:val="00423B2C"/>
    <w:rsid w:val="0043434A"/>
    <w:rsid w:val="004608EE"/>
    <w:rsid w:val="00470856"/>
    <w:rsid w:val="00485DC9"/>
    <w:rsid w:val="004909C1"/>
    <w:rsid w:val="004B58BB"/>
    <w:rsid w:val="004C362B"/>
    <w:rsid w:val="004C6D93"/>
    <w:rsid w:val="004C7222"/>
    <w:rsid w:val="004D2F15"/>
    <w:rsid w:val="004F00F3"/>
    <w:rsid w:val="005013FA"/>
    <w:rsid w:val="00515425"/>
    <w:rsid w:val="00526802"/>
    <w:rsid w:val="00551CC8"/>
    <w:rsid w:val="005607F8"/>
    <w:rsid w:val="00563DD0"/>
    <w:rsid w:val="00564259"/>
    <w:rsid w:val="005740F5"/>
    <w:rsid w:val="005A1FC5"/>
    <w:rsid w:val="005C5FFC"/>
    <w:rsid w:val="005E1CEF"/>
    <w:rsid w:val="005F46F4"/>
    <w:rsid w:val="00617892"/>
    <w:rsid w:val="00652F04"/>
    <w:rsid w:val="00653582"/>
    <w:rsid w:val="00654488"/>
    <w:rsid w:val="00666AD5"/>
    <w:rsid w:val="006904B2"/>
    <w:rsid w:val="006A5803"/>
    <w:rsid w:val="006C2311"/>
    <w:rsid w:val="006F2C7B"/>
    <w:rsid w:val="00715D7A"/>
    <w:rsid w:val="0074129B"/>
    <w:rsid w:val="00774150"/>
    <w:rsid w:val="007863D0"/>
    <w:rsid w:val="007960D6"/>
    <w:rsid w:val="007A3B7B"/>
    <w:rsid w:val="007A50E8"/>
    <w:rsid w:val="007D67A7"/>
    <w:rsid w:val="007F2140"/>
    <w:rsid w:val="007F6E52"/>
    <w:rsid w:val="00810451"/>
    <w:rsid w:val="00812E2F"/>
    <w:rsid w:val="00830294"/>
    <w:rsid w:val="008321A5"/>
    <w:rsid w:val="0084747B"/>
    <w:rsid w:val="00862934"/>
    <w:rsid w:val="008839FD"/>
    <w:rsid w:val="00893030"/>
    <w:rsid w:val="008950A7"/>
    <w:rsid w:val="008E15F7"/>
    <w:rsid w:val="008E3053"/>
    <w:rsid w:val="00951788"/>
    <w:rsid w:val="00983390"/>
    <w:rsid w:val="009B6ACD"/>
    <w:rsid w:val="009C5EA3"/>
    <w:rsid w:val="009D5671"/>
    <w:rsid w:val="009E5E6D"/>
    <w:rsid w:val="00A01EA8"/>
    <w:rsid w:val="00A216FC"/>
    <w:rsid w:val="00A21C59"/>
    <w:rsid w:val="00A54F14"/>
    <w:rsid w:val="00A67F43"/>
    <w:rsid w:val="00A824A5"/>
    <w:rsid w:val="00A87365"/>
    <w:rsid w:val="00A900E7"/>
    <w:rsid w:val="00AA59BB"/>
    <w:rsid w:val="00AC28BC"/>
    <w:rsid w:val="00AE5489"/>
    <w:rsid w:val="00B1236B"/>
    <w:rsid w:val="00B14585"/>
    <w:rsid w:val="00B227C9"/>
    <w:rsid w:val="00B36DB8"/>
    <w:rsid w:val="00B37C80"/>
    <w:rsid w:val="00B40C4A"/>
    <w:rsid w:val="00B544E9"/>
    <w:rsid w:val="00B556E4"/>
    <w:rsid w:val="00B76ADB"/>
    <w:rsid w:val="00B773CA"/>
    <w:rsid w:val="00BC6CB1"/>
    <w:rsid w:val="00BD1110"/>
    <w:rsid w:val="00BD1E39"/>
    <w:rsid w:val="00C04FD3"/>
    <w:rsid w:val="00C164A6"/>
    <w:rsid w:val="00C23CC3"/>
    <w:rsid w:val="00C356D4"/>
    <w:rsid w:val="00C700D2"/>
    <w:rsid w:val="00C80690"/>
    <w:rsid w:val="00C85DF2"/>
    <w:rsid w:val="00C864E0"/>
    <w:rsid w:val="00CB6435"/>
    <w:rsid w:val="00CD184B"/>
    <w:rsid w:val="00D40E3B"/>
    <w:rsid w:val="00D414FD"/>
    <w:rsid w:val="00D45315"/>
    <w:rsid w:val="00D71614"/>
    <w:rsid w:val="00D94DF6"/>
    <w:rsid w:val="00DA0E56"/>
    <w:rsid w:val="00DB2F06"/>
    <w:rsid w:val="00DD227F"/>
    <w:rsid w:val="00DE253B"/>
    <w:rsid w:val="00DE3FC2"/>
    <w:rsid w:val="00E01EAA"/>
    <w:rsid w:val="00E224B1"/>
    <w:rsid w:val="00E25070"/>
    <w:rsid w:val="00E427A4"/>
    <w:rsid w:val="00E7321C"/>
    <w:rsid w:val="00E74384"/>
    <w:rsid w:val="00E80F1D"/>
    <w:rsid w:val="00EB66B8"/>
    <w:rsid w:val="00EB6E15"/>
    <w:rsid w:val="00EF5B7E"/>
    <w:rsid w:val="00F05219"/>
    <w:rsid w:val="00F132AD"/>
    <w:rsid w:val="00F14A41"/>
    <w:rsid w:val="00F24626"/>
    <w:rsid w:val="00F31F64"/>
    <w:rsid w:val="00F35603"/>
    <w:rsid w:val="00F520FC"/>
    <w:rsid w:val="00F75321"/>
    <w:rsid w:val="00FA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D1E3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BD1E39"/>
    <w:pPr>
      <w:shd w:val="clear" w:color="auto" w:fill="FFFFFF"/>
      <w:spacing w:after="0" w:line="344" w:lineRule="exact"/>
      <w:ind w:hanging="44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BD1E39"/>
  </w:style>
  <w:style w:type="character" w:customStyle="1" w:styleId="2">
    <w:name w:val="Заголовок №2_"/>
    <w:basedOn w:val="a0"/>
    <w:link w:val="20"/>
    <w:uiPriority w:val="99"/>
    <w:rsid w:val="00BD1E3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D1E39"/>
    <w:pPr>
      <w:shd w:val="clear" w:color="auto" w:fill="FFFFFF"/>
      <w:spacing w:after="360" w:line="240" w:lineRule="atLeast"/>
      <w:ind w:hanging="420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39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8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0F1D"/>
  </w:style>
  <w:style w:type="paragraph" w:styleId="aa">
    <w:name w:val="footer"/>
    <w:basedOn w:val="a"/>
    <w:link w:val="ab"/>
    <w:uiPriority w:val="99"/>
    <w:unhideWhenUsed/>
    <w:rsid w:val="00E8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0F1D"/>
  </w:style>
  <w:style w:type="paragraph" w:styleId="21">
    <w:name w:val="Body Text 2"/>
    <w:basedOn w:val="a"/>
    <w:link w:val="22"/>
    <w:uiPriority w:val="99"/>
    <w:semiHidden/>
    <w:unhideWhenUsed/>
    <w:rsid w:val="00172E6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72E62"/>
  </w:style>
  <w:style w:type="paragraph" w:styleId="ac">
    <w:name w:val="List Paragraph"/>
    <w:basedOn w:val="a"/>
    <w:uiPriority w:val="34"/>
    <w:qFormat/>
    <w:rsid w:val="00055154"/>
    <w:pPr>
      <w:ind w:left="720"/>
      <w:contextualSpacing/>
    </w:pPr>
  </w:style>
  <w:style w:type="character" w:customStyle="1" w:styleId="6">
    <w:name w:val="Заголовок №6_"/>
    <w:basedOn w:val="a0"/>
    <w:link w:val="60"/>
    <w:rsid w:val="004D2F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4D2F15"/>
    <w:pPr>
      <w:widowControl w:val="0"/>
      <w:shd w:val="clear" w:color="auto" w:fill="FFFFFF"/>
      <w:spacing w:before="1080" w:after="420" w:line="0" w:lineRule="atLeast"/>
      <w:ind w:hanging="60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styleId="ad">
    <w:name w:val="annotation reference"/>
    <w:basedOn w:val="a0"/>
    <w:uiPriority w:val="99"/>
    <w:semiHidden/>
    <w:unhideWhenUsed/>
    <w:rsid w:val="00A21C5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21C5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21C5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21C5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21C59"/>
    <w:rPr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DE3FC2"/>
    <w:rPr>
      <w:b/>
      <w:bCs/>
    </w:rPr>
  </w:style>
  <w:style w:type="character" w:customStyle="1" w:styleId="Bodytext2">
    <w:name w:val="Body text (2)"/>
    <w:basedOn w:val="a0"/>
    <w:rsid w:val="00B55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D1E3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BD1E39"/>
    <w:pPr>
      <w:shd w:val="clear" w:color="auto" w:fill="FFFFFF"/>
      <w:spacing w:after="0" w:line="344" w:lineRule="exact"/>
      <w:ind w:hanging="44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BD1E39"/>
  </w:style>
  <w:style w:type="character" w:customStyle="1" w:styleId="2">
    <w:name w:val="Заголовок №2_"/>
    <w:basedOn w:val="a0"/>
    <w:link w:val="20"/>
    <w:uiPriority w:val="99"/>
    <w:rsid w:val="00BD1E3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D1E39"/>
    <w:pPr>
      <w:shd w:val="clear" w:color="auto" w:fill="FFFFFF"/>
      <w:spacing w:after="360" w:line="240" w:lineRule="atLeast"/>
      <w:ind w:hanging="420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39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8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0F1D"/>
  </w:style>
  <w:style w:type="paragraph" w:styleId="aa">
    <w:name w:val="footer"/>
    <w:basedOn w:val="a"/>
    <w:link w:val="ab"/>
    <w:uiPriority w:val="99"/>
    <w:unhideWhenUsed/>
    <w:rsid w:val="00E8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0F1D"/>
  </w:style>
  <w:style w:type="paragraph" w:styleId="21">
    <w:name w:val="Body Text 2"/>
    <w:basedOn w:val="a"/>
    <w:link w:val="22"/>
    <w:uiPriority w:val="99"/>
    <w:semiHidden/>
    <w:unhideWhenUsed/>
    <w:rsid w:val="00172E6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72E62"/>
  </w:style>
  <w:style w:type="paragraph" w:styleId="ac">
    <w:name w:val="List Paragraph"/>
    <w:basedOn w:val="a"/>
    <w:uiPriority w:val="34"/>
    <w:qFormat/>
    <w:rsid w:val="00055154"/>
    <w:pPr>
      <w:ind w:left="720"/>
      <w:contextualSpacing/>
    </w:pPr>
  </w:style>
  <w:style w:type="character" w:customStyle="1" w:styleId="6">
    <w:name w:val="Заголовок №6_"/>
    <w:basedOn w:val="a0"/>
    <w:link w:val="60"/>
    <w:rsid w:val="004D2F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4D2F15"/>
    <w:pPr>
      <w:widowControl w:val="0"/>
      <w:shd w:val="clear" w:color="auto" w:fill="FFFFFF"/>
      <w:spacing w:before="1080" w:after="420" w:line="0" w:lineRule="atLeast"/>
      <w:ind w:hanging="600"/>
      <w:jc w:val="both"/>
      <w:outlineLvl w:val="5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Злобина</dc:creator>
  <cp:lastModifiedBy>Borodinа</cp:lastModifiedBy>
  <cp:revision>43</cp:revision>
  <cp:lastPrinted>2021-06-29T09:29:00Z</cp:lastPrinted>
  <dcterms:created xsi:type="dcterms:W3CDTF">2020-04-11T15:31:00Z</dcterms:created>
  <dcterms:modified xsi:type="dcterms:W3CDTF">2021-06-29T09:33:00Z</dcterms:modified>
</cp:coreProperties>
</file>