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AAF" w:rsidRDefault="000E70A2" w:rsidP="00D15AA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A4B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Информаци</w:t>
      </w:r>
      <w:r w:rsidR="009476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r w:rsidRPr="00BA4B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 рассчитываемой за календарный год среднемесячной заработной плате</w:t>
      </w:r>
      <w:r w:rsidR="001D62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F75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руководителя, </w:t>
      </w:r>
      <w:r w:rsidRPr="00BA4B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заместителей </w:t>
      </w:r>
      <w:r w:rsidR="00872F7B" w:rsidRPr="00BA4B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руководителя </w:t>
      </w:r>
      <w:r w:rsidRPr="00BA4B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главн</w:t>
      </w:r>
      <w:r w:rsidR="00442306" w:rsidRPr="00BA4B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ого</w:t>
      </w:r>
      <w:r w:rsidRPr="00BA4B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бухгалтер</w:t>
      </w:r>
      <w:r w:rsidR="00442306" w:rsidRPr="00BA4B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BA4B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2667A" w:rsidRPr="005266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федерального государственного автономного образовательного учреждения высшего образования «Самарский национальный исследовательский университет имени академика С.П. Королева»</w:t>
      </w:r>
      <w:r w:rsidR="005266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(Самарский университет</w:t>
      </w:r>
      <w:r w:rsidR="00442306" w:rsidRPr="00BA4B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4655FA" w:rsidRPr="00BA4B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</w:p>
    <w:p w:rsidR="000E70A2" w:rsidRDefault="00442306" w:rsidP="00D15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4B64">
        <w:rPr>
          <w:rFonts w:ascii="Times New Roman" w:hAnsi="Times New Roman" w:cs="Times New Roman"/>
          <w:sz w:val="28"/>
          <w:szCs w:val="28"/>
        </w:rPr>
        <w:t>за период с 1 </w:t>
      </w:r>
      <w:r w:rsidR="00D15AAF">
        <w:rPr>
          <w:rFonts w:ascii="Times New Roman" w:hAnsi="Times New Roman" w:cs="Times New Roman"/>
          <w:sz w:val="28"/>
          <w:szCs w:val="28"/>
        </w:rPr>
        <w:t>января 2016 г. по 31 </w:t>
      </w:r>
      <w:r w:rsidR="000E70A2" w:rsidRPr="00BA4B64">
        <w:rPr>
          <w:rFonts w:ascii="Times New Roman" w:hAnsi="Times New Roman" w:cs="Times New Roman"/>
          <w:sz w:val="28"/>
          <w:szCs w:val="28"/>
        </w:rPr>
        <w:t>декабря 2016 г.</w:t>
      </w:r>
    </w:p>
    <w:p w:rsidR="001F28DD" w:rsidRPr="00BA4B64" w:rsidRDefault="001F28DD" w:rsidP="00D15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4415"/>
        <w:gridCol w:w="5269"/>
        <w:gridCol w:w="4953"/>
      </w:tblGrid>
      <w:tr w:rsidR="00290EDE" w:rsidRPr="00290EDE" w:rsidTr="0052667A">
        <w:trPr>
          <w:trHeight w:val="395"/>
        </w:trPr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E70A2" w:rsidRPr="00290EDE" w:rsidRDefault="000E70A2" w:rsidP="00067874">
            <w:pPr>
              <w:pStyle w:val="1"/>
              <w:spacing w:before="0" w:line="240" w:lineRule="auto"/>
              <w:ind w:left="224" w:right="82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90ED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Фамилия</w:t>
            </w:r>
            <w:r w:rsidR="00290ED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, имя, отчество</w:t>
            </w:r>
          </w:p>
        </w:tc>
        <w:tc>
          <w:tcPr>
            <w:tcW w:w="1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E70A2" w:rsidRPr="00290EDE" w:rsidRDefault="000E70A2" w:rsidP="00BA4B64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90ED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Занимаемая должность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0EDE" w:rsidRPr="00290EDE" w:rsidRDefault="000E70A2" w:rsidP="00BA4B64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90ED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Среднемесячна</w:t>
            </w:r>
            <w:r w:rsidR="00290EDE" w:rsidRPr="00290ED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я заработная плата</w:t>
            </w:r>
          </w:p>
          <w:p w:rsidR="000E70A2" w:rsidRPr="00290EDE" w:rsidRDefault="000E70A2" w:rsidP="00BA4B64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90ED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(руб.)</w:t>
            </w:r>
          </w:p>
        </w:tc>
      </w:tr>
      <w:tr w:rsidR="001D62D9" w:rsidRPr="00290EDE" w:rsidTr="0052667A">
        <w:trPr>
          <w:trHeight w:val="395"/>
        </w:trPr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D62D9" w:rsidRPr="00290EDE" w:rsidRDefault="0052667A" w:rsidP="0052667A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hyperlink r:id="rId7" w:history="1">
              <w:r w:rsidRPr="0052667A">
                <w:rPr>
                  <w:rFonts w:ascii="Times New Roman" w:hAnsi="Times New Roman" w:cs="Times New Roman"/>
                  <w:color w:val="auto"/>
                  <w:sz w:val="28"/>
                  <w:szCs w:val="28"/>
                </w:rPr>
                <w:t>Шахматов Евгений Владимирович</w:t>
              </w:r>
            </w:hyperlink>
          </w:p>
        </w:tc>
        <w:tc>
          <w:tcPr>
            <w:tcW w:w="1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D62D9" w:rsidRPr="00290EDE" w:rsidRDefault="0052667A" w:rsidP="0052667A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</w:t>
            </w:r>
            <w:r w:rsidR="001D62D9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екто</w:t>
            </w:r>
            <w:r w:rsidR="001A404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62D9" w:rsidRPr="00290EDE" w:rsidRDefault="00751381" w:rsidP="00BA4B64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519950,11</w:t>
            </w:r>
          </w:p>
        </w:tc>
      </w:tr>
      <w:tr w:rsidR="00290EDE" w:rsidRPr="00290EDE" w:rsidTr="0052667A"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70A2" w:rsidRPr="00290EDE" w:rsidRDefault="0052667A" w:rsidP="0052667A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hyperlink r:id="rId8" w:history="1">
              <w:r w:rsidRPr="0052667A">
                <w:rPr>
                  <w:rFonts w:ascii="Times New Roman" w:hAnsi="Times New Roman" w:cs="Times New Roman"/>
                  <w:color w:val="auto"/>
                  <w:sz w:val="28"/>
                  <w:szCs w:val="28"/>
                </w:rPr>
                <w:t>Сойфер Виктор Александрович</w:t>
              </w:r>
            </w:hyperlink>
          </w:p>
        </w:tc>
        <w:tc>
          <w:tcPr>
            <w:tcW w:w="1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70A2" w:rsidRPr="00290EDE" w:rsidRDefault="0052667A" w:rsidP="0052667A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2667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</w:t>
            </w:r>
            <w:r w:rsidRPr="0052667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резидент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0A2" w:rsidRPr="00290EDE" w:rsidRDefault="00751381" w:rsidP="0037286B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4626</w:t>
            </w:r>
            <w:r w:rsidR="0037286B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84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,67</w:t>
            </w:r>
          </w:p>
        </w:tc>
      </w:tr>
      <w:tr w:rsidR="00290EDE" w:rsidRPr="00290EDE" w:rsidTr="0052667A"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90EDE" w:rsidRPr="00290EDE" w:rsidRDefault="0052667A" w:rsidP="0052667A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hyperlink r:id="rId9" w:history="1">
              <w:r w:rsidRPr="0052667A">
                <w:rPr>
                  <w:rFonts w:ascii="Times New Roman" w:hAnsi="Times New Roman" w:cs="Times New Roman"/>
                  <w:color w:val="auto"/>
                  <w:sz w:val="28"/>
                  <w:szCs w:val="28"/>
                </w:rPr>
                <w:t xml:space="preserve">Прокофьев Андрей </w:t>
              </w:r>
              <w:proofErr w:type="spellStart"/>
              <w:r w:rsidRPr="0052667A">
                <w:rPr>
                  <w:rFonts w:ascii="Times New Roman" w:hAnsi="Times New Roman" w:cs="Times New Roman"/>
                  <w:color w:val="auto"/>
                  <w:sz w:val="28"/>
                  <w:szCs w:val="28"/>
                </w:rPr>
                <w:t>Брониславович</w:t>
              </w:r>
              <w:proofErr w:type="spellEnd"/>
            </w:hyperlink>
          </w:p>
        </w:tc>
        <w:tc>
          <w:tcPr>
            <w:tcW w:w="1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90EDE" w:rsidRPr="00290EDE" w:rsidRDefault="0052667A" w:rsidP="0052667A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2667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первый проректор - проректор по науке и инновациям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EDE" w:rsidRPr="00290EDE" w:rsidRDefault="00751381" w:rsidP="00BA4B64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478891,06</w:t>
            </w:r>
          </w:p>
        </w:tc>
      </w:tr>
      <w:tr w:rsidR="00290EDE" w:rsidRPr="00290EDE" w:rsidTr="0052667A"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70A2" w:rsidRPr="0052667A" w:rsidRDefault="0052667A" w:rsidP="00067874">
            <w:pPr>
              <w:pStyle w:val="1"/>
              <w:spacing w:before="0" w:line="240" w:lineRule="auto"/>
              <w:ind w:left="224" w:right="82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hyperlink r:id="rId10" w:history="1">
              <w:r w:rsidRPr="0052667A">
                <w:rPr>
                  <w:rFonts w:ascii="Times New Roman" w:hAnsi="Times New Roman" w:cs="Times New Roman"/>
                  <w:color w:val="auto"/>
                  <w:sz w:val="28"/>
                  <w:szCs w:val="28"/>
                </w:rPr>
                <w:t>Долгих Галина Викторовна</w:t>
              </w:r>
            </w:hyperlink>
          </w:p>
        </w:tc>
        <w:tc>
          <w:tcPr>
            <w:tcW w:w="1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70A2" w:rsidRPr="00290EDE" w:rsidRDefault="0052667A" w:rsidP="00BA4B64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2667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главный бухгалтер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0A2" w:rsidRPr="00290EDE" w:rsidRDefault="00751381" w:rsidP="00BA4B64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208761,18</w:t>
            </w:r>
          </w:p>
        </w:tc>
      </w:tr>
      <w:tr w:rsidR="00290EDE" w:rsidRPr="00290EDE" w:rsidTr="0052667A"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90EDE" w:rsidRPr="0052667A" w:rsidRDefault="0052667A" w:rsidP="0052667A">
            <w:pPr>
              <w:pStyle w:val="1"/>
              <w:spacing w:before="0" w:line="240" w:lineRule="auto"/>
              <w:ind w:left="224" w:right="82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hyperlink r:id="rId11" w:history="1">
              <w:proofErr w:type="spellStart"/>
              <w:r w:rsidRPr="0052667A">
                <w:rPr>
                  <w:rFonts w:ascii="Times New Roman" w:hAnsi="Times New Roman" w:cs="Times New Roman"/>
                  <w:color w:val="auto"/>
                  <w:sz w:val="28"/>
                  <w:szCs w:val="28"/>
                </w:rPr>
                <w:t>Лышова</w:t>
              </w:r>
              <w:proofErr w:type="spellEnd"/>
              <w:r w:rsidRPr="0052667A">
                <w:rPr>
                  <w:rFonts w:ascii="Times New Roman" w:hAnsi="Times New Roman" w:cs="Times New Roman"/>
                  <w:color w:val="auto"/>
                  <w:sz w:val="28"/>
                  <w:szCs w:val="28"/>
                </w:rPr>
                <w:t xml:space="preserve"> Ольга Александровна</w:t>
              </w:r>
            </w:hyperlink>
          </w:p>
        </w:tc>
        <w:tc>
          <w:tcPr>
            <w:tcW w:w="1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90EDE" w:rsidRPr="00290EDE" w:rsidRDefault="0052667A" w:rsidP="00BA4B64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2667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директор Тольяттинского филиала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EDE" w:rsidRPr="00290EDE" w:rsidRDefault="00751381" w:rsidP="00BA4B64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119470,01</w:t>
            </w:r>
          </w:p>
        </w:tc>
      </w:tr>
    </w:tbl>
    <w:p w:rsidR="008769D3" w:rsidRDefault="008769D3" w:rsidP="007148D0">
      <w:bookmarkStart w:id="0" w:name="_GoBack"/>
      <w:bookmarkEnd w:id="0"/>
    </w:p>
    <w:sectPr w:rsidR="008769D3" w:rsidSect="004655FA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3EDD" w:rsidRDefault="00EA3EDD" w:rsidP="004655FA">
      <w:pPr>
        <w:spacing w:after="0" w:line="240" w:lineRule="auto"/>
      </w:pPr>
      <w:r>
        <w:separator/>
      </w:r>
    </w:p>
  </w:endnote>
  <w:endnote w:type="continuationSeparator" w:id="0">
    <w:p w:rsidR="00EA3EDD" w:rsidRDefault="00EA3EDD" w:rsidP="00465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3EDD" w:rsidRDefault="00EA3EDD" w:rsidP="004655FA">
      <w:pPr>
        <w:spacing w:after="0" w:line="240" w:lineRule="auto"/>
      </w:pPr>
      <w:r>
        <w:separator/>
      </w:r>
    </w:p>
  </w:footnote>
  <w:footnote w:type="continuationSeparator" w:id="0">
    <w:p w:rsidR="00EA3EDD" w:rsidRDefault="00EA3EDD" w:rsidP="004655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E4D"/>
    <w:rsid w:val="00032090"/>
    <w:rsid w:val="00067874"/>
    <w:rsid w:val="000B3F8D"/>
    <w:rsid w:val="000E70A2"/>
    <w:rsid w:val="001A404B"/>
    <w:rsid w:val="001D40F9"/>
    <w:rsid w:val="001D62D9"/>
    <w:rsid w:val="001F28DD"/>
    <w:rsid w:val="00290EDE"/>
    <w:rsid w:val="002D51D4"/>
    <w:rsid w:val="003033B7"/>
    <w:rsid w:val="003238BD"/>
    <w:rsid w:val="003565C6"/>
    <w:rsid w:val="0037286B"/>
    <w:rsid w:val="00442306"/>
    <w:rsid w:val="00444682"/>
    <w:rsid w:val="004655FA"/>
    <w:rsid w:val="0052667A"/>
    <w:rsid w:val="005C18C6"/>
    <w:rsid w:val="005F7501"/>
    <w:rsid w:val="006956F4"/>
    <w:rsid w:val="006B0CAC"/>
    <w:rsid w:val="007148D0"/>
    <w:rsid w:val="00751381"/>
    <w:rsid w:val="00826394"/>
    <w:rsid w:val="00872F7B"/>
    <w:rsid w:val="008769D3"/>
    <w:rsid w:val="0094764A"/>
    <w:rsid w:val="00AA1B7B"/>
    <w:rsid w:val="00BA4B64"/>
    <w:rsid w:val="00BC7F8B"/>
    <w:rsid w:val="00C31C0F"/>
    <w:rsid w:val="00C46DFA"/>
    <w:rsid w:val="00CB3DAC"/>
    <w:rsid w:val="00CC4E4D"/>
    <w:rsid w:val="00D15AAF"/>
    <w:rsid w:val="00DD6B3E"/>
    <w:rsid w:val="00E13869"/>
    <w:rsid w:val="00EA3EDD"/>
    <w:rsid w:val="00EF5C44"/>
    <w:rsid w:val="00F37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90E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655FA"/>
  </w:style>
  <w:style w:type="character" w:styleId="a3">
    <w:name w:val="Hyperlink"/>
    <w:basedOn w:val="a0"/>
    <w:uiPriority w:val="99"/>
    <w:unhideWhenUsed/>
    <w:rsid w:val="004655FA"/>
    <w:rPr>
      <w:color w:val="0000FF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4655FA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4655FA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uiPriority w:val="99"/>
    <w:semiHidden/>
    <w:unhideWhenUsed/>
    <w:rsid w:val="004655FA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290ED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90E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655FA"/>
  </w:style>
  <w:style w:type="character" w:styleId="a3">
    <w:name w:val="Hyperlink"/>
    <w:basedOn w:val="a0"/>
    <w:uiPriority w:val="99"/>
    <w:unhideWhenUsed/>
    <w:rsid w:val="004655FA"/>
    <w:rPr>
      <w:color w:val="0000FF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4655FA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4655FA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uiPriority w:val="99"/>
    <w:semiHidden/>
    <w:unhideWhenUsed/>
    <w:rsid w:val="004655FA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290ED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070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sau.ru/docs/dohod/2016/2016_sojfer-viktor-aleksandrovich.doc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ssau.ru/docs/dohod/2016_shahmatov-evgenij-vladimirovich.doc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ssau.ru/docs/dohod/2016/2016_lyshova-olga-aleksandrovna.doc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ssau.ru/docs/dohod/2016/2016_dolgih-galina-viktorovna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sau.ru/docs/dohod/2016/2016_prokofev-andrej-bronislavovich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Щелков А.Б.</dc:creator>
  <cp:lastModifiedBy>Лилия</cp:lastModifiedBy>
  <cp:revision>3</cp:revision>
  <dcterms:created xsi:type="dcterms:W3CDTF">2017-06-02T11:23:00Z</dcterms:created>
  <dcterms:modified xsi:type="dcterms:W3CDTF">2017-06-02T11:24:00Z</dcterms:modified>
</cp:coreProperties>
</file>