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6FD18" w14:textId="77777777" w:rsidR="00CE593D" w:rsidRPr="005F6F74" w:rsidRDefault="00ED7949">
      <w:pPr>
        <w:spacing w:after="160" w:line="240" w:lineRule="auto"/>
        <w:jc w:val="center"/>
        <w:rPr>
          <w:lang w:val="ru-RU"/>
        </w:rPr>
      </w:pPr>
      <w:r w:rsidRPr="005F6F74">
        <w:rPr>
          <w:b/>
          <w:sz w:val="22"/>
          <w:lang w:val="ru-RU"/>
        </w:rPr>
        <w:t>МИНИСТЕРСТВО НАУКИ И ВЫСШЕГО ОБРАЗОВАНИЯ</w:t>
      </w:r>
      <w:r w:rsidRPr="005F6F74">
        <w:rPr>
          <w:b/>
          <w:sz w:val="22"/>
          <w:lang w:val="ru-RU"/>
        </w:rPr>
        <w:br/>
        <w:t>РОССИЙСКОЙ ФЕДЕРАЦИИ</w:t>
      </w:r>
    </w:p>
    <w:p w14:paraId="0EE8417C" w14:textId="77777777" w:rsidR="00CE593D" w:rsidRPr="005F6F74" w:rsidRDefault="00ED7949">
      <w:pPr>
        <w:spacing w:after="560" w:line="240" w:lineRule="auto"/>
        <w:jc w:val="center"/>
        <w:rPr>
          <w:lang w:val="ru-RU"/>
        </w:rPr>
      </w:pPr>
      <w:r w:rsidRPr="005F6F74">
        <w:rPr>
          <w:b/>
          <w:sz w:val="22"/>
          <w:lang w:val="ru-RU"/>
        </w:rPr>
        <w:t>КАЗАНСКИЙ НАЦИОНАЛЬНЫЙ ИССЛЕДОВАТЕЛЬСКИЙ</w:t>
      </w:r>
      <w:r w:rsidRPr="005F6F74">
        <w:rPr>
          <w:b/>
          <w:sz w:val="22"/>
          <w:lang w:val="ru-RU"/>
        </w:rPr>
        <w:br/>
        <w:t>ТЕХНИЧЕСКИЙ УНИВЕРСИТЕТ ИМ. А.Н. ТУПОЛЕВА–КАИ</w:t>
      </w:r>
    </w:p>
    <w:p w14:paraId="7F24FB9F" w14:textId="77777777" w:rsidR="005F6F74" w:rsidRPr="005F6F74" w:rsidRDefault="005F6F74">
      <w:pPr>
        <w:spacing w:after="240" w:line="240" w:lineRule="auto"/>
        <w:jc w:val="center"/>
        <w:rPr>
          <w:b/>
          <w:sz w:val="30"/>
          <w:lang w:val="ru-RU"/>
        </w:rPr>
      </w:pPr>
      <w:r>
        <w:rPr>
          <w:b/>
          <w:noProof/>
          <w:sz w:val="30"/>
          <w:lang w:val="ru-RU" w:eastAsia="ru-RU"/>
        </w:rPr>
        <w:drawing>
          <wp:inline distT="0" distB="0" distL="0" distR="0" wp14:anchorId="3961C55A" wp14:editId="76DCEAD4">
            <wp:extent cx="4897320" cy="3857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717" cy="3860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61133" w14:textId="77777777" w:rsidR="009F1D80" w:rsidRDefault="009F1D80">
      <w:pPr>
        <w:spacing w:after="240" w:line="240" w:lineRule="auto"/>
        <w:jc w:val="center"/>
        <w:rPr>
          <w:b/>
          <w:sz w:val="30"/>
          <w:lang w:val="ru-RU"/>
        </w:rPr>
      </w:pPr>
      <w:r>
        <w:rPr>
          <w:b/>
          <w:sz w:val="30"/>
          <w:lang w:val="ru-RU"/>
        </w:rPr>
        <w:t>МОЛОДЕЖНЫЙ ТРЕК</w:t>
      </w:r>
    </w:p>
    <w:p w14:paraId="575EB6E7" w14:textId="77777777" w:rsidR="00CE593D" w:rsidRPr="005F6F74" w:rsidRDefault="00ED7949">
      <w:pPr>
        <w:spacing w:after="240" w:line="240" w:lineRule="auto"/>
        <w:jc w:val="center"/>
        <w:rPr>
          <w:lang w:val="ru-RU"/>
        </w:rPr>
      </w:pPr>
      <w:r w:rsidRPr="009F1D80">
        <w:rPr>
          <w:b/>
          <w:sz w:val="30"/>
          <w:lang w:val="ru-RU"/>
        </w:rPr>
        <w:t>МЕЖДУНАРОДНАЯ СТУДЕНЧЕСКАЯ</w:t>
      </w:r>
      <w:r w:rsidRPr="005F6F74">
        <w:rPr>
          <w:b/>
          <w:sz w:val="30"/>
          <w:lang w:val="ru-RU"/>
        </w:rPr>
        <w:br/>
        <w:t>НАУЧНО-ТЕХНИЧЕСКАЯ КОНФЕРЕНЦИЯ</w:t>
      </w:r>
    </w:p>
    <w:p w14:paraId="679BB2E7" w14:textId="77777777" w:rsidR="00CE593D" w:rsidRPr="005F6F74" w:rsidRDefault="00ED7949">
      <w:pPr>
        <w:spacing w:after="480" w:line="240" w:lineRule="auto"/>
        <w:jc w:val="center"/>
        <w:rPr>
          <w:lang w:val="ru-RU"/>
        </w:rPr>
      </w:pPr>
      <w:r w:rsidRPr="005F6F74">
        <w:rPr>
          <w:b/>
          <w:sz w:val="36"/>
          <w:lang w:val="ru-RU"/>
        </w:rPr>
        <w:t>«ПЕРСПЕКТИВНЫЕ МАТЕРИАЛЫ»</w:t>
      </w:r>
    </w:p>
    <w:p w14:paraId="5B2B32D7" w14:textId="77777777" w:rsidR="00CE593D" w:rsidRPr="005F6F74" w:rsidRDefault="00ED7949">
      <w:pPr>
        <w:spacing w:line="240" w:lineRule="auto"/>
        <w:jc w:val="center"/>
        <w:rPr>
          <w:lang w:val="ru-RU"/>
        </w:rPr>
      </w:pPr>
      <w:r w:rsidRPr="005F6F74">
        <w:rPr>
          <w:b/>
          <w:sz w:val="28"/>
          <w:lang w:val="ru-RU"/>
        </w:rPr>
        <w:t>2</w:t>
      </w:r>
      <w:r w:rsidR="009F1D80">
        <w:rPr>
          <w:b/>
          <w:sz w:val="28"/>
          <w:lang w:val="ru-RU"/>
        </w:rPr>
        <w:t>2</w:t>
      </w:r>
      <w:r w:rsidRPr="005F6F74">
        <w:rPr>
          <w:b/>
          <w:sz w:val="28"/>
          <w:lang w:val="ru-RU"/>
        </w:rPr>
        <w:t>–24 ноября 2026 г.</w:t>
      </w:r>
    </w:p>
    <w:p w14:paraId="234A43AA" w14:textId="77777777" w:rsidR="00CE593D" w:rsidRPr="005F6F74" w:rsidRDefault="00ED7949">
      <w:pPr>
        <w:spacing w:after="360" w:line="240" w:lineRule="auto"/>
        <w:jc w:val="center"/>
        <w:rPr>
          <w:lang w:val="ru-RU"/>
        </w:rPr>
      </w:pPr>
      <w:r w:rsidRPr="005F6F74">
        <w:rPr>
          <w:lang w:val="ru-RU"/>
        </w:rPr>
        <w:t>в рамках мероприятий Форума Ассоциации технических</w:t>
      </w:r>
      <w:r w:rsidRPr="005F6F74">
        <w:rPr>
          <w:lang w:val="ru-RU"/>
        </w:rPr>
        <w:br/>
        <w:t>университетов России и Китая (АТУРК)</w:t>
      </w:r>
    </w:p>
    <w:p w14:paraId="73129743" w14:textId="77777777" w:rsidR="005F6F74" w:rsidRDefault="005F6F74">
      <w:pPr>
        <w:spacing w:after="0" w:line="240" w:lineRule="auto"/>
        <w:jc w:val="center"/>
        <w:rPr>
          <w:b/>
          <w:lang w:val="ru-RU"/>
        </w:rPr>
      </w:pPr>
    </w:p>
    <w:p w14:paraId="2B41E29F" w14:textId="77777777" w:rsidR="005F6F74" w:rsidRDefault="005F6F74">
      <w:pPr>
        <w:spacing w:after="0" w:line="240" w:lineRule="auto"/>
        <w:jc w:val="center"/>
        <w:rPr>
          <w:b/>
          <w:lang w:val="ru-RU"/>
        </w:rPr>
      </w:pPr>
    </w:p>
    <w:p w14:paraId="199FBC37" w14:textId="77777777" w:rsidR="005F6F74" w:rsidRDefault="005F6F74">
      <w:pPr>
        <w:spacing w:after="0" w:line="240" w:lineRule="auto"/>
        <w:jc w:val="center"/>
        <w:rPr>
          <w:b/>
          <w:lang w:val="ru-RU"/>
        </w:rPr>
      </w:pPr>
    </w:p>
    <w:p w14:paraId="20044447" w14:textId="77777777" w:rsidR="005F6F74" w:rsidRDefault="005F6F74">
      <w:pPr>
        <w:spacing w:after="0" w:line="240" w:lineRule="auto"/>
        <w:jc w:val="center"/>
        <w:rPr>
          <w:b/>
          <w:lang w:val="ru-RU"/>
        </w:rPr>
      </w:pPr>
    </w:p>
    <w:p w14:paraId="5EBC1768" w14:textId="77777777" w:rsidR="005F6F74" w:rsidRDefault="005F6F74">
      <w:pPr>
        <w:spacing w:after="0" w:line="240" w:lineRule="auto"/>
        <w:jc w:val="center"/>
        <w:rPr>
          <w:b/>
          <w:lang w:val="ru-RU"/>
        </w:rPr>
      </w:pPr>
    </w:p>
    <w:p w14:paraId="70DAD2C9" w14:textId="77777777" w:rsidR="005F6F74" w:rsidRDefault="005F6F74">
      <w:pPr>
        <w:spacing w:after="0" w:line="240" w:lineRule="auto"/>
        <w:jc w:val="center"/>
        <w:rPr>
          <w:b/>
          <w:lang w:val="ru-RU"/>
        </w:rPr>
      </w:pPr>
    </w:p>
    <w:p w14:paraId="15D55957" w14:textId="77777777" w:rsidR="00CE593D" w:rsidRPr="005F6F74" w:rsidRDefault="00ED7949" w:rsidP="009F1D80">
      <w:pPr>
        <w:spacing w:after="0" w:line="240" w:lineRule="auto"/>
        <w:jc w:val="center"/>
        <w:rPr>
          <w:lang w:val="ru-RU"/>
        </w:rPr>
      </w:pPr>
      <w:r w:rsidRPr="005F6F74">
        <w:rPr>
          <w:b/>
          <w:lang w:val="ru-RU"/>
        </w:rPr>
        <w:t>КАЗАНЬ</w:t>
      </w:r>
      <w:r w:rsidR="005F6F74">
        <w:rPr>
          <w:b/>
          <w:lang w:val="ru-RU"/>
        </w:rPr>
        <w:t xml:space="preserve"> </w:t>
      </w:r>
      <w:r w:rsidRPr="005F6F74">
        <w:rPr>
          <w:b/>
          <w:lang w:val="ru-RU"/>
        </w:rPr>
        <w:t>2026</w:t>
      </w:r>
      <w:r w:rsidRPr="005F6F74">
        <w:rPr>
          <w:lang w:val="ru-RU"/>
        </w:rPr>
        <w:br w:type="page"/>
      </w:r>
    </w:p>
    <w:p w14:paraId="34D11CDF" w14:textId="77777777" w:rsidR="00E36B3E" w:rsidRPr="00E36B3E" w:rsidRDefault="00E36B3E" w:rsidP="00E36B3E">
      <w:pPr>
        <w:spacing w:before="160" w:after="100" w:line="240" w:lineRule="auto"/>
        <w:jc w:val="center"/>
        <w:rPr>
          <w:b/>
          <w:lang w:val="ru-RU"/>
        </w:rPr>
      </w:pPr>
      <w:r>
        <w:rPr>
          <w:b/>
          <w:lang w:val="ru-RU"/>
        </w:rPr>
        <w:lastRenderedPageBreak/>
        <w:t>ОБЩИЕ СВЕДЕНИЯ</w:t>
      </w:r>
    </w:p>
    <w:p w14:paraId="554D6EAD" w14:textId="77777777" w:rsidR="00E36B3E" w:rsidRPr="00E36B3E" w:rsidRDefault="00E36B3E" w:rsidP="00E36B3E">
      <w:pPr>
        <w:spacing w:after="0" w:line="240" w:lineRule="auto"/>
        <w:ind w:firstLine="709"/>
        <w:jc w:val="both"/>
        <w:rPr>
          <w:lang w:val="ru-RU"/>
        </w:rPr>
      </w:pPr>
      <w:r w:rsidRPr="00E36B3E">
        <w:rPr>
          <w:lang w:val="ru-RU"/>
        </w:rPr>
        <w:t>Казанский национальный исследовательский технический университет им. А.Н. Туполева–КАИ (КНИТУ-КАИ) приглашает студентов, магистрантов, аспирантов, молодых учёных и специалистов принять участие в Молодёжном треке в рамках Форума Ассоциации технических университетов России и Китая (АТУРК).</w:t>
      </w:r>
    </w:p>
    <w:p w14:paraId="169BD09F" w14:textId="4F5585B6" w:rsidR="00E36B3E" w:rsidRPr="00E36B3E" w:rsidRDefault="00E36B3E" w:rsidP="00E36B3E">
      <w:pPr>
        <w:spacing w:after="0" w:line="240" w:lineRule="auto"/>
        <w:ind w:firstLine="709"/>
        <w:jc w:val="both"/>
        <w:rPr>
          <w:lang w:val="ru-RU"/>
        </w:rPr>
      </w:pPr>
      <w:r w:rsidRPr="00E36B3E">
        <w:rPr>
          <w:lang w:val="ru-RU"/>
        </w:rPr>
        <w:t>Центральное событие трека</w:t>
      </w:r>
      <w:r w:rsidR="00A5037C">
        <w:rPr>
          <w:lang w:val="ru-RU"/>
        </w:rPr>
        <w:t xml:space="preserve"> – </w:t>
      </w:r>
      <w:r w:rsidRPr="00E36B3E">
        <w:rPr>
          <w:lang w:val="ru-RU"/>
        </w:rPr>
        <w:t>Международная</w:t>
      </w:r>
      <w:r w:rsidR="00A5037C">
        <w:rPr>
          <w:lang w:val="ru-RU"/>
        </w:rPr>
        <w:t xml:space="preserve"> </w:t>
      </w:r>
      <w:r w:rsidRPr="00E36B3E">
        <w:rPr>
          <w:lang w:val="ru-RU"/>
        </w:rPr>
        <w:t>студенческая научно-техническая конфере</w:t>
      </w:r>
      <w:r>
        <w:rPr>
          <w:lang w:val="ru-RU"/>
        </w:rPr>
        <w:t>нция «Перспективные материалы».</w:t>
      </w:r>
    </w:p>
    <w:p w14:paraId="729F1B35" w14:textId="138F403F" w:rsidR="00E36B3E" w:rsidRPr="00E36B3E" w:rsidRDefault="00E36B3E" w:rsidP="00E36B3E">
      <w:pPr>
        <w:spacing w:after="0" w:line="240" w:lineRule="auto"/>
        <w:ind w:firstLine="709"/>
        <w:jc w:val="both"/>
        <w:rPr>
          <w:lang w:val="ru-RU"/>
        </w:rPr>
      </w:pPr>
      <w:r w:rsidRPr="00E36B3E">
        <w:rPr>
          <w:lang w:val="ru-RU"/>
        </w:rPr>
        <w:t xml:space="preserve">Мероприятие проводится в рамках </w:t>
      </w:r>
      <w:r w:rsidR="00A5037C">
        <w:rPr>
          <w:lang w:val="ru-RU"/>
        </w:rPr>
        <w:t xml:space="preserve">15-го </w:t>
      </w:r>
      <w:r w:rsidRPr="00E36B3E">
        <w:rPr>
          <w:lang w:val="ru-RU"/>
        </w:rPr>
        <w:t xml:space="preserve">Форума </w:t>
      </w:r>
      <w:r w:rsidR="00A5037C" w:rsidRPr="00E36B3E">
        <w:rPr>
          <w:lang w:val="ru-RU"/>
        </w:rPr>
        <w:t>Ассоциации технических университетов России и Китая (АТУРК)</w:t>
      </w:r>
      <w:r>
        <w:rPr>
          <w:lang w:val="ru-RU"/>
        </w:rPr>
        <w:t>.</w:t>
      </w:r>
    </w:p>
    <w:p w14:paraId="5CE3A9FA" w14:textId="62F670B7" w:rsidR="00E36B3E" w:rsidRPr="00E36B3E" w:rsidRDefault="00E36B3E" w:rsidP="00E36B3E">
      <w:pPr>
        <w:spacing w:after="0" w:line="240" w:lineRule="auto"/>
        <w:ind w:firstLine="709"/>
        <w:jc w:val="both"/>
        <w:rPr>
          <w:lang w:val="ru-RU"/>
        </w:rPr>
      </w:pPr>
      <w:r w:rsidRPr="00E36B3E">
        <w:rPr>
          <w:lang w:val="ru-RU"/>
        </w:rPr>
        <w:t>Даты проведения: 22</w:t>
      </w:r>
      <w:r w:rsidR="00A5037C">
        <w:rPr>
          <w:lang w:val="ru-RU"/>
        </w:rPr>
        <w:t xml:space="preserve"> - </w:t>
      </w:r>
      <w:r w:rsidRPr="00E36B3E">
        <w:rPr>
          <w:lang w:val="ru-RU"/>
        </w:rPr>
        <w:t>24 ноября 2026 года.</w:t>
      </w:r>
    </w:p>
    <w:p w14:paraId="24FCC10D" w14:textId="77777777" w:rsidR="00E36B3E" w:rsidRPr="00E36B3E" w:rsidRDefault="00E36B3E" w:rsidP="00E36B3E">
      <w:pPr>
        <w:spacing w:after="0" w:line="240" w:lineRule="auto"/>
        <w:ind w:firstLine="709"/>
        <w:jc w:val="both"/>
        <w:rPr>
          <w:lang w:val="ru-RU"/>
        </w:rPr>
      </w:pPr>
      <w:r w:rsidRPr="00E36B3E">
        <w:rPr>
          <w:lang w:val="ru-RU"/>
        </w:rPr>
        <w:t>Место проведения: ГАУ «Молодёжный центр «Волга», Республика Татарстан, Лаишевский муниципальный район, Матюшинское сельское поселение, д. Матюши</w:t>
      </w:r>
      <w:r>
        <w:rPr>
          <w:lang w:val="ru-RU"/>
        </w:rPr>
        <w:t>но, ул. Садовая, зд. 7, стр. 1.</w:t>
      </w:r>
    </w:p>
    <w:p w14:paraId="0F86D26A" w14:textId="77777777" w:rsidR="00E36B3E" w:rsidRPr="00E36B3E" w:rsidRDefault="00E36B3E" w:rsidP="00E36B3E">
      <w:pPr>
        <w:spacing w:after="0" w:line="240" w:lineRule="auto"/>
        <w:ind w:firstLine="709"/>
        <w:jc w:val="both"/>
        <w:rPr>
          <w:lang w:val="ru-RU"/>
        </w:rPr>
      </w:pPr>
      <w:r w:rsidRPr="00E36B3E">
        <w:rPr>
          <w:lang w:val="ru-RU"/>
        </w:rPr>
        <w:t>Организаторы:</w:t>
      </w:r>
    </w:p>
    <w:p w14:paraId="4242D2F2" w14:textId="5BC17C33" w:rsidR="00E36B3E" w:rsidRPr="00A5037C" w:rsidRDefault="00E36B3E" w:rsidP="00A5037C">
      <w:pPr>
        <w:pStyle w:val="ae"/>
        <w:numPr>
          <w:ilvl w:val="0"/>
          <w:numId w:val="10"/>
        </w:numPr>
        <w:spacing w:after="0" w:line="240" w:lineRule="auto"/>
        <w:ind w:left="993" w:hanging="284"/>
        <w:jc w:val="both"/>
        <w:rPr>
          <w:lang w:val="ru-RU"/>
        </w:rPr>
      </w:pPr>
      <w:r w:rsidRPr="00A5037C">
        <w:rPr>
          <w:lang w:val="ru-RU"/>
        </w:rPr>
        <w:t>ФГБОУ ВО «КНИТУ-КАИ»;</w:t>
      </w:r>
    </w:p>
    <w:p w14:paraId="18A36EB9" w14:textId="28C68D4A" w:rsidR="00E36B3E" w:rsidRPr="00A5037C" w:rsidRDefault="00E36B3E" w:rsidP="00A5037C">
      <w:pPr>
        <w:pStyle w:val="ae"/>
        <w:numPr>
          <w:ilvl w:val="0"/>
          <w:numId w:val="10"/>
        </w:numPr>
        <w:spacing w:after="0" w:line="240" w:lineRule="auto"/>
        <w:ind w:left="993" w:hanging="284"/>
        <w:jc w:val="both"/>
        <w:rPr>
          <w:lang w:val="ru-RU"/>
        </w:rPr>
      </w:pPr>
      <w:r w:rsidRPr="00A5037C">
        <w:rPr>
          <w:lang w:val="ru-RU"/>
        </w:rPr>
        <w:t>Министерство по делам молодёжи Республики Татарстан;</w:t>
      </w:r>
    </w:p>
    <w:p w14:paraId="50DB7CC2" w14:textId="642724C6" w:rsidR="00E36B3E" w:rsidRPr="00A5037C" w:rsidRDefault="00E36B3E" w:rsidP="00A5037C">
      <w:pPr>
        <w:pStyle w:val="ae"/>
        <w:numPr>
          <w:ilvl w:val="0"/>
          <w:numId w:val="10"/>
        </w:numPr>
        <w:spacing w:after="0" w:line="240" w:lineRule="auto"/>
        <w:ind w:left="993" w:hanging="284"/>
        <w:jc w:val="both"/>
        <w:rPr>
          <w:lang w:val="ru-RU"/>
        </w:rPr>
      </w:pPr>
      <w:r w:rsidRPr="00A5037C">
        <w:rPr>
          <w:lang w:val="ru-RU"/>
        </w:rPr>
        <w:t>Союз китайских студентов г. Казани.</w:t>
      </w:r>
    </w:p>
    <w:p w14:paraId="0F4DF83E" w14:textId="163DF21F" w:rsidR="00E36B3E" w:rsidRDefault="00E36B3E" w:rsidP="00E36B3E">
      <w:pPr>
        <w:spacing w:after="0"/>
        <w:ind w:firstLine="709"/>
        <w:rPr>
          <w:lang w:val="ru-RU"/>
        </w:rPr>
      </w:pPr>
      <w:r w:rsidRPr="00E36B3E">
        <w:rPr>
          <w:lang w:val="ru-RU"/>
        </w:rPr>
        <w:t>Программа Молодёжного трека рассчитана на 3 дня и включает спортивные мероприятия, лекции и культурную программу. Подроб</w:t>
      </w:r>
      <w:r>
        <w:rPr>
          <w:lang w:val="ru-RU"/>
        </w:rPr>
        <w:t>ная программа</w:t>
      </w:r>
      <w:r w:rsidR="00A5037C">
        <w:rPr>
          <w:lang w:val="ru-RU"/>
        </w:rPr>
        <w:t xml:space="preserve"> – </w:t>
      </w:r>
      <w:r>
        <w:rPr>
          <w:lang w:val="ru-RU"/>
        </w:rPr>
        <w:t>в</w:t>
      </w:r>
      <w:r w:rsidR="00A5037C">
        <w:rPr>
          <w:lang w:val="ru-RU"/>
        </w:rPr>
        <w:t xml:space="preserve"> </w:t>
      </w:r>
      <w:r>
        <w:rPr>
          <w:lang w:val="ru-RU"/>
        </w:rPr>
        <w:t>Приложении 1.</w:t>
      </w:r>
    </w:p>
    <w:p w14:paraId="3D392D3A" w14:textId="77777777" w:rsidR="00E36B3E" w:rsidRPr="00E36B3E" w:rsidRDefault="00E003A5" w:rsidP="00E36B3E">
      <w:pPr>
        <w:ind w:firstLine="709"/>
        <w:jc w:val="both"/>
        <w:rPr>
          <w:lang w:val="ru-RU"/>
        </w:rPr>
      </w:pPr>
      <w:r>
        <w:rPr>
          <w:lang w:val="ru-RU"/>
        </w:rPr>
        <w:t>Цель молодежного трека -с</w:t>
      </w:r>
      <w:r w:rsidR="00E36B3E" w:rsidRPr="00E36B3E">
        <w:rPr>
          <w:lang w:val="ru-RU"/>
        </w:rPr>
        <w:t>оздание международной молодёжной научно-образовательной площадки для представления и обсуждения результатов исследований и разработок в области перспективных материалов и технологий, развития академического обмена и формирования научных связей между студентами и молодыми исследовате</w:t>
      </w:r>
      <w:r w:rsidR="00E36B3E">
        <w:rPr>
          <w:lang w:val="ru-RU"/>
        </w:rPr>
        <w:t>лями России и зарубежных стран.</w:t>
      </w:r>
    </w:p>
    <w:p w14:paraId="5588E794" w14:textId="77777777" w:rsidR="00CE593D" w:rsidRPr="005F6F74" w:rsidRDefault="00ED7949" w:rsidP="00E36B3E">
      <w:pPr>
        <w:spacing w:before="160" w:after="100" w:line="240" w:lineRule="auto"/>
        <w:jc w:val="center"/>
        <w:rPr>
          <w:lang w:val="ru-RU"/>
        </w:rPr>
      </w:pPr>
      <w:r w:rsidRPr="005F6F74">
        <w:rPr>
          <w:b/>
          <w:lang w:val="ru-RU"/>
        </w:rPr>
        <w:t>УЧАСТНИКИ КОНФЕРЕНЦИИ</w:t>
      </w:r>
    </w:p>
    <w:p w14:paraId="00290CFC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К участию приглашаются студенты образовательных организаций высшего образования, обучающиеся образовательных организаций среднего профессионального образования, магистранты, аспиранты, молодые ученые и специалисты в возрасте до 35 лет.</w:t>
      </w:r>
    </w:p>
    <w:p w14:paraId="41E3C875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Для работ, выполненных студентами, магистрантами и аспирантами, указывается научный руководитель. Один автор может представить не более двух работ, при этом быть первым автором – не более чем в одной работе.</w:t>
      </w:r>
    </w:p>
    <w:p w14:paraId="5A8E1116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Формы участия: очная, дистанционная и заочная. Дистанционное (онлайн) участие предусмотрено для иногородних участников. Заочная форма предусматривает рассмотрение представленных материалов Оргкомитетом и их публикацию в электронном сборнике научных трудов без обязательного выступления на секционном заседании.</w:t>
      </w:r>
    </w:p>
    <w:p w14:paraId="17326664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 xml:space="preserve">Рабочие языки конференции – русский и английский. </w:t>
      </w:r>
    </w:p>
    <w:p w14:paraId="038EC54D" w14:textId="77777777" w:rsidR="005F6F74" w:rsidRDefault="005F6F74">
      <w:pPr>
        <w:spacing w:before="160" w:after="100" w:line="240" w:lineRule="auto"/>
        <w:jc w:val="center"/>
        <w:rPr>
          <w:b/>
          <w:lang w:val="ru-RU"/>
        </w:rPr>
      </w:pPr>
    </w:p>
    <w:p w14:paraId="1733CC94" w14:textId="77777777" w:rsidR="00CE593D" w:rsidRDefault="00ED7949">
      <w:pPr>
        <w:spacing w:before="160" w:after="100" w:line="240" w:lineRule="auto"/>
        <w:jc w:val="center"/>
        <w:rPr>
          <w:b/>
          <w:lang w:val="ru-RU"/>
        </w:rPr>
      </w:pPr>
      <w:r w:rsidRPr="005F6F74">
        <w:rPr>
          <w:b/>
          <w:lang w:val="ru-RU"/>
        </w:rPr>
        <w:t>ОСНОВНЫЕ НАУЧНЫЕ НАПРАВЛЕНИЯ</w:t>
      </w:r>
    </w:p>
    <w:p w14:paraId="393C06AF" w14:textId="77777777" w:rsidR="00CE593D" w:rsidRPr="005F6F74" w:rsidRDefault="00ED7949" w:rsidP="005F6F74">
      <w:pPr>
        <w:spacing w:after="60"/>
        <w:ind w:firstLine="709"/>
        <w:jc w:val="both"/>
        <w:rPr>
          <w:lang w:val="ru-RU"/>
        </w:rPr>
      </w:pPr>
      <w:r w:rsidRPr="005F6F74">
        <w:rPr>
          <w:b/>
          <w:lang w:val="ru-RU"/>
        </w:rPr>
        <w:t>1. Перспективные металлические материалы и сплавы.</w:t>
      </w:r>
    </w:p>
    <w:p w14:paraId="4ED934E6" w14:textId="77777777" w:rsidR="00CE593D" w:rsidRPr="005F6F74" w:rsidRDefault="00ED7949" w:rsidP="005F6F74">
      <w:pPr>
        <w:spacing w:after="60"/>
        <w:ind w:firstLine="709"/>
        <w:jc w:val="both"/>
        <w:rPr>
          <w:lang w:val="ru-RU"/>
        </w:rPr>
      </w:pPr>
      <w:r w:rsidRPr="005F6F74">
        <w:rPr>
          <w:b/>
          <w:lang w:val="ru-RU"/>
        </w:rPr>
        <w:t>2. Композиционные, керамические и полимерные материалы.</w:t>
      </w:r>
    </w:p>
    <w:p w14:paraId="7DCF46C6" w14:textId="77777777" w:rsidR="00CE593D" w:rsidRPr="005F6F74" w:rsidRDefault="00ED7949" w:rsidP="005F6F74">
      <w:pPr>
        <w:spacing w:after="60"/>
        <w:ind w:firstLine="709"/>
        <w:jc w:val="both"/>
        <w:rPr>
          <w:lang w:val="ru-RU"/>
        </w:rPr>
      </w:pPr>
      <w:r w:rsidRPr="005F6F74">
        <w:rPr>
          <w:b/>
          <w:lang w:val="ru-RU"/>
        </w:rPr>
        <w:t>3. Наноматериалы и функциональные покрытия.</w:t>
      </w:r>
    </w:p>
    <w:p w14:paraId="13DB175D" w14:textId="77777777" w:rsidR="00CE593D" w:rsidRPr="005F6F74" w:rsidRDefault="00ED7949" w:rsidP="005F6F74">
      <w:pPr>
        <w:spacing w:after="60"/>
        <w:ind w:firstLine="709"/>
        <w:jc w:val="both"/>
        <w:rPr>
          <w:lang w:val="ru-RU"/>
        </w:rPr>
      </w:pPr>
      <w:r w:rsidRPr="005F6F74">
        <w:rPr>
          <w:b/>
          <w:lang w:val="ru-RU"/>
        </w:rPr>
        <w:t>4. Аддитивные технологии и новые методы получения материалов.</w:t>
      </w:r>
    </w:p>
    <w:p w14:paraId="571C00F5" w14:textId="77777777" w:rsidR="00CE593D" w:rsidRPr="005F6F74" w:rsidRDefault="00ED7949" w:rsidP="005F6F74">
      <w:pPr>
        <w:spacing w:after="60"/>
        <w:ind w:firstLine="709"/>
        <w:jc w:val="both"/>
        <w:rPr>
          <w:lang w:val="ru-RU"/>
        </w:rPr>
      </w:pPr>
      <w:r w:rsidRPr="005F6F74">
        <w:rPr>
          <w:b/>
          <w:lang w:val="ru-RU"/>
        </w:rPr>
        <w:t>5. Лазерные, плазменные и электрофизические технологии обработки материалов.</w:t>
      </w:r>
    </w:p>
    <w:p w14:paraId="685D9D5B" w14:textId="77777777" w:rsidR="00CE593D" w:rsidRPr="005F6F74" w:rsidRDefault="00ED7949" w:rsidP="005F6F74">
      <w:pPr>
        <w:spacing w:after="60"/>
        <w:ind w:firstLine="709"/>
        <w:jc w:val="both"/>
        <w:rPr>
          <w:lang w:val="ru-RU"/>
        </w:rPr>
      </w:pPr>
      <w:r w:rsidRPr="005F6F74">
        <w:rPr>
          <w:b/>
          <w:lang w:val="ru-RU"/>
        </w:rPr>
        <w:t>6. Методы исследования и цифровое моделирование материалов.</w:t>
      </w:r>
    </w:p>
    <w:p w14:paraId="6A6A8A8A" w14:textId="77777777" w:rsidR="00CE593D" w:rsidRPr="005F6F74" w:rsidRDefault="00ED7949" w:rsidP="005F6F74">
      <w:pPr>
        <w:spacing w:after="60"/>
        <w:ind w:firstLine="709"/>
        <w:jc w:val="both"/>
        <w:rPr>
          <w:lang w:val="ru-RU"/>
        </w:rPr>
      </w:pPr>
      <w:r w:rsidRPr="005F6F74">
        <w:rPr>
          <w:b/>
          <w:lang w:val="ru-RU"/>
        </w:rPr>
        <w:t>7. Перспективные материалы для авиационной и космической техники.</w:t>
      </w:r>
    </w:p>
    <w:p w14:paraId="1451D236" w14:textId="77777777" w:rsidR="00CE593D" w:rsidRPr="005F6F74" w:rsidRDefault="00ED7949">
      <w:pPr>
        <w:spacing w:before="160" w:after="100" w:line="240" w:lineRule="auto"/>
        <w:jc w:val="center"/>
        <w:rPr>
          <w:lang w:val="ru-RU"/>
        </w:rPr>
      </w:pPr>
      <w:r w:rsidRPr="005F6F74">
        <w:rPr>
          <w:b/>
          <w:lang w:val="ru-RU"/>
        </w:rPr>
        <w:lastRenderedPageBreak/>
        <w:t>МАТЕРИАЛЫ КОНФЕРЕНЦИИ</w:t>
      </w:r>
    </w:p>
    <w:p w14:paraId="21FA21AF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По итогам конференции будет издан электронный сборник научных трудов. Сборник будет размещен в электронной библиотеке КНИТУ-КАИ и включен в Российский индекс научного цитирования (РИНЦ). В сборник включаются материалы, прошедшие предварительный отбор и рекомендованные Оргкомитетом к опубликованию.</w:t>
      </w:r>
    </w:p>
    <w:p w14:paraId="13EAF5AB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Материалы доклада должны отражать результаты самостоятельной научно-исследовательской, экспериментальной, расчетной, инженерной или проектной работы и содержать постановку задачи и обоснование актуальности исследования, цель работы, описание использованных материалов и методов, основные результаты исследования, обсуждение полученных результатов, выводы и список использованной литературы.</w:t>
      </w:r>
    </w:p>
    <w:p w14:paraId="37DF525A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Объем материалов – от 2 до 5 полных страниц формата А4, включая рисунки, таблицы и список литературы. Материалы представляются в электронном виде в формате *.</w:t>
      </w:r>
      <w:r>
        <w:t>doc</w:t>
      </w:r>
      <w:r w:rsidRPr="005F6F74">
        <w:rPr>
          <w:lang w:val="ru-RU"/>
        </w:rPr>
        <w:t xml:space="preserve"> или *.</w:t>
      </w:r>
      <w:r>
        <w:t>docx</w:t>
      </w:r>
      <w:r w:rsidRPr="005F6F74">
        <w:rPr>
          <w:lang w:val="ru-RU"/>
        </w:rPr>
        <w:t>.</w:t>
      </w:r>
    </w:p>
    <w:p w14:paraId="0D670723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 xml:space="preserve">Параметры оформления: формат А4; поля – 2 см со всех сторон; шрифт </w:t>
      </w:r>
      <w:r>
        <w:t>Times</w:t>
      </w:r>
      <w:r w:rsidRPr="005F6F74">
        <w:rPr>
          <w:lang w:val="ru-RU"/>
        </w:rPr>
        <w:t xml:space="preserve"> </w:t>
      </w:r>
      <w:r>
        <w:t>New</w:t>
      </w:r>
      <w:r w:rsidRPr="005F6F74">
        <w:rPr>
          <w:lang w:val="ru-RU"/>
        </w:rPr>
        <w:t xml:space="preserve"> </w:t>
      </w:r>
      <w:r>
        <w:t>Roman</w:t>
      </w:r>
      <w:r w:rsidRPr="005F6F74">
        <w:rPr>
          <w:lang w:val="ru-RU"/>
        </w:rPr>
        <w:t>, основной текст – 12 пт; межстрочный интервал – одинарный; абзацный отступ – 0,6 см; выравнивание основного текста – по ширине.</w:t>
      </w:r>
    </w:p>
    <w:p w14:paraId="44898548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 xml:space="preserve">Структура материалов: название доклада; фамилия, имя, отчество автора (авторов); </w:t>
      </w:r>
      <w:r>
        <w:t>e</w:t>
      </w:r>
      <w:r w:rsidRPr="005F6F74">
        <w:rPr>
          <w:lang w:val="ru-RU"/>
        </w:rPr>
        <w:t>-</w:t>
      </w:r>
      <w:r>
        <w:t>mail</w:t>
      </w:r>
      <w:r w:rsidRPr="005F6F74">
        <w:rPr>
          <w:lang w:val="ru-RU"/>
        </w:rPr>
        <w:t xml:space="preserve"> автора; сведения о научном руководителе; полное наименование организации, город, страна; аннотация; ключевые слова; основной текст; список литературы. Для материалов на русском языке название работы, сведения об авторах, наименование организации, аннотация и ключевые слова дополнительно приводятся на английском языке.</w:t>
      </w:r>
    </w:p>
    <w:p w14:paraId="6ACB0481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Представленные материалы проходят предварительную экспертизу. Оргкомитет вправе не принимать к рассмотрению работы, не соответствующие тематике конференции, оформленные с нарушением установленных требований либо представленные с неполным комплектом необходимых сведений.</w:t>
      </w:r>
    </w:p>
    <w:p w14:paraId="0978B18B" w14:textId="77777777" w:rsidR="00CE593D" w:rsidRPr="005F6F74" w:rsidRDefault="00ED7949">
      <w:pPr>
        <w:spacing w:before="160" w:after="100" w:line="240" w:lineRule="auto"/>
        <w:jc w:val="center"/>
        <w:rPr>
          <w:lang w:val="ru-RU"/>
        </w:rPr>
      </w:pPr>
      <w:r w:rsidRPr="005F6F74">
        <w:rPr>
          <w:b/>
          <w:lang w:val="ru-RU"/>
        </w:rPr>
        <w:t>УСЛОВИЯ УЧАСТИЯ И СРОКИ</w:t>
      </w:r>
    </w:p>
    <w:p w14:paraId="763FCB87" w14:textId="77777777" w:rsidR="00CE593D" w:rsidRPr="005F6F74" w:rsidRDefault="009F1D80" w:rsidP="005F6F74">
      <w:pPr>
        <w:spacing w:after="80" w:line="240" w:lineRule="auto"/>
        <w:ind w:firstLine="709"/>
        <w:jc w:val="both"/>
        <w:rPr>
          <w:lang w:val="ru-RU"/>
        </w:rPr>
      </w:pPr>
      <w:r>
        <w:rPr>
          <w:lang w:val="ru-RU"/>
        </w:rPr>
        <w:t>Для участия необходимо до 1</w:t>
      </w:r>
      <w:r w:rsidR="00ED7949" w:rsidRPr="005F6F74">
        <w:rPr>
          <w:lang w:val="ru-RU"/>
        </w:rPr>
        <w:t xml:space="preserve"> ноября 2026 г. включительно пройти электронную регистрацию на официальной странице конференции КНИТУ-КАИ: </w:t>
      </w:r>
      <w:hyperlink r:id="rId9">
        <w:r w:rsidR="00ED7949">
          <w:rPr>
            <w:color w:val="0563C1"/>
            <w:u w:val="single"/>
          </w:rPr>
          <w:t>https</w:t>
        </w:r>
        <w:r w:rsidR="00ED7949" w:rsidRPr="005F6F74">
          <w:rPr>
            <w:color w:val="0563C1"/>
            <w:u w:val="single"/>
            <w:lang w:val="ru-RU"/>
          </w:rPr>
          <w:t>://</w:t>
        </w:r>
        <w:r w:rsidR="00ED7949">
          <w:rPr>
            <w:color w:val="0563C1"/>
            <w:u w:val="single"/>
          </w:rPr>
          <w:t>kai</w:t>
        </w:r>
        <w:r w:rsidR="00ED7949" w:rsidRPr="005F6F74">
          <w:rPr>
            <w:color w:val="0563C1"/>
            <w:u w:val="single"/>
            <w:lang w:val="ru-RU"/>
          </w:rPr>
          <w:t>.</w:t>
        </w:r>
        <w:r w:rsidR="00ED7949">
          <w:rPr>
            <w:color w:val="0563C1"/>
            <w:u w:val="single"/>
          </w:rPr>
          <w:t>ru</w:t>
        </w:r>
        <w:r w:rsidR="00ED7949" w:rsidRPr="005F6F74">
          <w:rPr>
            <w:color w:val="0563C1"/>
            <w:u w:val="single"/>
            <w:lang w:val="ru-RU"/>
          </w:rPr>
          <w:t>/</w:t>
        </w:r>
        <w:r w:rsidR="00ED7949">
          <w:rPr>
            <w:color w:val="0563C1"/>
            <w:u w:val="single"/>
          </w:rPr>
          <w:t>web</w:t>
        </w:r>
        <w:r w:rsidR="00ED7949" w:rsidRPr="005F6F74">
          <w:rPr>
            <w:color w:val="0563C1"/>
            <w:u w:val="single"/>
            <w:lang w:val="ru-RU"/>
          </w:rPr>
          <w:t>/</w:t>
        </w:r>
        <w:r w:rsidR="00ED7949">
          <w:rPr>
            <w:color w:val="0563C1"/>
            <w:u w:val="single"/>
          </w:rPr>
          <w:t>perspektivnye</w:t>
        </w:r>
        <w:r w:rsidR="00ED7949" w:rsidRPr="005F6F74">
          <w:rPr>
            <w:color w:val="0563C1"/>
            <w:u w:val="single"/>
            <w:lang w:val="ru-RU"/>
          </w:rPr>
          <w:t>-</w:t>
        </w:r>
        <w:r w:rsidR="00ED7949">
          <w:rPr>
            <w:color w:val="0563C1"/>
            <w:u w:val="single"/>
          </w:rPr>
          <w:t>tehnologii</w:t>
        </w:r>
        <w:r w:rsidR="00ED7949" w:rsidRPr="005F6F74">
          <w:rPr>
            <w:color w:val="0563C1"/>
            <w:u w:val="single"/>
            <w:lang w:val="ru-RU"/>
          </w:rPr>
          <w:t>/</w:t>
        </w:r>
        <w:r w:rsidR="00ED7949">
          <w:rPr>
            <w:color w:val="0563C1"/>
            <w:u w:val="single"/>
          </w:rPr>
          <w:t>registracia</w:t>
        </w:r>
      </w:hyperlink>
      <w:r w:rsidR="00ED7949" w:rsidRPr="005F6F74">
        <w:rPr>
          <w:lang w:val="ru-RU"/>
        </w:rPr>
        <w:t xml:space="preserve"> </w:t>
      </w:r>
      <w:r>
        <w:rPr>
          <w:lang w:val="ru-RU"/>
        </w:rPr>
        <w:t xml:space="preserve">и представить материалы доклада, а также пройти регистрацию по ссылке: </w:t>
      </w:r>
      <w:hyperlink r:id="rId10" w:history="1">
        <w:r w:rsidR="006831EB" w:rsidRPr="00867364">
          <w:rPr>
            <w:rStyle w:val="aff9"/>
            <w:lang w:val="ru-RU"/>
          </w:rPr>
          <w:t>https://russiachinaforum.com/registration2026</w:t>
        </w:r>
      </w:hyperlink>
      <w:r w:rsidR="006831EB">
        <w:rPr>
          <w:lang w:val="ru-RU"/>
        </w:rPr>
        <w:t xml:space="preserve"> </w:t>
      </w:r>
      <w:r>
        <w:rPr>
          <w:lang w:val="ru-RU"/>
        </w:rPr>
        <w:t>.</w:t>
      </w:r>
    </w:p>
    <w:p w14:paraId="086FF66D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При регистрации указываются сведения об авторе (авторах), научном руководителе, образовательной или научной организации, городе и стране, название доклада, выбранная секция, адрес электронной почты и контактные данные, а также загружается текст материалов доклада.</w:t>
      </w:r>
    </w:p>
    <w:p w14:paraId="4A4D7B27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Информация о допуске докладов и программа конференции размещаются на официальной странице конференции после завершения экспертизы поступивших материалов.</w:t>
      </w:r>
    </w:p>
    <w:p w14:paraId="197A72EB" w14:textId="77777777" w:rsidR="00CE593D" w:rsidRPr="005F6F74" w:rsidRDefault="00ED7949">
      <w:pPr>
        <w:spacing w:before="160" w:after="100" w:line="240" w:lineRule="auto"/>
        <w:jc w:val="center"/>
        <w:rPr>
          <w:lang w:val="ru-RU"/>
        </w:rPr>
      </w:pPr>
      <w:r w:rsidRPr="005F6F74">
        <w:rPr>
          <w:b/>
          <w:lang w:val="ru-RU"/>
        </w:rPr>
        <w:t>ФОРМАТ РАБОТЫ</w:t>
      </w:r>
    </w:p>
    <w:p w14:paraId="09975C7E" w14:textId="77777777" w:rsidR="00E36B3E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 xml:space="preserve">Программой конференции предусматриваются пленарные и секционные заседания, представление и обсуждение студенческих научных работ, подведение итогов работы секций и награждение победителей. </w:t>
      </w:r>
    </w:p>
    <w:p w14:paraId="0EC40D51" w14:textId="77777777" w:rsidR="00CE593D" w:rsidRPr="005F6F74" w:rsidRDefault="00ED7949" w:rsidP="005F6F74">
      <w:pPr>
        <w:spacing w:after="80" w:line="240" w:lineRule="auto"/>
        <w:ind w:firstLine="709"/>
        <w:jc w:val="both"/>
        <w:rPr>
          <w:lang w:val="ru-RU"/>
        </w:rPr>
      </w:pPr>
      <w:r w:rsidRPr="005F6F74">
        <w:rPr>
          <w:lang w:val="ru-RU"/>
        </w:rPr>
        <w:t>Продолжительность устного выступления – до 7 минут, обсуждение и ответы на вопросы – до 3 минут. В международных секциях допускается проведение заседаний на русском языке при преимущественно русскоязычном составе участников.</w:t>
      </w:r>
    </w:p>
    <w:p w14:paraId="123F911A" w14:textId="77777777" w:rsidR="005F6F74" w:rsidRPr="006831EB" w:rsidRDefault="00ED7949" w:rsidP="006831EB">
      <w:pPr>
        <w:rPr>
          <w:lang w:val="ru-RU"/>
        </w:rPr>
      </w:pPr>
      <w:r w:rsidRPr="005F6F74">
        <w:rPr>
          <w:lang w:val="ru-RU"/>
        </w:rPr>
        <w:br w:type="page"/>
      </w:r>
    </w:p>
    <w:p w14:paraId="2BAE6086" w14:textId="77777777" w:rsidR="005F6F74" w:rsidRDefault="005F6F74" w:rsidP="005F6F74">
      <w:pPr>
        <w:spacing w:after="0"/>
        <w:jc w:val="center"/>
        <w:rPr>
          <w:b/>
          <w:lang w:val="ru-RU"/>
        </w:rPr>
      </w:pPr>
    </w:p>
    <w:p w14:paraId="5BB9B27F" w14:textId="77777777" w:rsidR="00CE593D" w:rsidRPr="005F6F74" w:rsidRDefault="00ED7949" w:rsidP="005F6F74">
      <w:pPr>
        <w:spacing w:after="0"/>
        <w:jc w:val="center"/>
        <w:rPr>
          <w:lang w:val="ru-RU"/>
        </w:rPr>
      </w:pPr>
      <w:r w:rsidRPr="005F6F74">
        <w:rPr>
          <w:b/>
          <w:lang w:val="ru-RU"/>
        </w:rPr>
        <w:t>КОНТАКТНАЯ ИНФОРМАЦИЯ</w:t>
      </w:r>
    </w:p>
    <w:p w14:paraId="7E01865A" w14:textId="77777777" w:rsidR="00CE593D" w:rsidRPr="005F6F74" w:rsidRDefault="00ED7949" w:rsidP="005F6F74">
      <w:pPr>
        <w:spacing w:after="0"/>
        <w:jc w:val="both"/>
        <w:rPr>
          <w:lang w:val="ru-RU"/>
        </w:rPr>
      </w:pPr>
      <w:r w:rsidRPr="005F6F74">
        <w:rPr>
          <w:b/>
          <w:lang w:val="ru-RU"/>
        </w:rPr>
        <w:t>Официальная страница конференции и регистрация участников</w:t>
      </w:r>
      <w:r w:rsidRPr="005F6F74">
        <w:rPr>
          <w:lang w:val="ru-RU"/>
        </w:rPr>
        <w:t xml:space="preserve">: </w:t>
      </w:r>
      <w:hyperlink r:id="rId11">
        <w:r>
          <w:rPr>
            <w:color w:val="0563C1"/>
            <w:u w:val="single"/>
          </w:rPr>
          <w:t>https</w:t>
        </w:r>
        <w:r w:rsidRPr="005F6F74">
          <w:rPr>
            <w:color w:val="0563C1"/>
            <w:u w:val="single"/>
            <w:lang w:val="ru-RU"/>
          </w:rPr>
          <w:t>://</w:t>
        </w:r>
        <w:r>
          <w:rPr>
            <w:color w:val="0563C1"/>
            <w:u w:val="single"/>
          </w:rPr>
          <w:t>kai</w:t>
        </w:r>
        <w:r w:rsidRPr="005F6F74">
          <w:rPr>
            <w:color w:val="0563C1"/>
            <w:u w:val="single"/>
            <w:lang w:val="ru-RU"/>
          </w:rPr>
          <w:t>.</w:t>
        </w:r>
        <w:r>
          <w:rPr>
            <w:color w:val="0563C1"/>
            <w:u w:val="single"/>
          </w:rPr>
          <w:t>ru</w:t>
        </w:r>
        <w:r w:rsidRPr="005F6F74">
          <w:rPr>
            <w:color w:val="0563C1"/>
            <w:u w:val="single"/>
            <w:lang w:val="ru-RU"/>
          </w:rPr>
          <w:t>/</w:t>
        </w:r>
        <w:r>
          <w:rPr>
            <w:color w:val="0563C1"/>
            <w:u w:val="single"/>
          </w:rPr>
          <w:t>web</w:t>
        </w:r>
        <w:r w:rsidRPr="005F6F74">
          <w:rPr>
            <w:color w:val="0563C1"/>
            <w:u w:val="single"/>
            <w:lang w:val="ru-RU"/>
          </w:rPr>
          <w:t>/</w:t>
        </w:r>
        <w:r>
          <w:rPr>
            <w:color w:val="0563C1"/>
            <w:u w:val="single"/>
          </w:rPr>
          <w:t>perspektivnye</w:t>
        </w:r>
        <w:r w:rsidRPr="005F6F74">
          <w:rPr>
            <w:color w:val="0563C1"/>
            <w:u w:val="single"/>
            <w:lang w:val="ru-RU"/>
          </w:rPr>
          <w:t>-</w:t>
        </w:r>
        <w:r>
          <w:rPr>
            <w:color w:val="0563C1"/>
            <w:u w:val="single"/>
          </w:rPr>
          <w:t>tehnologii</w:t>
        </w:r>
        <w:r w:rsidRPr="005F6F74">
          <w:rPr>
            <w:color w:val="0563C1"/>
            <w:u w:val="single"/>
            <w:lang w:val="ru-RU"/>
          </w:rPr>
          <w:t>/</w:t>
        </w:r>
        <w:r>
          <w:rPr>
            <w:color w:val="0563C1"/>
            <w:u w:val="single"/>
          </w:rPr>
          <w:t>registracia</w:t>
        </w:r>
      </w:hyperlink>
      <w:r w:rsidRPr="005F6F74">
        <w:rPr>
          <w:lang w:val="ru-RU"/>
        </w:rPr>
        <w:t>.</w:t>
      </w:r>
    </w:p>
    <w:p w14:paraId="1B8C3132" w14:textId="77777777" w:rsidR="00CE593D" w:rsidRPr="005F6F74" w:rsidRDefault="00ED7949" w:rsidP="005F6F74">
      <w:pPr>
        <w:spacing w:after="0"/>
        <w:jc w:val="both"/>
        <w:rPr>
          <w:lang w:val="ru-RU"/>
        </w:rPr>
      </w:pPr>
      <w:r w:rsidRPr="005F6F74">
        <w:rPr>
          <w:b/>
          <w:lang w:val="ru-RU"/>
        </w:rPr>
        <w:t>Адрес КНИТУ-КАИ:</w:t>
      </w:r>
      <w:r w:rsidRPr="005F6F74">
        <w:rPr>
          <w:lang w:val="ru-RU"/>
        </w:rPr>
        <w:t xml:space="preserve"> 420111, г. Казань, ул. К. Маркса, д. 10.</w:t>
      </w:r>
    </w:p>
    <w:p w14:paraId="6C480070" w14:textId="77777777" w:rsidR="00CE593D" w:rsidRDefault="00ED7949" w:rsidP="005F6F74">
      <w:pPr>
        <w:spacing w:after="0"/>
        <w:jc w:val="both"/>
        <w:rPr>
          <w:lang w:val="ru-RU"/>
        </w:rPr>
      </w:pPr>
      <w:r w:rsidRPr="005F6F74">
        <w:rPr>
          <w:b/>
          <w:lang w:val="ru-RU"/>
        </w:rPr>
        <w:t>Место проведения очных мероприятий</w:t>
      </w:r>
      <w:r w:rsidRPr="005F6F74">
        <w:rPr>
          <w:lang w:val="ru-RU"/>
        </w:rPr>
        <w:t>: ГАУ МЦ «Волга», 422617, Республика Татарстан, Лаишевский муниципальный район, Матюшинское сельское поселение, д. Матюшино, ул. Садовая, зд. 7, стр. 1.</w:t>
      </w:r>
    </w:p>
    <w:p w14:paraId="2145A826" w14:textId="77777777" w:rsidR="006831EB" w:rsidRDefault="006831EB" w:rsidP="005F6F74">
      <w:pPr>
        <w:spacing w:after="0"/>
        <w:jc w:val="both"/>
        <w:rPr>
          <w:lang w:val="ru-RU"/>
        </w:rPr>
      </w:pPr>
      <w:r w:rsidRPr="006831EB">
        <w:rPr>
          <w:b/>
          <w:lang w:val="ru-RU"/>
        </w:rPr>
        <w:t>Контактное лицо по взаимодействую в рамках Молодежного трека</w:t>
      </w:r>
      <w:r>
        <w:rPr>
          <w:lang w:val="ru-RU"/>
        </w:rPr>
        <w:t>: Гасимова Дилия Инсафовна, 89274071252</w:t>
      </w:r>
    </w:p>
    <w:p w14:paraId="08507D2B" w14:textId="77777777" w:rsidR="006831EB" w:rsidRPr="006831EB" w:rsidRDefault="006831EB" w:rsidP="005F6F74">
      <w:pPr>
        <w:spacing w:after="0"/>
        <w:jc w:val="both"/>
        <w:rPr>
          <w:lang w:val="ru-RU"/>
        </w:rPr>
      </w:pPr>
      <w:r w:rsidRPr="006831EB">
        <w:rPr>
          <w:b/>
          <w:lang w:val="ru-RU"/>
        </w:rPr>
        <w:t>Контактное лицо по взаимодействую в рамках</w:t>
      </w:r>
      <w:r>
        <w:rPr>
          <w:b/>
          <w:lang w:val="ru-RU"/>
        </w:rPr>
        <w:t xml:space="preserve"> Конференции: </w:t>
      </w:r>
      <w:r w:rsidRPr="006831EB">
        <w:rPr>
          <w:lang w:val="ru-RU"/>
        </w:rPr>
        <w:t>Гайсин Алмаз Фивзатович, 89274187557</w:t>
      </w:r>
    </w:p>
    <w:p w14:paraId="12DE996A" w14:textId="77777777" w:rsidR="005F6F74" w:rsidRDefault="005F6F74" w:rsidP="005F6F74">
      <w:pPr>
        <w:spacing w:after="0"/>
        <w:jc w:val="center"/>
        <w:rPr>
          <w:b/>
          <w:sz w:val="26"/>
          <w:lang w:val="ru-RU"/>
        </w:rPr>
      </w:pPr>
    </w:p>
    <w:p w14:paraId="00B0333B" w14:textId="77777777" w:rsidR="00CE593D" w:rsidRPr="005F6F74" w:rsidRDefault="006831EB" w:rsidP="005F6F74">
      <w:pPr>
        <w:spacing w:after="0"/>
        <w:jc w:val="center"/>
        <w:rPr>
          <w:lang w:val="ru-RU"/>
        </w:rPr>
      </w:pPr>
      <w:r>
        <w:rPr>
          <w:b/>
          <w:sz w:val="26"/>
          <w:lang w:val="ru-RU"/>
        </w:rPr>
        <w:t>ПРИГЛАШАЕМ ВАС ПРИНЯТЬ УЧАСТИЕ</w:t>
      </w:r>
      <w:r w:rsidR="00ED7949" w:rsidRPr="005F6F74">
        <w:rPr>
          <w:b/>
          <w:sz w:val="26"/>
          <w:lang w:val="ru-RU"/>
        </w:rPr>
        <w:t>!</w:t>
      </w:r>
    </w:p>
    <w:p w14:paraId="02AA08FF" w14:textId="77777777" w:rsidR="005F6F74" w:rsidRDefault="005F6F74" w:rsidP="005F6F74">
      <w:pPr>
        <w:spacing w:after="0"/>
        <w:jc w:val="center"/>
        <w:rPr>
          <w:lang w:val="ru-RU"/>
        </w:rPr>
      </w:pPr>
    </w:p>
    <w:p w14:paraId="5027D8B5" w14:textId="77777777" w:rsidR="005257EF" w:rsidRDefault="005257EF" w:rsidP="005F6F74">
      <w:pPr>
        <w:spacing w:after="0"/>
        <w:jc w:val="center"/>
        <w:rPr>
          <w:lang w:val="ru-RU"/>
        </w:rPr>
        <w:sectPr w:rsidR="005257EF" w:rsidSect="00034616">
          <w:footerReference w:type="default" r:id="rId12"/>
          <w:pgSz w:w="12240" w:h="15840"/>
          <w:pgMar w:top="964" w:right="850" w:bottom="964" w:left="1134" w:header="720" w:footer="720" w:gutter="0"/>
          <w:cols w:space="720"/>
          <w:docGrid w:linePitch="360"/>
        </w:sectPr>
      </w:pPr>
    </w:p>
    <w:p w14:paraId="23B17454" w14:textId="77777777" w:rsidR="00E26B16" w:rsidRPr="00E26B16" w:rsidRDefault="00E26B16" w:rsidP="00E26B16">
      <w:pPr>
        <w:jc w:val="right"/>
        <w:rPr>
          <w:rFonts w:cs="Times New Roman"/>
          <w:sz w:val="28"/>
          <w:szCs w:val="28"/>
          <w:lang w:val="ru-RU"/>
        </w:rPr>
      </w:pPr>
      <w:r w:rsidRPr="00E26B16">
        <w:rPr>
          <w:rFonts w:cs="Times New Roman"/>
          <w:sz w:val="28"/>
          <w:szCs w:val="28"/>
          <w:lang w:val="ru-RU"/>
        </w:rPr>
        <w:lastRenderedPageBreak/>
        <w:t>Приложение 1</w:t>
      </w:r>
    </w:p>
    <w:p w14:paraId="69C87A34" w14:textId="77777777" w:rsidR="00E26B16" w:rsidRPr="00E26B16" w:rsidRDefault="00E26B16" w:rsidP="00E26B16">
      <w:pPr>
        <w:jc w:val="center"/>
        <w:rPr>
          <w:rFonts w:cs="Times New Roman"/>
          <w:b/>
          <w:sz w:val="28"/>
          <w:szCs w:val="28"/>
          <w:lang w:val="ru-RU"/>
        </w:rPr>
      </w:pPr>
      <w:r w:rsidRPr="00E26B16">
        <w:rPr>
          <w:rFonts w:cs="Times New Roman"/>
          <w:b/>
          <w:sz w:val="28"/>
          <w:szCs w:val="28"/>
          <w:lang w:val="ru-RU"/>
        </w:rPr>
        <w:t>Молодежный трек в рамках форума «Инженерное образование и технологическое развитие РФ и КНР: ответы на глобальные вызовы»</w:t>
      </w:r>
    </w:p>
    <w:p w14:paraId="4B0505DD" w14:textId="77777777" w:rsidR="00E26B16" w:rsidRPr="00E26B16" w:rsidRDefault="00E26B16" w:rsidP="00E26B16">
      <w:pPr>
        <w:rPr>
          <w:rFonts w:cs="Times New Roman"/>
          <w:sz w:val="28"/>
          <w:szCs w:val="28"/>
          <w:lang w:val="ru-RU"/>
        </w:rPr>
      </w:pPr>
      <w:r w:rsidRPr="00E26B16">
        <w:rPr>
          <w:rFonts w:cs="Times New Roman"/>
          <w:sz w:val="28"/>
          <w:szCs w:val="28"/>
          <w:lang w:val="ru-RU"/>
        </w:rPr>
        <w:t>Место проведения: МЦ «Волга»</w:t>
      </w:r>
    </w:p>
    <w:p w14:paraId="1ABEDB7C" w14:textId="77777777" w:rsidR="00E26B16" w:rsidRPr="00E26B16" w:rsidRDefault="00E26B16" w:rsidP="00E26B16">
      <w:pPr>
        <w:rPr>
          <w:rFonts w:cs="Times New Roman"/>
          <w:sz w:val="28"/>
          <w:szCs w:val="28"/>
          <w:lang w:val="ru-RU"/>
        </w:rPr>
      </w:pPr>
      <w:r w:rsidRPr="00E26B16">
        <w:rPr>
          <w:rFonts w:cs="Times New Roman"/>
          <w:sz w:val="28"/>
          <w:szCs w:val="28"/>
          <w:lang w:val="ru-RU"/>
        </w:rPr>
        <w:t xml:space="preserve">Организаторы: ФГБОУ ВО «КНИТУ-КАИ», Министерство по делам молодежи РТ, Союз китайских студентов г.Казани </w:t>
      </w:r>
    </w:p>
    <w:tbl>
      <w:tblPr>
        <w:tblStyle w:val="aff0"/>
        <w:tblW w:w="10343" w:type="dxa"/>
        <w:tblLook w:val="04A0" w:firstRow="1" w:lastRow="0" w:firstColumn="1" w:lastColumn="0" w:noHBand="0" w:noVBand="1"/>
      </w:tblPr>
      <w:tblGrid>
        <w:gridCol w:w="1696"/>
        <w:gridCol w:w="6804"/>
        <w:gridCol w:w="1843"/>
      </w:tblGrid>
      <w:tr w:rsidR="00E26B16" w:rsidRPr="00EB33AD" w14:paraId="44F07F3A" w14:textId="77777777" w:rsidTr="00E26B16">
        <w:tc>
          <w:tcPr>
            <w:tcW w:w="1696" w:type="dxa"/>
          </w:tcPr>
          <w:p w14:paraId="26F6E29D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Время</w:t>
            </w:r>
          </w:p>
        </w:tc>
        <w:tc>
          <w:tcPr>
            <w:tcW w:w="6804" w:type="dxa"/>
          </w:tcPr>
          <w:p w14:paraId="68606E3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843" w:type="dxa"/>
          </w:tcPr>
          <w:p w14:paraId="5670EAE7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Место</w:t>
            </w:r>
          </w:p>
        </w:tc>
      </w:tr>
      <w:tr w:rsidR="00E26B16" w:rsidRPr="00EB33AD" w14:paraId="145A9237" w14:textId="77777777" w:rsidTr="00E26B16">
        <w:tc>
          <w:tcPr>
            <w:tcW w:w="10343" w:type="dxa"/>
            <w:gridSpan w:val="3"/>
          </w:tcPr>
          <w:p w14:paraId="594DAFB5" w14:textId="77777777" w:rsidR="00E26B16" w:rsidRPr="00EB33AD" w:rsidRDefault="00E26B16" w:rsidP="005236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  <w:r w:rsidRPr="00EB33AD">
              <w:rPr>
                <w:rFonts w:cs="Times New Roman"/>
                <w:sz w:val="28"/>
                <w:szCs w:val="28"/>
              </w:rPr>
              <w:t xml:space="preserve"> день</w:t>
            </w:r>
            <w:r>
              <w:rPr>
                <w:rFonts w:cs="Times New Roman"/>
                <w:sz w:val="28"/>
                <w:szCs w:val="28"/>
              </w:rPr>
              <w:t xml:space="preserve"> (22 ноября)</w:t>
            </w:r>
          </w:p>
        </w:tc>
      </w:tr>
      <w:tr w:rsidR="00E26B16" w:rsidRPr="00EB33AD" w14:paraId="3CF15777" w14:textId="77777777" w:rsidTr="00E26B16">
        <w:tc>
          <w:tcPr>
            <w:tcW w:w="1696" w:type="dxa"/>
          </w:tcPr>
          <w:p w14:paraId="71A80B30" w14:textId="77777777" w:rsidR="00E26B16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14:00</w:t>
            </w:r>
          </w:p>
        </w:tc>
        <w:tc>
          <w:tcPr>
            <w:tcW w:w="6804" w:type="dxa"/>
          </w:tcPr>
          <w:p w14:paraId="56C22E04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Циркулирование шаттла</w:t>
            </w:r>
          </w:p>
        </w:tc>
        <w:tc>
          <w:tcPr>
            <w:tcW w:w="1843" w:type="dxa"/>
          </w:tcPr>
          <w:p w14:paraId="726C39C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КАИ</w:t>
            </w:r>
          </w:p>
        </w:tc>
      </w:tr>
      <w:tr w:rsidR="00E26B16" w:rsidRPr="00EB33AD" w14:paraId="14456357" w14:textId="77777777" w:rsidTr="00E26B16">
        <w:tc>
          <w:tcPr>
            <w:tcW w:w="1696" w:type="dxa"/>
          </w:tcPr>
          <w:p w14:paraId="11B557DC" w14:textId="77777777" w:rsidR="00E26B16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16:00</w:t>
            </w:r>
          </w:p>
        </w:tc>
        <w:tc>
          <w:tcPr>
            <w:tcW w:w="6804" w:type="dxa"/>
          </w:tcPr>
          <w:p w14:paraId="74F84E69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Циркулирование шаттла</w:t>
            </w:r>
          </w:p>
        </w:tc>
        <w:tc>
          <w:tcPr>
            <w:tcW w:w="1843" w:type="dxa"/>
          </w:tcPr>
          <w:p w14:paraId="74E51AE3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КАИ</w:t>
            </w:r>
          </w:p>
        </w:tc>
      </w:tr>
      <w:tr w:rsidR="00E26B16" w:rsidRPr="00EB33AD" w14:paraId="27DC404F" w14:textId="77777777" w:rsidTr="00E26B16">
        <w:tc>
          <w:tcPr>
            <w:tcW w:w="1696" w:type="dxa"/>
          </w:tcPr>
          <w:p w14:paraId="4500B13C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Pr="00EB33AD">
              <w:rPr>
                <w:rFonts w:cs="Times New Roman"/>
                <w:sz w:val="28"/>
                <w:szCs w:val="28"/>
              </w:rPr>
              <w:t>:00</w:t>
            </w:r>
          </w:p>
        </w:tc>
        <w:tc>
          <w:tcPr>
            <w:tcW w:w="6804" w:type="dxa"/>
          </w:tcPr>
          <w:p w14:paraId="469C2037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Заезд на площадку</w:t>
            </w:r>
          </w:p>
        </w:tc>
        <w:tc>
          <w:tcPr>
            <w:tcW w:w="1843" w:type="dxa"/>
          </w:tcPr>
          <w:p w14:paraId="6E8CBA84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04566376" w14:textId="77777777" w:rsidTr="00E26B16">
        <w:tc>
          <w:tcPr>
            <w:tcW w:w="1696" w:type="dxa"/>
          </w:tcPr>
          <w:p w14:paraId="479BCEF8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17:00</w:t>
            </w:r>
          </w:p>
        </w:tc>
        <w:tc>
          <w:tcPr>
            <w:tcW w:w="6804" w:type="dxa"/>
          </w:tcPr>
          <w:p w14:paraId="3F5FE9BE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Заселение участников</w:t>
            </w:r>
          </w:p>
        </w:tc>
        <w:tc>
          <w:tcPr>
            <w:tcW w:w="1843" w:type="dxa"/>
          </w:tcPr>
          <w:p w14:paraId="5D96FC35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5C86ECAC" w14:textId="77777777" w:rsidTr="00E26B16">
        <w:tc>
          <w:tcPr>
            <w:tcW w:w="1696" w:type="dxa"/>
          </w:tcPr>
          <w:p w14:paraId="0132500E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19:00</w:t>
            </w:r>
          </w:p>
        </w:tc>
        <w:tc>
          <w:tcPr>
            <w:tcW w:w="6804" w:type="dxa"/>
          </w:tcPr>
          <w:p w14:paraId="0235E6AE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Ужин</w:t>
            </w:r>
          </w:p>
        </w:tc>
        <w:tc>
          <w:tcPr>
            <w:tcW w:w="1843" w:type="dxa"/>
          </w:tcPr>
          <w:p w14:paraId="68DF608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2B9F0427" w14:textId="77777777" w:rsidTr="00E26B16">
        <w:tc>
          <w:tcPr>
            <w:tcW w:w="1696" w:type="dxa"/>
          </w:tcPr>
          <w:p w14:paraId="3F327AF8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20:30</w:t>
            </w:r>
          </w:p>
        </w:tc>
        <w:tc>
          <w:tcPr>
            <w:tcW w:w="6804" w:type="dxa"/>
          </w:tcPr>
          <w:p w14:paraId="0EA458EF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Открытие молодежного трека, знакомство с программой, распределение на команды, знакомства участников между собой</w:t>
            </w:r>
          </w:p>
        </w:tc>
        <w:tc>
          <w:tcPr>
            <w:tcW w:w="1843" w:type="dxa"/>
          </w:tcPr>
          <w:p w14:paraId="51F47E52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741AA2C3" w14:textId="77777777" w:rsidTr="00E26B16">
        <w:tc>
          <w:tcPr>
            <w:tcW w:w="1696" w:type="dxa"/>
          </w:tcPr>
          <w:p w14:paraId="0E6F2962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22:00</w:t>
            </w:r>
          </w:p>
        </w:tc>
        <w:tc>
          <w:tcPr>
            <w:tcW w:w="6804" w:type="dxa"/>
          </w:tcPr>
          <w:p w14:paraId="59934694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Отбой</w:t>
            </w:r>
          </w:p>
        </w:tc>
        <w:tc>
          <w:tcPr>
            <w:tcW w:w="1843" w:type="dxa"/>
          </w:tcPr>
          <w:p w14:paraId="02077B87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6B8176B9" w14:textId="77777777" w:rsidTr="00E26B16">
        <w:tc>
          <w:tcPr>
            <w:tcW w:w="10343" w:type="dxa"/>
            <w:gridSpan w:val="3"/>
          </w:tcPr>
          <w:p w14:paraId="3CE2FFF0" w14:textId="77777777" w:rsidR="00E26B16" w:rsidRPr="00EB33AD" w:rsidRDefault="00E26B16" w:rsidP="005236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  <w:r w:rsidRPr="00EB33AD">
              <w:rPr>
                <w:rFonts w:cs="Times New Roman"/>
                <w:sz w:val="28"/>
                <w:szCs w:val="28"/>
              </w:rPr>
              <w:t xml:space="preserve"> день</w:t>
            </w:r>
            <w:r>
              <w:rPr>
                <w:rFonts w:cs="Times New Roman"/>
                <w:sz w:val="28"/>
                <w:szCs w:val="28"/>
              </w:rPr>
              <w:t xml:space="preserve"> (23</w:t>
            </w:r>
            <w:r w:rsidRPr="002255C9">
              <w:rPr>
                <w:rFonts w:cs="Times New Roman"/>
                <w:sz w:val="28"/>
                <w:szCs w:val="28"/>
              </w:rPr>
              <w:t xml:space="preserve"> ноября)</w:t>
            </w:r>
          </w:p>
        </w:tc>
      </w:tr>
      <w:tr w:rsidR="00E26B16" w:rsidRPr="00EB33AD" w14:paraId="723DF67A" w14:textId="77777777" w:rsidTr="00E26B16">
        <w:tc>
          <w:tcPr>
            <w:tcW w:w="1696" w:type="dxa"/>
          </w:tcPr>
          <w:p w14:paraId="60B47D8F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7:00-7:15</w:t>
            </w:r>
          </w:p>
        </w:tc>
        <w:tc>
          <w:tcPr>
            <w:tcW w:w="6804" w:type="dxa"/>
          </w:tcPr>
          <w:p w14:paraId="0741B59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Зарядка</w:t>
            </w:r>
          </w:p>
        </w:tc>
        <w:tc>
          <w:tcPr>
            <w:tcW w:w="1843" w:type="dxa"/>
          </w:tcPr>
          <w:p w14:paraId="7EDFFEC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48962FF3" w14:textId="77777777" w:rsidTr="00E26B16">
        <w:tc>
          <w:tcPr>
            <w:tcW w:w="1696" w:type="dxa"/>
          </w:tcPr>
          <w:p w14:paraId="4E258C99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7:15-8:00</w:t>
            </w:r>
          </w:p>
        </w:tc>
        <w:tc>
          <w:tcPr>
            <w:tcW w:w="6804" w:type="dxa"/>
          </w:tcPr>
          <w:p w14:paraId="118FA12D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Завтрак</w:t>
            </w:r>
          </w:p>
        </w:tc>
        <w:tc>
          <w:tcPr>
            <w:tcW w:w="1843" w:type="dxa"/>
          </w:tcPr>
          <w:p w14:paraId="4E26FBC9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224F3929" w14:textId="77777777" w:rsidTr="00E26B16">
        <w:tc>
          <w:tcPr>
            <w:tcW w:w="1696" w:type="dxa"/>
          </w:tcPr>
          <w:p w14:paraId="44BA66A0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8:00</w:t>
            </w:r>
          </w:p>
        </w:tc>
        <w:tc>
          <w:tcPr>
            <w:tcW w:w="6804" w:type="dxa"/>
          </w:tcPr>
          <w:p w14:paraId="3DFFF0CD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 xml:space="preserve">Выезд в ИТ-парк им. </w:t>
            </w:r>
            <w:r w:rsidRPr="002255C9">
              <w:rPr>
                <w:rFonts w:cs="Times New Roman"/>
                <w:sz w:val="28"/>
                <w:szCs w:val="28"/>
              </w:rPr>
              <w:t>Башира Рамеева</w:t>
            </w:r>
          </w:p>
        </w:tc>
        <w:tc>
          <w:tcPr>
            <w:tcW w:w="1843" w:type="dxa"/>
          </w:tcPr>
          <w:p w14:paraId="1EC5B8CC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3A35FB" w14:paraId="0CC867F4" w14:textId="77777777" w:rsidTr="00E26B16">
        <w:tc>
          <w:tcPr>
            <w:tcW w:w="1696" w:type="dxa"/>
          </w:tcPr>
          <w:p w14:paraId="5450A592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9:00-10:00</w:t>
            </w:r>
          </w:p>
        </w:tc>
        <w:tc>
          <w:tcPr>
            <w:tcW w:w="6804" w:type="dxa"/>
          </w:tcPr>
          <w:p w14:paraId="34ECBD6A" w14:textId="2D6C6D5B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 xml:space="preserve">Торжественное открытие Форума </w:t>
            </w:r>
            <w:r w:rsidR="00C175EC">
              <w:rPr>
                <w:rFonts w:cs="Times New Roman"/>
                <w:sz w:val="28"/>
                <w:szCs w:val="28"/>
                <w:lang w:val="ru-RU"/>
              </w:rPr>
              <w:t xml:space="preserve">Ассоциации </w:t>
            </w:r>
            <w:r w:rsidRPr="00E26B16">
              <w:rPr>
                <w:rFonts w:cs="Times New Roman"/>
                <w:sz w:val="28"/>
                <w:szCs w:val="28"/>
                <w:lang w:val="ru-RU"/>
              </w:rPr>
              <w:t xml:space="preserve">технических университетов России и Китая и выставочной экспозиции </w:t>
            </w:r>
          </w:p>
        </w:tc>
        <w:tc>
          <w:tcPr>
            <w:tcW w:w="1843" w:type="dxa"/>
          </w:tcPr>
          <w:p w14:paraId="792B4A25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ИТ-парк им. Башира Рамеева</w:t>
            </w:r>
          </w:p>
        </w:tc>
      </w:tr>
      <w:tr w:rsidR="00E26B16" w:rsidRPr="003A35FB" w14:paraId="3EC5554E" w14:textId="77777777" w:rsidTr="00E26B16">
        <w:tc>
          <w:tcPr>
            <w:tcW w:w="1696" w:type="dxa"/>
          </w:tcPr>
          <w:p w14:paraId="7F48AE83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10:00-12:00</w:t>
            </w:r>
          </w:p>
        </w:tc>
        <w:tc>
          <w:tcPr>
            <w:tcW w:w="6804" w:type="dxa"/>
          </w:tcPr>
          <w:p w14:paraId="225BE49B" w14:textId="6A128DC1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 xml:space="preserve">Пленарное заседание </w:t>
            </w:r>
            <w:r w:rsidR="00C175EC" w:rsidRPr="00E26B16">
              <w:rPr>
                <w:rFonts w:cs="Times New Roman"/>
                <w:sz w:val="28"/>
                <w:szCs w:val="28"/>
                <w:lang w:val="ru-RU"/>
              </w:rPr>
              <w:t xml:space="preserve">Форума </w:t>
            </w:r>
            <w:r w:rsidR="00C175EC">
              <w:rPr>
                <w:rFonts w:cs="Times New Roman"/>
                <w:sz w:val="28"/>
                <w:szCs w:val="28"/>
                <w:lang w:val="ru-RU"/>
              </w:rPr>
              <w:t xml:space="preserve">Ассоциации </w:t>
            </w:r>
            <w:r w:rsidR="00C175EC" w:rsidRPr="00E26B16">
              <w:rPr>
                <w:rFonts w:cs="Times New Roman"/>
                <w:sz w:val="28"/>
                <w:szCs w:val="28"/>
                <w:lang w:val="ru-RU"/>
              </w:rPr>
              <w:t>технических университетов России и Китая</w:t>
            </w:r>
            <w:r w:rsidRPr="00E26B16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43" w:type="dxa"/>
          </w:tcPr>
          <w:p w14:paraId="3A5DE274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ИТ-парк им. Башира Рамеева</w:t>
            </w:r>
          </w:p>
        </w:tc>
      </w:tr>
      <w:tr w:rsidR="00E26B16" w:rsidRPr="003A35FB" w14:paraId="4E3FEB5F" w14:textId="77777777" w:rsidTr="00E26B16">
        <w:tc>
          <w:tcPr>
            <w:tcW w:w="1696" w:type="dxa"/>
          </w:tcPr>
          <w:p w14:paraId="33667105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12:00-13:00</w:t>
            </w:r>
          </w:p>
        </w:tc>
        <w:tc>
          <w:tcPr>
            <w:tcW w:w="6804" w:type="dxa"/>
          </w:tcPr>
          <w:p w14:paraId="7C0AA4EE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Посещение выставочной экспозиции ВУЗов РФ и КНР</w:t>
            </w:r>
          </w:p>
        </w:tc>
        <w:tc>
          <w:tcPr>
            <w:tcW w:w="1843" w:type="dxa"/>
          </w:tcPr>
          <w:p w14:paraId="3F662FAE" w14:textId="77777777" w:rsidR="00E26B16" w:rsidRPr="00E26B16" w:rsidRDefault="00E26B16" w:rsidP="0052364B">
            <w:pPr>
              <w:rPr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ИТ-парк им. Башира Рамеева</w:t>
            </w:r>
          </w:p>
        </w:tc>
      </w:tr>
      <w:tr w:rsidR="00E26B16" w:rsidRPr="003A35FB" w14:paraId="5D516278" w14:textId="77777777" w:rsidTr="00E26B16">
        <w:tc>
          <w:tcPr>
            <w:tcW w:w="1696" w:type="dxa"/>
          </w:tcPr>
          <w:p w14:paraId="05356818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13:00-14:00</w:t>
            </w:r>
          </w:p>
        </w:tc>
        <w:tc>
          <w:tcPr>
            <w:tcW w:w="6804" w:type="dxa"/>
          </w:tcPr>
          <w:p w14:paraId="6CE70641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Выезд в МЦ «Волга»</w:t>
            </w:r>
          </w:p>
        </w:tc>
        <w:tc>
          <w:tcPr>
            <w:tcW w:w="1843" w:type="dxa"/>
          </w:tcPr>
          <w:p w14:paraId="75E7EBE3" w14:textId="77777777" w:rsidR="00E26B16" w:rsidRPr="00E26B16" w:rsidRDefault="00E26B16" w:rsidP="0052364B">
            <w:pPr>
              <w:rPr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ИТ-парк им. Башира Рамеева</w:t>
            </w:r>
          </w:p>
        </w:tc>
      </w:tr>
      <w:tr w:rsidR="00E26B16" w:rsidRPr="00EB33AD" w14:paraId="7AFF549A" w14:textId="77777777" w:rsidTr="00E26B16">
        <w:tc>
          <w:tcPr>
            <w:tcW w:w="1696" w:type="dxa"/>
          </w:tcPr>
          <w:p w14:paraId="163B6AF1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14:00</w:t>
            </w:r>
          </w:p>
        </w:tc>
        <w:tc>
          <w:tcPr>
            <w:tcW w:w="6804" w:type="dxa"/>
          </w:tcPr>
          <w:p w14:paraId="00824EC3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Обед</w:t>
            </w:r>
          </w:p>
        </w:tc>
        <w:tc>
          <w:tcPr>
            <w:tcW w:w="1843" w:type="dxa"/>
          </w:tcPr>
          <w:p w14:paraId="22142C97" w14:textId="77777777" w:rsidR="00E26B16" w:rsidRDefault="00E26B16" w:rsidP="0052364B"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26B16" w14:paraId="46A640CF" w14:textId="77777777" w:rsidTr="00E26B16">
        <w:tc>
          <w:tcPr>
            <w:tcW w:w="1696" w:type="dxa"/>
          </w:tcPr>
          <w:p w14:paraId="305D82AF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5D3753">
              <w:rPr>
                <w:rFonts w:cs="Times New Roman"/>
                <w:sz w:val="28"/>
                <w:szCs w:val="28"/>
              </w:rPr>
              <w:t>14:00-18:00</w:t>
            </w:r>
          </w:p>
        </w:tc>
        <w:tc>
          <w:tcPr>
            <w:tcW w:w="6804" w:type="dxa"/>
          </w:tcPr>
          <w:p w14:paraId="0E6B30A5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Научно-практическая конференция</w:t>
            </w:r>
          </w:p>
          <w:p w14:paraId="4135DED7" w14:textId="5CBCF995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 xml:space="preserve">«Перспективные </w:t>
            </w:r>
            <w:r w:rsidR="003A35FB">
              <w:rPr>
                <w:rFonts w:cs="Times New Roman"/>
                <w:sz w:val="28"/>
                <w:szCs w:val="28"/>
                <w:lang w:val="ru-RU"/>
              </w:rPr>
              <w:t>материалы</w:t>
            </w:r>
            <w:r w:rsidRPr="00E26B16">
              <w:rPr>
                <w:rFonts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843" w:type="dxa"/>
          </w:tcPr>
          <w:p w14:paraId="4AB2C11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5D3753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26B16" w14:paraId="19E8E560" w14:textId="77777777" w:rsidTr="00E26B16">
        <w:tc>
          <w:tcPr>
            <w:tcW w:w="1696" w:type="dxa"/>
          </w:tcPr>
          <w:p w14:paraId="73111A8A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17:00-18:00</w:t>
            </w:r>
          </w:p>
        </w:tc>
        <w:tc>
          <w:tcPr>
            <w:tcW w:w="6804" w:type="dxa"/>
          </w:tcPr>
          <w:p w14:paraId="72341C10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Творческое мероприятие от Союза китайских студентов г.Казани и творческих коллективов РТ</w:t>
            </w:r>
          </w:p>
          <w:p w14:paraId="54257C6F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1843" w:type="dxa"/>
          </w:tcPr>
          <w:p w14:paraId="3D239A72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4743A10F" w14:textId="77777777" w:rsidTr="00E26B16">
        <w:tc>
          <w:tcPr>
            <w:tcW w:w="1696" w:type="dxa"/>
          </w:tcPr>
          <w:p w14:paraId="16B4652D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lastRenderedPageBreak/>
              <w:t>18:30-19:30</w:t>
            </w:r>
          </w:p>
        </w:tc>
        <w:tc>
          <w:tcPr>
            <w:tcW w:w="6804" w:type="dxa"/>
          </w:tcPr>
          <w:p w14:paraId="219A25E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Ужин</w:t>
            </w:r>
          </w:p>
        </w:tc>
        <w:tc>
          <w:tcPr>
            <w:tcW w:w="1843" w:type="dxa"/>
          </w:tcPr>
          <w:p w14:paraId="31ACA50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26B16" w14:paraId="221DA530" w14:textId="77777777" w:rsidTr="00E26B16">
        <w:tc>
          <w:tcPr>
            <w:tcW w:w="1696" w:type="dxa"/>
          </w:tcPr>
          <w:p w14:paraId="08869A0A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20:00-21:30</w:t>
            </w:r>
          </w:p>
        </w:tc>
        <w:tc>
          <w:tcPr>
            <w:tcW w:w="6804" w:type="dxa"/>
          </w:tcPr>
          <w:p w14:paraId="2ED02017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Интеллектуальный квиз</w:t>
            </w:r>
          </w:p>
        </w:tc>
        <w:tc>
          <w:tcPr>
            <w:tcW w:w="1843" w:type="dxa"/>
          </w:tcPr>
          <w:p w14:paraId="016BDD83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5CA22BE9" w14:textId="77777777" w:rsidTr="00E26B16">
        <w:tc>
          <w:tcPr>
            <w:tcW w:w="1696" w:type="dxa"/>
          </w:tcPr>
          <w:p w14:paraId="6656D790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21:30-22:30</w:t>
            </w:r>
          </w:p>
        </w:tc>
        <w:tc>
          <w:tcPr>
            <w:tcW w:w="6804" w:type="dxa"/>
          </w:tcPr>
          <w:p w14:paraId="2C988C5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Танцевальный мастер-класс</w:t>
            </w:r>
          </w:p>
        </w:tc>
        <w:tc>
          <w:tcPr>
            <w:tcW w:w="1843" w:type="dxa"/>
          </w:tcPr>
          <w:p w14:paraId="734C994E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1976325F" w14:textId="77777777" w:rsidTr="00E26B16">
        <w:tc>
          <w:tcPr>
            <w:tcW w:w="1696" w:type="dxa"/>
          </w:tcPr>
          <w:p w14:paraId="547B7D1C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23:00</w:t>
            </w:r>
          </w:p>
        </w:tc>
        <w:tc>
          <w:tcPr>
            <w:tcW w:w="6804" w:type="dxa"/>
          </w:tcPr>
          <w:p w14:paraId="207B717E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Отбой</w:t>
            </w:r>
          </w:p>
        </w:tc>
        <w:tc>
          <w:tcPr>
            <w:tcW w:w="1843" w:type="dxa"/>
          </w:tcPr>
          <w:p w14:paraId="3ABDABD7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038B80CF" w14:textId="77777777" w:rsidTr="00E26B16">
        <w:tc>
          <w:tcPr>
            <w:tcW w:w="10343" w:type="dxa"/>
            <w:gridSpan w:val="3"/>
          </w:tcPr>
          <w:p w14:paraId="66772320" w14:textId="77777777" w:rsidR="00E26B16" w:rsidRPr="00EB33AD" w:rsidRDefault="00E26B16" w:rsidP="0052364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  <w:r w:rsidRPr="00EB33AD">
              <w:rPr>
                <w:rFonts w:cs="Times New Roman"/>
                <w:sz w:val="28"/>
                <w:szCs w:val="28"/>
              </w:rPr>
              <w:t xml:space="preserve"> день</w:t>
            </w:r>
            <w:r>
              <w:rPr>
                <w:rFonts w:cs="Times New Roman"/>
                <w:sz w:val="28"/>
                <w:szCs w:val="28"/>
              </w:rPr>
              <w:t xml:space="preserve"> (24</w:t>
            </w:r>
            <w:r w:rsidRPr="002255C9">
              <w:rPr>
                <w:rFonts w:cs="Times New Roman"/>
                <w:sz w:val="28"/>
                <w:szCs w:val="28"/>
              </w:rPr>
              <w:t xml:space="preserve"> ноября)</w:t>
            </w:r>
          </w:p>
        </w:tc>
      </w:tr>
      <w:tr w:rsidR="00E26B16" w:rsidRPr="00EB33AD" w14:paraId="1866B2D1" w14:textId="77777777" w:rsidTr="00E26B16">
        <w:tc>
          <w:tcPr>
            <w:tcW w:w="1696" w:type="dxa"/>
          </w:tcPr>
          <w:p w14:paraId="19D9342F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8:00-8:15</w:t>
            </w:r>
          </w:p>
        </w:tc>
        <w:tc>
          <w:tcPr>
            <w:tcW w:w="6804" w:type="dxa"/>
          </w:tcPr>
          <w:p w14:paraId="3CB39E48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Зарядка</w:t>
            </w:r>
          </w:p>
        </w:tc>
        <w:tc>
          <w:tcPr>
            <w:tcW w:w="1843" w:type="dxa"/>
          </w:tcPr>
          <w:p w14:paraId="51CBF444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7512AF35" w14:textId="77777777" w:rsidTr="00E26B16">
        <w:tc>
          <w:tcPr>
            <w:tcW w:w="1696" w:type="dxa"/>
          </w:tcPr>
          <w:p w14:paraId="36E6B4CC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8:15-9:00</w:t>
            </w:r>
          </w:p>
        </w:tc>
        <w:tc>
          <w:tcPr>
            <w:tcW w:w="6804" w:type="dxa"/>
          </w:tcPr>
          <w:p w14:paraId="4BB2CAC7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Завтрак</w:t>
            </w:r>
          </w:p>
        </w:tc>
        <w:tc>
          <w:tcPr>
            <w:tcW w:w="1843" w:type="dxa"/>
          </w:tcPr>
          <w:p w14:paraId="251A17E0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6A59EDD9" w14:textId="77777777" w:rsidTr="00E26B16">
        <w:tc>
          <w:tcPr>
            <w:tcW w:w="1696" w:type="dxa"/>
          </w:tcPr>
          <w:p w14:paraId="68D8855A" w14:textId="77777777" w:rsidR="00E26B16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9:00-</w:t>
            </w:r>
          </w:p>
          <w:p w14:paraId="5580CCB3" w14:textId="77777777" w:rsidR="00E26B16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9:40</w:t>
            </w:r>
          </w:p>
        </w:tc>
        <w:tc>
          <w:tcPr>
            <w:tcW w:w="6804" w:type="dxa"/>
          </w:tcPr>
          <w:p w14:paraId="4939C44C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Панельная сессия с помощником Раиса РТ Гильмутдиновым А.Х. и президентом РМОО «Лига студентов РТ» Якуповым Ш.Н.</w:t>
            </w:r>
          </w:p>
        </w:tc>
        <w:tc>
          <w:tcPr>
            <w:tcW w:w="1843" w:type="dxa"/>
          </w:tcPr>
          <w:p w14:paraId="482C6635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26B16" w14:paraId="4AF0D52E" w14:textId="77777777" w:rsidTr="00E26B16">
        <w:tc>
          <w:tcPr>
            <w:tcW w:w="1696" w:type="dxa"/>
          </w:tcPr>
          <w:p w14:paraId="17067B92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9:40-12:00</w:t>
            </w:r>
          </w:p>
        </w:tc>
        <w:tc>
          <w:tcPr>
            <w:tcW w:w="6804" w:type="dxa"/>
          </w:tcPr>
          <w:p w14:paraId="6EBF4C6E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Научно-практическая конференция</w:t>
            </w:r>
          </w:p>
          <w:p w14:paraId="3BE4013C" w14:textId="01AEF02A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 xml:space="preserve">«Перспективные </w:t>
            </w:r>
            <w:r w:rsidR="003A35FB">
              <w:rPr>
                <w:rFonts w:cs="Times New Roman"/>
                <w:sz w:val="28"/>
                <w:szCs w:val="28"/>
                <w:lang w:val="ru-RU"/>
              </w:rPr>
              <w:t>материалы</w:t>
            </w:r>
            <w:r w:rsidRPr="00E26B16">
              <w:rPr>
                <w:rFonts w:cs="Times New Roman"/>
                <w:sz w:val="28"/>
                <w:szCs w:val="28"/>
                <w:lang w:val="ru-RU"/>
              </w:rPr>
              <w:t xml:space="preserve">» </w:t>
            </w:r>
          </w:p>
        </w:tc>
        <w:tc>
          <w:tcPr>
            <w:tcW w:w="1843" w:type="dxa"/>
          </w:tcPr>
          <w:p w14:paraId="35103C94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26B16" w14:paraId="08261811" w14:textId="77777777" w:rsidTr="00E26B16">
        <w:tc>
          <w:tcPr>
            <w:tcW w:w="1696" w:type="dxa"/>
          </w:tcPr>
          <w:p w14:paraId="142F1045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9:40-12:00</w:t>
            </w:r>
          </w:p>
        </w:tc>
        <w:tc>
          <w:tcPr>
            <w:tcW w:w="6804" w:type="dxa"/>
          </w:tcPr>
          <w:p w14:paraId="6C8FD046" w14:textId="77777777" w:rsidR="00E26B16" w:rsidRPr="00E26B16" w:rsidRDefault="00E26B16" w:rsidP="0052364B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E26B16">
              <w:rPr>
                <w:rFonts w:cs="Times New Roman"/>
                <w:sz w:val="28"/>
                <w:szCs w:val="28"/>
                <w:lang w:val="ru-RU"/>
              </w:rPr>
              <w:t>Праздник культуры России и Китая (мастер-классы)</w:t>
            </w:r>
          </w:p>
        </w:tc>
        <w:tc>
          <w:tcPr>
            <w:tcW w:w="1843" w:type="dxa"/>
          </w:tcPr>
          <w:p w14:paraId="643609E2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1E2D5208" w14:textId="77777777" w:rsidTr="00E26B16">
        <w:tc>
          <w:tcPr>
            <w:tcW w:w="1696" w:type="dxa"/>
          </w:tcPr>
          <w:p w14:paraId="38760C68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12:00-13:00</w:t>
            </w:r>
          </w:p>
        </w:tc>
        <w:tc>
          <w:tcPr>
            <w:tcW w:w="6804" w:type="dxa"/>
          </w:tcPr>
          <w:p w14:paraId="23C6CF85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Обед</w:t>
            </w:r>
          </w:p>
        </w:tc>
        <w:tc>
          <w:tcPr>
            <w:tcW w:w="1843" w:type="dxa"/>
          </w:tcPr>
          <w:p w14:paraId="1D13DDB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2D8022CE" w14:textId="77777777" w:rsidTr="00E26B16">
        <w:tc>
          <w:tcPr>
            <w:tcW w:w="1696" w:type="dxa"/>
          </w:tcPr>
          <w:p w14:paraId="4BB0B840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</w:t>
            </w:r>
            <w:r w:rsidRPr="00EB33AD">
              <w:rPr>
                <w:rFonts w:cs="Times New Roman"/>
                <w:sz w:val="28"/>
                <w:szCs w:val="28"/>
              </w:rPr>
              <w:t>:</w:t>
            </w:r>
            <w:r>
              <w:rPr>
                <w:rFonts w:cs="Times New Roman"/>
                <w:sz w:val="28"/>
                <w:szCs w:val="28"/>
              </w:rPr>
              <w:t>0</w:t>
            </w:r>
            <w:r w:rsidRPr="00EB33AD">
              <w:rPr>
                <w:rFonts w:cs="Times New Roman"/>
                <w:sz w:val="28"/>
                <w:szCs w:val="28"/>
              </w:rPr>
              <w:t>0-1</w:t>
            </w:r>
            <w:r>
              <w:rPr>
                <w:rFonts w:cs="Times New Roman"/>
                <w:sz w:val="28"/>
                <w:szCs w:val="28"/>
              </w:rPr>
              <w:t>5</w:t>
            </w:r>
            <w:r w:rsidRPr="00EB33AD">
              <w:rPr>
                <w:rFonts w:cs="Times New Roman"/>
                <w:sz w:val="28"/>
                <w:szCs w:val="28"/>
              </w:rPr>
              <w:t>:00</w:t>
            </w:r>
          </w:p>
        </w:tc>
        <w:tc>
          <w:tcPr>
            <w:tcW w:w="6804" w:type="dxa"/>
          </w:tcPr>
          <w:p w14:paraId="559943B1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Закрытие</w:t>
            </w:r>
            <w:r>
              <w:rPr>
                <w:rFonts w:cs="Times New Roman"/>
                <w:sz w:val="28"/>
                <w:szCs w:val="28"/>
              </w:rPr>
              <w:t xml:space="preserve"> трека</w:t>
            </w:r>
            <w:r w:rsidRPr="00EB33AD">
              <w:rPr>
                <w:rFonts w:cs="Times New Roman"/>
                <w:sz w:val="28"/>
                <w:szCs w:val="28"/>
              </w:rPr>
              <w:t>, вручение сертификатов</w:t>
            </w:r>
          </w:p>
        </w:tc>
        <w:tc>
          <w:tcPr>
            <w:tcW w:w="1843" w:type="dxa"/>
          </w:tcPr>
          <w:p w14:paraId="73C6D256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2255C9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  <w:tr w:rsidR="00E26B16" w:rsidRPr="00EB33AD" w14:paraId="45972093" w14:textId="77777777" w:rsidTr="00E26B16">
        <w:tc>
          <w:tcPr>
            <w:tcW w:w="1696" w:type="dxa"/>
          </w:tcPr>
          <w:p w14:paraId="27C41287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  <w:r w:rsidRPr="00EB33AD">
              <w:rPr>
                <w:rFonts w:cs="Times New Roman"/>
                <w:sz w:val="28"/>
                <w:szCs w:val="28"/>
              </w:rPr>
              <w:t>:</w:t>
            </w:r>
            <w:r>
              <w:rPr>
                <w:rFonts w:cs="Times New Roman"/>
                <w:sz w:val="28"/>
                <w:szCs w:val="28"/>
              </w:rPr>
              <w:t>00</w:t>
            </w:r>
          </w:p>
        </w:tc>
        <w:tc>
          <w:tcPr>
            <w:tcW w:w="6804" w:type="dxa"/>
          </w:tcPr>
          <w:p w14:paraId="280788C8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Отъезд</w:t>
            </w:r>
          </w:p>
        </w:tc>
        <w:tc>
          <w:tcPr>
            <w:tcW w:w="1843" w:type="dxa"/>
          </w:tcPr>
          <w:p w14:paraId="44171BED" w14:textId="77777777" w:rsidR="00E26B16" w:rsidRPr="00EB33AD" w:rsidRDefault="00E26B16" w:rsidP="0052364B">
            <w:pPr>
              <w:rPr>
                <w:rFonts w:cs="Times New Roman"/>
                <w:sz w:val="28"/>
                <w:szCs w:val="28"/>
              </w:rPr>
            </w:pPr>
            <w:r w:rsidRPr="00EB33AD">
              <w:rPr>
                <w:rFonts w:cs="Times New Roman"/>
                <w:sz w:val="28"/>
                <w:szCs w:val="28"/>
              </w:rPr>
              <w:t>МЦ «Волга»</w:t>
            </w:r>
          </w:p>
        </w:tc>
      </w:tr>
    </w:tbl>
    <w:p w14:paraId="51C97A33" w14:textId="77777777" w:rsidR="00E26B16" w:rsidRPr="005F6F74" w:rsidRDefault="00E26B16" w:rsidP="005F6F74">
      <w:pPr>
        <w:spacing w:after="0"/>
        <w:jc w:val="center"/>
        <w:rPr>
          <w:lang w:val="ru-RU"/>
        </w:rPr>
      </w:pPr>
    </w:p>
    <w:sectPr w:rsidR="00E26B16" w:rsidRPr="005F6F74" w:rsidSect="00034616">
      <w:pgSz w:w="12240" w:h="15840"/>
      <w:pgMar w:top="964" w:right="850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366D5" w14:textId="77777777" w:rsidR="0016102A" w:rsidRDefault="0016102A">
      <w:pPr>
        <w:spacing w:after="0" w:line="240" w:lineRule="auto"/>
      </w:pPr>
      <w:r>
        <w:separator/>
      </w:r>
    </w:p>
  </w:endnote>
  <w:endnote w:type="continuationSeparator" w:id="0">
    <w:p w14:paraId="62207459" w14:textId="77777777" w:rsidR="0016102A" w:rsidRDefault="00161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A188B" w14:textId="77777777" w:rsidR="00CE593D" w:rsidRDefault="00ED7949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E003A5">
      <w:rPr>
        <w:noProof/>
        <w:sz w:val="20"/>
      </w:rPr>
      <w:t>5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C0278" w14:textId="77777777" w:rsidR="0016102A" w:rsidRDefault="0016102A">
      <w:pPr>
        <w:spacing w:after="0" w:line="240" w:lineRule="auto"/>
      </w:pPr>
      <w:r>
        <w:separator/>
      </w:r>
    </w:p>
  </w:footnote>
  <w:footnote w:type="continuationSeparator" w:id="0">
    <w:p w14:paraId="57198D55" w14:textId="77777777" w:rsidR="0016102A" w:rsidRDefault="001610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206103"/>
    <w:multiLevelType w:val="hybridMultilevel"/>
    <w:tmpl w:val="1396D670"/>
    <w:lvl w:ilvl="0" w:tplc="156C32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588121661">
    <w:abstractNumId w:val="8"/>
  </w:num>
  <w:num w:numId="2" w16cid:durableId="506821574">
    <w:abstractNumId w:val="6"/>
  </w:num>
  <w:num w:numId="3" w16cid:durableId="1302685913">
    <w:abstractNumId w:val="5"/>
  </w:num>
  <w:num w:numId="4" w16cid:durableId="452286981">
    <w:abstractNumId w:val="4"/>
  </w:num>
  <w:num w:numId="5" w16cid:durableId="582573066">
    <w:abstractNumId w:val="7"/>
  </w:num>
  <w:num w:numId="6" w16cid:durableId="497353745">
    <w:abstractNumId w:val="3"/>
  </w:num>
  <w:num w:numId="7" w16cid:durableId="451754585">
    <w:abstractNumId w:val="2"/>
  </w:num>
  <w:num w:numId="8" w16cid:durableId="1105881509">
    <w:abstractNumId w:val="1"/>
  </w:num>
  <w:num w:numId="9" w16cid:durableId="1198085090">
    <w:abstractNumId w:val="0"/>
  </w:num>
  <w:num w:numId="10" w16cid:durableId="632658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102A"/>
    <w:rsid w:val="0029639D"/>
    <w:rsid w:val="00326F90"/>
    <w:rsid w:val="00380B46"/>
    <w:rsid w:val="003A35FB"/>
    <w:rsid w:val="005257EF"/>
    <w:rsid w:val="005F6F74"/>
    <w:rsid w:val="006831EB"/>
    <w:rsid w:val="0085473F"/>
    <w:rsid w:val="008B01B6"/>
    <w:rsid w:val="009F1D80"/>
    <w:rsid w:val="00A5037C"/>
    <w:rsid w:val="00AA1D8D"/>
    <w:rsid w:val="00AF2D7F"/>
    <w:rsid w:val="00B47730"/>
    <w:rsid w:val="00C175EC"/>
    <w:rsid w:val="00CB0664"/>
    <w:rsid w:val="00CE593D"/>
    <w:rsid w:val="00E003A5"/>
    <w:rsid w:val="00E26B16"/>
    <w:rsid w:val="00E36B3E"/>
    <w:rsid w:val="00ED79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40101"/>
  <w14:defaultImageDpi w14:val="300"/>
  <w15:docId w15:val="{98C61C3E-2790-40F8-9BB9-196CC407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5F6F74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  <w:style w:type="character" w:styleId="aff9">
    <w:name w:val="Hyperlink"/>
    <w:basedOn w:val="a2"/>
    <w:uiPriority w:val="99"/>
    <w:unhideWhenUsed/>
    <w:rsid w:val="006831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3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ai.ru/web/perspektivnye-tehnologii/registraci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ssiachinaforum.com/registration2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ai.ru/web/perspektivnye-tehnologii/registraci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F5DE27F-978D-4D34-BA80-8D924FB38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1317</Words>
  <Characters>7509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Максим Владимирович Борисов</cp:lastModifiedBy>
  <cp:revision>9</cp:revision>
  <dcterms:created xsi:type="dcterms:W3CDTF">2026-09-24T08:50:00Z</dcterms:created>
  <dcterms:modified xsi:type="dcterms:W3CDTF">2026-10-22T16:11:00Z</dcterms:modified>
  <cp:category/>
</cp:coreProperties>
</file>