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CC" w:rsidRDefault="00E303CC" w:rsidP="00E303CC">
      <w:pPr>
        <w:keepNext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6085A">
        <w:rPr>
          <w:b/>
          <w:sz w:val="28"/>
          <w:szCs w:val="28"/>
        </w:rPr>
        <w:t>ПРОГРАММА РАБОТЫ КОНФЕРЕНЦИИ</w:t>
      </w:r>
    </w:p>
    <w:p w:rsidR="00E303CC" w:rsidRPr="00AB1B97" w:rsidRDefault="00E303CC" w:rsidP="00E303CC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303CC" w:rsidRPr="00FD2ECE" w:rsidRDefault="00E303CC" w:rsidP="00E303CC">
      <w:pPr>
        <w:widowControl w:val="0"/>
        <w:tabs>
          <w:tab w:val="left" w:pos="5509"/>
        </w:tabs>
        <w:autoSpaceDE w:val="0"/>
        <w:autoSpaceDN w:val="0"/>
        <w:adjustRightInd w:val="0"/>
        <w:rPr>
          <w:sz w:val="8"/>
          <w:szCs w:val="8"/>
        </w:rPr>
      </w:pPr>
    </w:p>
    <w:tbl>
      <w:tblPr>
        <w:tblpPr w:leftFromText="180" w:rightFromText="180" w:vertAnchor="text" w:horzAnchor="page" w:tblpX="1613" w:tblpY="94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1199"/>
      </w:tblGrid>
      <w:tr w:rsidR="00E303CC" w:rsidRPr="00774924" w:rsidTr="00D71B49">
        <w:trPr>
          <w:trHeight w:val="804"/>
        </w:trPr>
        <w:tc>
          <w:tcPr>
            <w:tcW w:w="1384" w:type="dxa"/>
            <w:vMerge w:val="restart"/>
          </w:tcPr>
          <w:p w:rsidR="00E303CC" w:rsidRPr="00774924" w:rsidRDefault="00E303CC" w:rsidP="00D71B49">
            <w:pPr>
              <w:spacing w:before="120"/>
            </w:pPr>
            <w:r>
              <w:t>8</w:t>
            </w:r>
            <w:r w:rsidRPr="00774924">
              <w:t xml:space="preserve"> апреля</w:t>
            </w:r>
            <w:r w:rsidRPr="00774924">
              <w:br/>
              <w:t>(вторник)</w:t>
            </w:r>
          </w:p>
        </w:tc>
        <w:tc>
          <w:tcPr>
            <w:tcW w:w="1559" w:type="dxa"/>
          </w:tcPr>
          <w:p w:rsidR="00E303CC" w:rsidRPr="00774924" w:rsidRDefault="00E303CC" w:rsidP="00D71B49">
            <w:pPr>
              <w:spacing w:before="120"/>
            </w:pPr>
            <w:r w:rsidRPr="00774924">
              <w:t>9</w:t>
            </w:r>
            <w:r w:rsidRPr="00774924">
              <w:rPr>
                <w:lang w:val="en-US"/>
              </w:rPr>
              <w:t>:</w:t>
            </w:r>
            <w:r w:rsidRPr="00774924">
              <w:t>45-10</w:t>
            </w:r>
            <w:r w:rsidRPr="00774924">
              <w:rPr>
                <w:lang w:val="en-US"/>
              </w:rPr>
              <w:t>:</w:t>
            </w:r>
            <w:r w:rsidRPr="00774924">
              <w:t>30</w:t>
            </w:r>
          </w:p>
        </w:tc>
        <w:tc>
          <w:tcPr>
            <w:tcW w:w="11199" w:type="dxa"/>
          </w:tcPr>
          <w:p w:rsidR="00E303CC" w:rsidRPr="00774924" w:rsidRDefault="00E303CC" w:rsidP="00D71B49">
            <w:pPr>
              <w:spacing w:before="120"/>
            </w:pPr>
            <w:r w:rsidRPr="00774924">
              <w:t>Открытие конференции (</w:t>
            </w:r>
            <w:r w:rsidRPr="00774924">
              <w:rPr>
                <w:color w:val="000000"/>
              </w:rPr>
              <w:t>главный конференц-зал, корпус 3</w:t>
            </w:r>
            <w:r w:rsidRPr="00774924">
              <w:t>)</w:t>
            </w:r>
          </w:p>
          <w:p w:rsidR="00E303CC" w:rsidRPr="00774924" w:rsidRDefault="00E303CC" w:rsidP="00D71B49">
            <w:pPr>
              <w:spacing w:before="120" w:after="120"/>
            </w:pPr>
            <w:r w:rsidRPr="00774924">
              <w:t xml:space="preserve">Вступительное слово ректора Самарского университета </w:t>
            </w:r>
            <w:r>
              <w:t xml:space="preserve">Владимира Дмитриевича </w:t>
            </w:r>
            <w:r w:rsidRPr="00375102">
              <w:t>Богатырева</w:t>
            </w:r>
          </w:p>
          <w:p w:rsidR="00E303CC" w:rsidRDefault="00E303CC" w:rsidP="00D71B49">
            <w:pPr>
              <w:spacing w:before="120" w:after="120"/>
              <w:rPr>
                <w:color w:val="000000"/>
              </w:rPr>
            </w:pPr>
            <w:r w:rsidRPr="00774924">
              <w:t xml:space="preserve">Приветственное слово от </w:t>
            </w:r>
            <w:r w:rsidRPr="00774924">
              <w:rPr>
                <w:color w:val="000000"/>
              </w:rPr>
              <w:t>Правительства Самарской области</w:t>
            </w:r>
          </w:p>
          <w:p w:rsidR="00E303CC" w:rsidRPr="00774924" w:rsidRDefault="00E303CC" w:rsidP="00AB31AD">
            <w:pPr>
              <w:spacing w:before="120" w:after="120"/>
            </w:pPr>
            <w:r w:rsidRPr="00774924">
              <w:t>Приветственн</w:t>
            </w:r>
            <w:r>
              <w:t>ы</w:t>
            </w:r>
            <w:r w:rsidRPr="00774924">
              <w:t>е слов</w:t>
            </w:r>
            <w:r>
              <w:t>а</w:t>
            </w:r>
            <w:r w:rsidRPr="00774924">
              <w:t xml:space="preserve"> </w:t>
            </w:r>
            <w:r>
              <w:t>почётных гостей конференции</w:t>
            </w:r>
          </w:p>
        </w:tc>
      </w:tr>
      <w:tr w:rsidR="00E303CC" w:rsidRPr="00774924" w:rsidTr="00D71B49">
        <w:trPr>
          <w:trHeight w:val="2923"/>
        </w:trPr>
        <w:tc>
          <w:tcPr>
            <w:tcW w:w="1384" w:type="dxa"/>
            <w:vMerge/>
          </w:tcPr>
          <w:p w:rsidR="00E303CC" w:rsidRPr="00774924" w:rsidRDefault="00E303CC" w:rsidP="00D71B49"/>
        </w:tc>
        <w:tc>
          <w:tcPr>
            <w:tcW w:w="1559" w:type="dxa"/>
            <w:tcBorders>
              <w:top w:val="nil"/>
            </w:tcBorders>
          </w:tcPr>
          <w:p w:rsidR="00E303CC" w:rsidRPr="00774924" w:rsidRDefault="00E303CC" w:rsidP="00D71B49">
            <w:pPr>
              <w:spacing w:before="120"/>
            </w:pPr>
            <w:r w:rsidRPr="00774924">
              <w:t>10</w:t>
            </w:r>
            <w:r w:rsidRPr="00774924">
              <w:rPr>
                <w:lang w:val="en-US"/>
              </w:rPr>
              <w:t>:</w:t>
            </w:r>
            <w:r w:rsidRPr="00774924">
              <w:t>30-11</w:t>
            </w:r>
            <w:r w:rsidRPr="00774924">
              <w:rPr>
                <w:lang w:val="en-US"/>
              </w:rPr>
              <w:t>:</w:t>
            </w:r>
            <w:r w:rsidRPr="00774924">
              <w:t>30</w:t>
            </w:r>
          </w:p>
        </w:tc>
        <w:tc>
          <w:tcPr>
            <w:tcW w:w="11199" w:type="dxa"/>
            <w:tcBorders>
              <w:top w:val="nil"/>
            </w:tcBorders>
          </w:tcPr>
          <w:p w:rsidR="00E303CC" w:rsidRPr="00774924" w:rsidRDefault="00E303CC" w:rsidP="00D71B49">
            <w:pPr>
              <w:pStyle w:val="21"/>
              <w:spacing w:before="120" w:after="120"/>
              <w:rPr>
                <w:szCs w:val="24"/>
              </w:rPr>
            </w:pPr>
            <w:r w:rsidRPr="00774924">
              <w:rPr>
                <w:szCs w:val="24"/>
              </w:rPr>
              <w:t>Пленарные доклады:</w:t>
            </w:r>
          </w:p>
          <w:p w:rsidR="00E303CC" w:rsidRDefault="00E303CC" w:rsidP="00D71B49">
            <w:pPr>
              <w:pStyle w:val="a3"/>
              <w:spacing w:before="0" w:beforeAutospacing="0" w:after="120" w:afterAutospacing="0"/>
              <w:rPr>
                <w:lang w:eastAsia="ar-SA"/>
              </w:rPr>
            </w:pPr>
            <w:r w:rsidRPr="00774924">
              <w:rPr>
                <w:lang w:eastAsia="ar-SA"/>
              </w:rPr>
              <w:t xml:space="preserve">1. </w:t>
            </w:r>
            <w:r>
              <w:rPr>
                <w:lang w:eastAsia="ar-SA"/>
              </w:rPr>
              <w:t>«</w:t>
            </w:r>
            <w:r w:rsidRPr="000934A8">
              <w:rPr>
                <w:lang w:eastAsia="ar-SA"/>
              </w:rPr>
              <w:t>К</w:t>
            </w:r>
            <w:r>
              <w:rPr>
                <w:lang w:eastAsia="ar-SA"/>
              </w:rPr>
              <w:t>уйбышевский авиационный институт</w:t>
            </w:r>
            <w:r w:rsidRPr="000934A8">
              <w:rPr>
                <w:lang w:eastAsia="ar-SA"/>
              </w:rPr>
              <w:t xml:space="preserve"> в годы Великой Отечественной войны</w:t>
            </w:r>
            <w:r>
              <w:rPr>
                <w:lang w:eastAsia="ar-SA"/>
              </w:rPr>
              <w:t>» – п</w:t>
            </w:r>
            <w:r w:rsidRPr="009E4331">
              <w:rPr>
                <w:lang w:eastAsia="ar-SA"/>
              </w:rPr>
              <w:t xml:space="preserve">роректор </w:t>
            </w:r>
            <w:r>
              <w:rPr>
                <w:lang w:eastAsia="ar-SA"/>
              </w:rPr>
              <w:br/>
            </w:r>
            <w:r w:rsidRPr="009E4331">
              <w:rPr>
                <w:lang w:eastAsia="ar-SA"/>
              </w:rPr>
              <w:t>по воспитательной работе и молодежной политике</w:t>
            </w:r>
            <w:r>
              <w:rPr>
                <w:lang w:eastAsia="ar-SA"/>
              </w:rPr>
              <w:t xml:space="preserve"> </w:t>
            </w:r>
            <w:r w:rsidRPr="00774924">
              <w:t>Самарского университета</w:t>
            </w:r>
            <w:r>
              <w:t xml:space="preserve">, </w:t>
            </w:r>
            <w:r w:rsidRPr="009E4331">
              <w:t xml:space="preserve">заведующий кафедрой отечественной истории и </w:t>
            </w:r>
            <w:r w:rsidRPr="009E4331">
              <w:rPr>
                <w:lang w:eastAsia="ar-SA"/>
              </w:rPr>
              <w:t xml:space="preserve">историографии Михаил Михайлович </w:t>
            </w:r>
            <w:r>
              <w:rPr>
                <w:lang w:eastAsia="ar-SA"/>
              </w:rPr>
              <w:t>Леонов</w:t>
            </w:r>
          </w:p>
          <w:p w:rsidR="00E303CC" w:rsidRPr="003F3993" w:rsidRDefault="00E303CC" w:rsidP="00D71B49">
            <w:pPr>
              <w:pStyle w:val="21"/>
              <w:spacing w:after="120"/>
              <w:rPr>
                <w:szCs w:val="24"/>
              </w:rPr>
            </w:pPr>
            <w:r>
              <w:t xml:space="preserve">2. </w:t>
            </w:r>
            <w:r w:rsidRPr="0038693C">
              <w:rPr>
                <w:szCs w:val="24"/>
              </w:rPr>
              <w:t>«</w:t>
            </w:r>
            <w:proofErr w:type="spellStart"/>
            <w:r w:rsidRPr="00FB63A1">
              <w:rPr>
                <w:szCs w:val="24"/>
              </w:rPr>
              <w:t>Импортонезависимость</w:t>
            </w:r>
            <w:proofErr w:type="spellEnd"/>
            <w:r w:rsidRPr="00FB63A1">
              <w:rPr>
                <w:szCs w:val="24"/>
              </w:rPr>
              <w:t xml:space="preserve">. Освоение авиационных средств пакетирования на </w:t>
            </w:r>
            <w:proofErr w:type="spellStart"/>
            <w:r w:rsidRPr="00FB63A1">
              <w:rPr>
                <w:szCs w:val="24"/>
              </w:rPr>
              <w:t>Авиакоре</w:t>
            </w:r>
            <w:proofErr w:type="spellEnd"/>
            <w:r w:rsidRPr="0038693C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r w:rsidRPr="00FB63A1">
              <w:rPr>
                <w:szCs w:val="24"/>
              </w:rPr>
              <w:t xml:space="preserve">– </w:t>
            </w:r>
            <w:r>
              <w:rPr>
                <w:szCs w:val="24"/>
              </w:rPr>
              <w:t>г</w:t>
            </w:r>
            <w:r w:rsidRPr="009E4331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Pr="009E4331">
              <w:rPr>
                <w:szCs w:val="24"/>
              </w:rPr>
              <w:t xml:space="preserve"> директор </w:t>
            </w:r>
            <w:r w:rsidRPr="003F3993">
              <w:rPr>
                <w:szCs w:val="24"/>
              </w:rPr>
              <w:t>АО «</w:t>
            </w:r>
            <w:proofErr w:type="spellStart"/>
            <w:r w:rsidRPr="003F3993">
              <w:rPr>
                <w:szCs w:val="24"/>
              </w:rPr>
              <w:t>Авиакор</w:t>
            </w:r>
            <w:proofErr w:type="spellEnd"/>
            <w:r w:rsidRPr="003F3993">
              <w:rPr>
                <w:szCs w:val="24"/>
              </w:rPr>
              <w:t xml:space="preserve">-авиационный завод» </w:t>
            </w:r>
            <w:r w:rsidRPr="009E4331">
              <w:rPr>
                <w:szCs w:val="24"/>
              </w:rPr>
              <w:t>Алексей Викторович</w:t>
            </w:r>
            <w:r w:rsidRPr="003F3993">
              <w:rPr>
                <w:szCs w:val="24"/>
              </w:rPr>
              <w:t xml:space="preserve"> Гусев</w:t>
            </w:r>
          </w:p>
          <w:p w:rsidR="00E303CC" w:rsidRPr="00774924" w:rsidRDefault="00E303CC" w:rsidP="00D71B49">
            <w:pPr>
              <w:pStyle w:val="a3"/>
              <w:spacing w:before="0" w:beforeAutospacing="0" w:after="120" w:afterAutospacing="0"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  <w:r w:rsidRPr="00774924">
              <w:rPr>
                <w:lang w:eastAsia="ar-SA"/>
              </w:rPr>
              <w:t xml:space="preserve">«Развитие отрасли беспилотных авиационных систем» </w:t>
            </w:r>
            <w:r>
              <w:rPr>
                <w:lang w:eastAsia="ar-SA"/>
              </w:rPr>
              <w:t xml:space="preserve">– </w:t>
            </w:r>
            <w:r w:rsidRPr="00774924">
              <w:rPr>
                <w:lang w:eastAsia="ar-SA"/>
              </w:rPr>
              <w:t xml:space="preserve">генеральный директор </w:t>
            </w:r>
            <w:r w:rsidRPr="00774924">
              <w:rPr>
                <w:lang w:eastAsia="ar-SA"/>
              </w:rPr>
              <w:br/>
              <w:t>ООО «Транспорт будущего» Юрий Владимирович Козаренко</w:t>
            </w:r>
          </w:p>
          <w:p w:rsidR="00E303CC" w:rsidRPr="00163F35" w:rsidRDefault="00E303CC" w:rsidP="00D71B49">
            <w:pPr>
              <w:pStyle w:val="21"/>
              <w:rPr>
                <w:i/>
                <w:szCs w:val="24"/>
              </w:rPr>
            </w:pPr>
          </w:p>
        </w:tc>
      </w:tr>
      <w:tr w:rsidR="00E303CC" w:rsidRPr="00774924" w:rsidTr="00D71B49">
        <w:trPr>
          <w:trHeight w:val="608"/>
        </w:trPr>
        <w:tc>
          <w:tcPr>
            <w:tcW w:w="1384" w:type="dxa"/>
            <w:vMerge/>
          </w:tcPr>
          <w:p w:rsidR="00E303CC" w:rsidRPr="00774924" w:rsidRDefault="00E303CC" w:rsidP="00D71B49"/>
        </w:tc>
        <w:tc>
          <w:tcPr>
            <w:tcW w:w="1559" w:type="dxa"/>
          </w:tcPr>
          <w:p w:rsidR="00E303CC" w:rsidRPr="00774924" w:rsidRDefault="00E303CC" w:rsidP="00D71B49">
            <w:pPr>
              <w:spacing w:before="120"/>
            </w:pPr>
            <w:r w:rsidRPr="00774924">
              <w:t>13:00-17:00</w:t>
            </w:r>
          </w:p>
        </w:tc>
        <w:tc>
          <w:tcPr>
            <w:tcW w:w="11199" w:type="dxa"/>
          </w:tcPr>
          <w:p w:rsidR="00E303CC" w:rsidRPr="00774924" w:rsidRDefault="00E303CC" w:rsidP="00D71B49">
            <w:pPr>
              <w:spacing w:before="120"/>
            </w:pPr>
            <w:r w:rsidRPr="00774924">
              <w:t>Секционные заседания</w:t>
            </w:r>
            <w:r>
              <w:br/>
            </w:r>
          </w:p>
        </w:tc>
      </w:tr>
      <w:tr w:rsidR="00E303CC" w:rsidRPr="00774924" w:rsidTr="00D71B49">
        <w:trPr>
          <w:trHeight w:val="647"/>
        </w:trPr>
        <w:tc>
          <w:tcPr>
            <w:tcW w:w="1384" w:type="dxa"/>
          </w:tcPr>
          <w:p w:rsidR="00E303CC" w:rsidRPr="00774924" w:rsidRDefault="00E303CC" w:rsidP="00D71B49">
            <w:pPr>
              <w:spacing w:before="100" w:after="120"/>
            </w:pPr>
            <w:r>
              <w:t>9</w:t>
            </w:r>
            <w:r w:rsidRPr="00774924">
              <w:t xml:space="preserve"> апреля</w:t>
            </w:r>
            <w:r w:rsidRPr="00774924">
              <w:br/>
              <w:t>(среда)</w:t>
            </w:r>
          </w:p>
        </w:tc>
        <w:tc>
          <w:tcPr>
            <w:tcW w:w="1559" w:type="dxa"/>
          </w:tcPr>
          <w:p w:rsidR="00E303CC" w:rsidRPr="00774924" w:rsidRDefault="00E303CC" w:rsidP="00D71B49">
            <w:pPr>
              <w:spacing w:before="100"/>
            </w:pPr>
            <w:r w:rsidRPr="00774924">
              <w:t xml:space="preserve">  9:00-17:00</w:t>
            </w:r>
          </w:p>
        </w:tc>
        <w:tc>
          <w:tcPr>
            <w:tcW w:w="11199" w:type="dxa"/>
          </w:tcPr>
          <w:p w:rsidR="00E303CC" w:rsidRPr="00774924" w:rsidRDefault="00E303CC" w:rsidP="00D71B49">
            <w:pPr>
              <w:spacing w:before="100"/>
            </w:pPr>
            <w:r w:rsidRPr="00774924">
              <w:t>Секционные заседания</w:t>
            </w:r>
            <w:r>
              <w:br/>
            </w:r>
          </w:p>
        </w:tc>
      </w:tr>
      <w:tr w:rsidR="00E303CC" w:rsidRPr="00774924" w:rsidTr="00D71B49">
        <w:trPr>
          <w:trHeight w:val="824"/>
        </w:trPr>
        <w:tc>
          <w:tcPr>
            <w:tcW w:w="1384" w:type="dxa"/>
          </w:tcPr>
          <w:p w:rsidR="00E303CC" w:rsidRPr="00774924" w:rsidRDefault="00E303CC" w:rsidP="00D71B49">
            <w:pPr>
              <w:spacing w:before="100"/>
            </w:pPr>
            <w:r>
              <w:t>10</w:t>
            </w:r>
            <w:r w:rsidRPr="00774924">
              <w:t xml:space="preserve"> апреля</w:t>
            </w:r>
            <w:r w:rsidRPr="00774924">
              <w:br/>
              <w:t>(четверг)</w:t>
            </w:r>
          </w:p>
        </w:tc>
        <w:tc>
          <w:tcPr>
            <w:tcW w:w="1559" w:type="dxa"/>
          </w:tcPr>
          <w:p w:rsidR="00E303CC" w:rsidRPr="00774924" w:rsidRDefault="00E303CC" w:rsidP="00D71B49">
            <w:pPr>
              <w:spacing w:before="100"/>
            </w:pPr>
            <w:r w:rsidRPr="00774924">
              <w:t xml:space="preserve">  9:00-17:00</w:t>
            </w:r>
          </w:p>
        </w:tc>
        <w:tc>
          <w:tcPr>
            <w:tcW w:w="11199" w:type="dxa"/>
          </w:tcPr>
          <w:p w:rsidR="00E303CC" w:rsidRPr="00774924" w:rsidRDefault="00E303CC" w:rsidP="00D71B49">
            <w:pPr>
              <w:spacing w:before="100"/>
            </w:pPr>
            <w:r w:rsidRPr="00774924">
              <w:t>Секционные заседания</w:t>
            </w:r>
          </w:p>
        </w:tc>
      </w:tr>
    </w:tbl>
    <w:p w:rsidR="00F212AE" w:rsidRDefault="00F212AE"/>
    <w:sectPr w:rsidR="00F212AE" w:rsidSect="00E30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CC"/>
    <w:rsid w:val="001B1C7C"/>
    <w:rsid w:val="0027138E"/>
    <w:rsid w:val="00342AFB"/>
    <w:rsid w:val="00AB31AD"/>
    <w:rsid w:val="00E303CC"/>
    <w:rsid w:val="00F2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804F1-FDEC-4D9D-B177-E3E746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C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03CC"/>
    <w:rPr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E303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alekss.r@mail.ru</cp:lastModifiedBy>
  <cp:revision>2</cp:revision>
  <dcterms:created xsi:type="dcterms:W3CDTF">2025-04-01T13:45:00Z</dcterms:created>
  <dcterms:modified xsi:type="dcterms:W3CDTF">2025-04-01T13:45:00Z</dcterms:modified>
</cp:coreProperties>
</file>