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</w:t>
            </w:r>
            <w:sdt>
              <w:sdtPr>
                <w:id w:val="1475164633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19818338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2.5.22. Управление качеством продукции. Стандартизация. Организация производством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361745921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874294195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сертации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2077242253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220716549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отраслевых источников, в том числе нормативно-правовых документов,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 в них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две рукописи статей или тезисы двух докладов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обзор источников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и оценку степени изученности темы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двух научных мероприятиях с публикацией тезисов двух докладов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1904635347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23688806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431767083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4016"/>
        <w:gridCol w:w="685"/>
        <w:gridCol w:w="685"/>
        <w:gridCol w:w="1675"/>
        <w:gridCol w:w="1608"/>
        <w:tblGridChange w:id="0">
          <w:tblGrid>
            <w:gridCol w:w="4016"/>
            <w:gridCol w:w="685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Управление качеством продукции. Стандартизация. Организация производством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915032745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67710236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89333734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390"/>
        <w:gridCol w:w="3210"/>
        <w:gridCol w:w="3165"/>
        <w:tblGridChange w:id="0">
          <w:tblGrid>
            <w:gridCol w:w="3390"/>
            <w:gridCol w:w="3210"/>
            <w:gridCol w:w="316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предмета исследования с целью формирования модели исследуемой системы,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Формулирование модели изучаемой в диссертации  системы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и теоретические исследования с целью определения методов решения задач диссертации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точности  и области применимости модели исследуемой системы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развернутого описания модели исследуемой системы для второй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двух докладов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Корректировка разрабатываемой методики изучения исследуемых явлений с целью формулирования теоретического метода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565721303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63221305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11289472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3315"/>
        <w:gridCol w:w="3390"/>
        <w:gridCol w:w="3060"/>
        <w:tblGridChange w:id="0">
          <w:tblGrid>
            <w:gridCol w:w="3315"/>
            <w:gridCol w:w="3390"/>
            <w:gridCol w:w="306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Планирование и проведение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 в них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9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875748843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C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1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2" w:date="2024-08-26T09:15:31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09:16:37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4" w:date="2025-04-21T07:18:01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07:26:47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9:19:36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5" w:date="2025-04-21T07:21:25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User" w:id="4" w:date="2022-09-05T15:40:0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2" w:date="2025-04-21T07:27:04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07:27:00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27:00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27:00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" w:date="2025-04-21T07:08:06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5" w:date="2025-04-21T07:27:23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07:17:50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21:54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3" w:date="2025-04-21T07:27:16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1oYVvEeJENB60CelXwzm/oiwQ==">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Cs4O+YMjjArODvmDJKPAoKdGV4dC9wbGFpbhIu0J/RgNC+0YLQvtC60L7QuwrihJYKCtC+0YIgCsKrICAgICAgICAgICAgICDCu1oMc2N5OTNwdWdsZTdrcgIgAHgAmgEGCAAQABgAqgG2ARKzAdCU0LDRgtCwINC30LDRgdC10LTQsNC90LjRjyDQutCw0YTQtdC00YDRiyDQtNC+0LvQttC90LAg0LHRi9GC0Ywg0YDQsNC90YzRiNC1INC00LDRgtGLINC30LDRgdC10LTQsNC90LjRjyDRg9GH0LXQvdC+0LPQviDRgdC+0LLQtdGC0LAg0LjQvdGB0YLQuNGC0YPRgtCwINC40LvQuCDQvtC00L3QuNC8INC00L3QtdC8sAEAuAEAGMCs4O+YMiDArODvmDIwAEIQa2l4LmY1YTlpNnZiNWEwZyLfBQoLQUFBQlVWbGlCVW8SrQUKC0FBQUJVVmxpQlVvEgtBQUFCVVZsaUJVb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rqzk75gyOK6s5O+YMko8Cgp0ZXh0L3BsYWluEi7Qn9GA0LXQtNCy0LDRgNC40YLQtdC70YzQvdGL0Lkg0L/Qu9Cw0L0g0LTQuNGBWgxkY3ZqYjVoYXN1c3pyAiAAeACaAQYIABAAGACqAaIBEp8B0J3QtdC+0LHRhdC+0LTQuNC80L4g0L3QsNC/0LjRgdCw0YLRjCDRgNCw0LfQstC10YDQvdGD0YLRi9C5LCDQu9C+0LPQuNGH0L3Ri9C5LCDQv9C+0L3Rj9GC0L3Ri9C5INC/0YDQtdC00LLQsNGA0LjRgtC10LvRjNC90YvQuSDQv9C70LDQvSDQtNC40YHRgdC10YDRgtCw0YbQuNC4sAEAuAEAGK6s5O+YMiCurOTvmDIwAEIQa2l4LmY3eGExNTEzMzRxYiKQBgoLQUFBQmdxUHM5MzgS3gUKC0FBQUJncVBzOTM4EgtBQUFCZ3FQczkzO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CQ2LnlMjiwkNi55TJKMQoKdGV4dC9wbGFpbhIj0L7RgiAKwqsgICAgICAgICAgICAgIMK7CjIwMiAgICDQsy5aDHZxazA0M2tnejQwaHICIAB4AJoBBggAEAAYAKoBtgESswHQlNCw0YLQsCDQt9Cw0YHQtdC00LDQvdC40Y8g0LrQsNGE0LXQtNGA0Ysg0LTQvtC70LbQvdCwINCx0YvRgtGMINGA0LDQvdGM0YjQtSDQtNCw0YLRiyDQt9Cw0YHQtdC00LDQvdC40Y8g0YPRh9C10L3QvtCz0L4g0YHQvtCy0LXRgtCwINC40L3RgdGC0LjRgtGD0YLQsCDQuNC70Lgg0L7QtNC90LjQvCDQtNC90LXQvLABALgBABiwkNi55TIgsJDYueUyMABCEGtpeC52ajNncmY3eTV5Mmoi+AMKC0FBQUJncVBzOTRFEsYDCgtBQUFCZ3FQczk0RRILQUFBQmdxUHM5NEU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jdDkueUyOI3Q5LnlMko+Cgp0ZXh0L3BsYWluEjDQn9C70LDQvSDQvdCw0YPRh9C90L7QuSDQtNC10Y/RgtC10LvRjNC90L7RgdGC0LhaDHMzNmJqd3J1N2xkbHICIAB4AJoBBggAEAAYAKoBbRJr0J/Rg9GB0YLRi9C1INC80LXRgdGC0LAg0L/Qu9Cw0L3QsCDQvdCw0YPRh9C90L7QuSDQtNC10Y/RgtC10LvRjNC90L7RgdGC0Lgg0LfQsNC/0L7Qu9C90Y/RgtGMINC90LUg0L3QsNC00L6wAQC4AQAYjdDkueUyII3Q5LnlMjAAQhBraXguOWxxb3kzN3hhbTYwIrEFCgtBQUFCUUlRTmZQWRKHBQoLQUFBQlFJUU5mUFkSC0FBQUJRSVFOZlBZ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+AMKC0FBQUJncVBzOTRNEsYDCgtBQUFCZ3FQczk0TRILQUFBQmdxUHM5NE0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pO2zueUyOKTts7nlMloMc3d3aTh2NXdpZmhtcgIgAHgAmgEGCAAQABgAqgFOEkzQpNCY0J4g0L/QuNGI0LXQvCDQvdCwINGB0YLRgNC+0YfQutC1INCyINGA0L7QtNC40YLQtdC70YzQvdC+0Lwg0L/QsNC00LXQttC1sAEAuAEAGKTts7nlMiCk7bO55TIwAEIQa2l4LjY2ajV5bDN1cmR2dyL4AwoLQUFBQmdxUHM5NFUSxgMKC0FBQUJncVBzOTRVEgtBQUFCZ3FQczk0V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G7+rnlMjjxu/q55TJKMAoKdGV4dC9wbGFpbhIiwqtfX19fX1/CuyBfX19fX19fX19fX19fXyAyMF9fINCzLloMODc2bXFqazlqNGZzcgIgAHgAmgEGCAAQABgAqgFaEljQlNCw0YLQsCDQt9Cw0YHQtdC00LDQvdC40Y8g0LrQsNGE0LXQtNGA0YssINC60L7RgtC+0YDQvtC5INGD0YLQstC10YDQttC00LDQu9C4INC/0LvQsNC9sAEAuAEAGPG7+rnlMiDxu/q55TIwAEIQa2l4LmticnZrajdzbnN2dSKPBgoLQUFBQmdxUHM5MzQS3QUKC0FBQUJncVBzOTM0EgtBQUFCZ3FQczkzN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IDC17nlMjiAwte55TJKMQoKdGV4dC9wbGFpbhIj0L7RgiAKwqsgICAgICAgICAgICAgIMK7CjIwMiAgICDQsy5aC3l3NTN1M21jeDRscgIgAHgAmgEGCAAQABgAqgG2ARKzAdCU0LDRgtCwINC30LDRgdC10LTQsNC90LjRjyDQutCw0YTQtdC00YDRiyDQtNC+0LvQttC90LAg0LHRi9GC0Ywg0YDQsNC90YzRiNC1INC00LDRgtGLINC30LDRgdC10LTQsNC90LjRjyDRg9GH0LXQvdC+0LPQviDRgdC+0LLQtdGC0LAg0LjQvdGB0YLQuNGC0YPRgtCwINC40LvQuCDQvtC00L3QuNC8INC00L3QtdC8sAEAuAEAGIDC17nlMiCAwte55TIwAEIQa2l4LnRzMTJlczRzem5kMiKmBQoLQUFBQnA3Uy1mOXMS9AQKC0FBQUJwN1MtZjlzEgtBQUFCcDdTLWY5cx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2023-08-09T12:12:00Z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