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-764496380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588359858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5.2.3 Региональная и отраслевая экономика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148310739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531610372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ации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2124950147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003777362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экономической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теоретико-методическими материалами по научным исследованиям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экономической литературы и источников по операционной деятельности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источников литературы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экономических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ученых-экономистов по теме диссертации с целью планирования научного исследования по теме диссертации, в том числе определения и формирования категориально-понятийного аппарата исследования экономических процессов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цели, задач, объекта и предмета диссертационного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теоретических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рукописи одной статьи по теме исследования.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экономической литературы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экономических источников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доклада и выступление на Международной научной конференции по теоретической части темы исследования.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966361673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306958495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2056612785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Региональная и отраслевая экономика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937719373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166884152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2037626433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3120"/>
        <w:gridCol w:w="3315"/>
        <w:gridCol w:w="3330"/>
        <w:tblGridChange w:id="0">
          <w:tblGrid>
            <w:gridCol w:w="3120"/>
            <w:gridCol w:w="3315"/>
            <w:gridCol w:w="333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экономических источников по теме диссертации с целью проведения обзора данных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экономическими источниками в библиотеках, научных фондах, фондах технической литературы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методологических подходов к решению поставленных экономических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 (математические, статистические и инструментальные методы в экономике)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экономическими, техническими, международными источниками в библиотеках, научных фондах, фондах технической литературы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экономических, технических и других источников,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экономическими, техническими, международными источниками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экономическим источникам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экономического исследования (региональная и отраслевая экономика)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в сфере экономики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по уточнению методологического инструментария исследования в виде публикаций: тезисы докладов для участия в Международной конференции.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экономической науки (региональная и отраслевая экономика)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after="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-1362968102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970299352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50901185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экономических, технических, международных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экономическим, техническим, международным источникам,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материалов по представлению результатов научной деятельности в виде публикаций: тезисы докладов для участия в Международной научной конференции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экономической науки (региональная и отраслевая экономика)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аналитических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исследований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экономическими источниками и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по уточнению практической части исследования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докладов для участия в Международной конференции.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3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98139207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8D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8E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4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8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9" w:date="2025-04-21T10:16:01Z"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16:01Z"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16:01Z"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3" w:date="2025-04-21T10:16:30Z"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3" w:date="2024-08-26T10:15:28Z"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6" w:date="2025-04-21T10:15:53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10:16:46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Виктория Юртаева" w:id="5" w:date="2025-04-21T10:14:43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0" w:date="2025-08-25T05:22:48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2" w:date="2024-08-26T10:14:30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21T10:12:07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5" w:date="2025-04-21T10:16:17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10:11:59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10:16:08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" w:date="2025-04-21T10:10:33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7" w15:done="0"/>
  <w15:commentEx w15:paraId="000002B8" w15:done="0"/>
  <w15:commentEx w15:paraId="000002B9" w15:done="0"/>
  <w15:commentEx w15:paraId="000002BA" w15:done="0"/>
  <w15:commentEx w15:paraId="000002BB" w15:done="0"/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Af9e6a+uwbsENsScbisunrctlg==">CgMxLjAaJwoBMBIiCiAIBCocCgtBQUFCcDY1a1h4RRAIGgtBQUFCcDY1a1h4RRonCgExEiIKIAgEKhwKC0FBQUJpTUNvZkhVEAgaC0FBQUJpTUNvZkhVGicKATISIgogCAQqHAoLQUFBQk5hQXBPcjgQCBoLQUFBQk5hQXBPcjgaJwoBMxIiCiAIBCocCgtBQUFCTmFBcE9zQRAIGgtBQUFCTmFBcE9zQRonCgE0EiIKIAgEKhwKC0FBQUJNY2FOU3MwEAgaC0FBQUJNY2FOU3MwGicKATUSIgogCAQqHAoLQUFBQmlNQ29mSGcQCBoLQUFBQmlNQ29mSGcaJwoBNhIiCiAIBCocCgtBQUFCaU1Db2ZIaxAIGgtBQUFCaU1Db2ZIaxonCgE3EiIKIAgEKhwKC0FBQUJOYUFwT3NFEAgaC0FBQUJOYUFwT3NFGicKATgSIgogCAQqHAoLQUFBQmlNQ29mSFkQCBoLQUFBQmlNQ29mSFkaJwoBORIiCiAIBCocCgtBQUFCaU1Db2ZIbxAIGgtBQUFCaU1Db2ZIbxooCgIxMBIiCiAIBCocCgtBQUFCaU1Db2ZIbxAIGgtBQUFCaU1Db2ZIbxooCgIxMRIiCiAIBCocCgtBQUFCaU1Db2ZIbxAIGgtBQUFCaU1Db2ZIbxooCgIxMhIiCiAIBCocCgtBQUFCaU1Db2ZIcxAIGgtBQUFCaU1Db2ZIcxooCgIxMxIiCiAIBCocCgtBQUFCaU1Db2ZIMBAIGgtBQUFCaU1Db2ZIMBooCgIxNBIiCiAIBCocCgtBQUFCaU1Db2ZIYxAIGgtBQUFCaU1Db2ZIYxooCgIxNRIiCiAIBCocCgtBQUFCaU1Db2ZIdxAIGgtBQUFCaU1Db2ZIdyLtAgoLQUFBQmlNQ29mSG8SuwIKC0FBQUJpTUNvZkhvEgtBQUFCaU1Db2ZIbxovCgl0ZXh0L2h0bWwSItCS0YHRgtCw0LLRjNGC0LUg0YHQstC+0Lgg0JjQntCi0YsiMAoKdGV4dC9wbGFpbhIi0JLRgdGC0LDQstGM0YLQtSDRgdCy0L7QuCDQmNCe0KLRiyobIhUxMTgyODk4OTQ5OTc5Nzk3MTEwMzUoADgAMI6D5L7lMjiOg+S+5TJKRwoKdGV4dC9wbGFpbhI50JLRi9Cx0LXRgNC40YLQtSDQtNC40YHRhtC40L/Qu9C40L3RgyDQv9C+INCy0YvQsdC+0YDRgyAxWgxycnY4bWJmbzZyNmJyAiAAeACaAQYIABAAGACqASQSItCS0YHRgtCw0LLRjNGC0LUg0YHQstC+0Lgg0JjQntCi0YuwAQC4AQAYjoPkvuUyII6D5L7lMjAAQhBraXguM2JhOXQwMmFnOXFsIskCCgtBQUFCaU1Db2ZIMBKXAgoLQUFBQmlNQ29mSDASC0FBQUJpTUNvZkgwGi0KCXRleHQvaHRtbBIg0JLRgdGC0LDQstGM0YLQtSDRgdCy0L7QtSDQpNCY0J4iLgoKdGV4dC9wbGFpbhIg0JLRgdGC0LDQstGM0YLQtSDRgdCy0L7QtSDQpNCY0J4qGyIVMTE4Mjg5ODk0OTk3OTc5NzExMDM1KAA4ADD+4OW+5TI4/uDlvuUySikKCnRleHQvcGxhaW4SGyjQpNCY0J4g0LDRgdC/0LjRgNCw0L3RgtCwKVoMYjhwYmludTVrOXlqcgIgAHgAmgEGCAAQABgAqgEiEiDQktGB0YLQsNCy0YzRgtC1INGB0LLQvtC1INCk0JjQnrABALgBABj+4OW+5TIg/uDlvuUyMABCEGtpeC5wNWFma3E1ZDgzMDIi5wUKC0FBQUJOYUFwT3NBErUFCgtBQUFCTmFBcE9zQRILQUFBQk5hQXBPc0E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Mjuu/GYMjjI7rvxmDJKRAoKdGV4dC9wbGFpbhI20J/RgNC10LTQstCw0YDQuNGC0LXQu9GM0L3Ri9C5INC/0LvQsNC9INC00LjRgdGB0LXRgNGCWgxsOTZwMndtZHAwNGtyAiAAeACaAQYIABAAGACqAaIBEp8B0J3QtdC+0LHRhdC+0LTQuNC80L4g0L3QsNC/0LjRgdCw0YLRjCDRgNCw0LfQstC10YDQvdGD0YLRi9C5LCDQu9C+0LPQuNGH0L3Ri9C5LCDQv9C+0L3Rj9GC0L3Ri9C5INC/0YDQtdC00LLQsNGA0LjRgtC10LvRjNC90YvQuSDQv9C70LDQvSDQtNC40YHRgdC10YDRgtCw0YbQuNC4sAEAuAEAGMjuu/GYMiDI7rvxmDIwAEIQa2l4LjJkczg1d3d6bmt1byL4AwoLQUFBQmlNQ29mSGsSxgMKC0FBQUJpTUNvZkhrEgtBQUFCaU1Db2ZIa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LB477lMjjSweO+5TJKMAoKdGV4dC9wbGFpbhIiwqtfX19fX1/CuyBfX19fX19fX19fX19fXyAyMF9fINCzLloMNnIwMmhteXkzcnJqcgIgAHgAmgEGCAAQABgAqgFaEljQlNCw0YLQsCDQt9Cw0YHQtdC00LDQvdC40Y8g0LrQsNGE0LXQtNGA0YssINC60L7RgtC+0YDQvtC5INGD0YLQstC10YDQttC00LDQu9C4INC/0LvQsNC9sAEAuAEAGNLB477lMiDSweO+5TIwAEIQa2l4Lm1uZ3RvYWp6cnR6YyLDAgoLQUFBQk5hQXBPc0USkQIKC0FBQUJOYUFwT3NFEgtBQUFCTmFBcE9zRRorCgl0ZXh0L2h0bWwSHtCS0L/QuNGB0LDRgtGMINGB0LLQvtC1INCk0JjQniIsCgp0ZXh0L3BsYWluEh7QktC/0LjRgdCw0YLRjCDRgdCy0L7QtSDQpNCY0J4qGyIVMTE4Mjg5ODk0OTk3OTc5NzExMDM1KAA4ADCjzsDxmDI4o87A8ZgySikKCnRleHQvcGxhaW4SGyjQpNCY0J4g0LDRgdC/0LjRgNCw0L3RgtCwKVoMMnMwcjI1emhzN2hhcgIgAHgAmgEGCAAQABgAqgEgEh7QktC/0LjRgdCw0YLRjCDRgdCy0L7QtSDQpNCY0J6wAQC4AQAYo87A8ZgyIKPOwPGYMjAAQhBraXguNzBnMXEwcmh2ZWpxIr4ECgtBQUFCaU1Db2ZIZxKNBAoLQUFBQmlNQ29mSGcSC0FBQUJpTUNvZkhn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DTn9++5TI405/fvuUySj4KCnRleHQvcGxhaW4SMNCf0LvQsNC9INC90LDRg9GH0L3QvtC5INC00LXRj9GC0LXQu9GM0L3QvtGB0YLQuFoMeDkwZ3UwYXZtNDk3cgIgAHgAmgEGCAAQABgAqgFtEmvQn9GD0YHRgtGL0LUg0LzQtdGB0YLQsCDQv9C70LDQvdCwINC90LDRg9GH0L3QvtC5INC00LXRj9GC0LXQu9GM0L3QvtGB0YLQuCDQt9Cw0L/QvtC70L3Rj9GC0Ywg0L3QtSDQvdCw0LTQvrABALgBABjTn9++5TIg05/fvuUyMABCD2tpeC5laWY5c3c4cGFxdiKJBgoLQUFBQnA2NWtYeEUS1wUKC0FBQUJwNjVrWHhFEgtBQUFCcDY1a1h4RR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MWqt/2NMzjFqrf9jTNKywEKCnRleHQvcGxhaW4SvAHQo9Ci0JLQldCg0JbQlNCQ0K46ICAgICAgICAgICAgICAgICAgICAgICAgICAgICAgICAgICAgICAgICAgICAgICAgICAgICAgICAgICAgICAgICAgICAgICAgICAgINCf0YDQvtGA0LXQutGC0L7RgCDQv9C+INC+0LHRidC40Lwg0LLQvtC/0YDQvtGB0LDQvAoKX19fX19fX19fX19fX19fX19fINCa0L7QstCw0LvQtdCyINCcLtCQLloMZGdpcjl5c2hqZmU1cgIgAHgAmgEGCAAQABgAqgGAARJ+0KMg0J/RgNC+0YDQtdC60YLQvtGA0LAg0L/QviDQvtCx0YnQuNC8INCy0L7Qv9GA0L7RgdCw0Lwg0JrQvtCy0LDQu9C10LLQsCDQnC7QkC4g0L/QvtC00L/QuNGB0YvQstCw0YLRjCDQv9C70LDQvSDQndCVINC90LDQtNC+sAEAuAEAGMWqt/2NMyDFqrf9jTMwAEIQa2l4LnUyYmoyMGN0eTZrNCKbBgoLQUFBQk5hQXBPcjgS6QUKC0FBQUJOYUFwT3I4EgtBQUFCTmFBcE9yO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IqsuPGYMjiKrLjxmDJKPAoKdGV4dC9wbGFpbhIu0J/RgNC+0YLQvtC60L7QuwrihJYKCtC+0YIgCsKrICAgICAgICAgICAgICDCu1oMNXFleDZ4dzR5NHdncgIgAHgAmgEGCAAQABgAqgG2ARKzAdCU0LDRgtCwINC30LDRgdC10LTQsNC90LjRjyDQutCw0YTQtdC00YDRiyDQtNC+0LvQttC90LAg0LHRi9GC0Ywg0YDQsNC90YzRiNC1INC00LDRgtGLINC30LDRgdC10LTQsNC90LjRjyDRg9GH0LXQvdC+0LPQviDRgdC+0LLQtdGC0LAg0LjQvdGB0YLQuNGC0YPRgtCwINC40LvQuCDQvtC00L3QuNC8INC00L3QtdC8sAEAuAEAGIqsuPGYMiCKrLjxmDIwAEIQa2l4LjkzZXp2OGpueDI2aSKQBgoLQUFBQmlNQ29mSGMS3gUKC0FBQUJpTUNvZkhjEgtBQUFCaU1Db2ZIY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va1b7lMjjL2tW+5TJKMQoKdGV4dC9wbGFpbhIj0L7RgiAKwqsgICAgICAgICAgICAgIMK7CjIwMiAgICDQsy5aDHZueGxwYWI0bm56ZHICIAB4AJoBBggAEAAYAKoBtgESswHQlNCw0YLQsCDQt9Cw0YHQtdC00LDQvdC40Y8g0LrQsNGE0LXQtNGA0Ysg0LTQvtC70LbQvdCwINCx0YvRgtGMINGA0LDQvdGM0YjQtSDQtNCw0YLRiyDQt9Cw0YHQtdC00LDQvdC40Y8g0YPRh9C10L3QvtCz0L4g0YHQvtCy0LXRgtCwINC40L3RgdGC0LjRgtGD0YLQsCDQuNC70Lgg0L7QtNC90LjQvCDQtNC90LXQvLABALgBABjL2tW+5TIgy9rVvuUyMABCEGtpeC42NGxwZW0xbWU2cjci+AMKC0FBQUJpTUNvZkh3EsYDCgtBQUFCaU1Db2ZIdxILQUFBQmlNQ29mSHc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TguW+5TI4k4LlvuUySjAKCnRleHQvcGxhaW4SIsKrX19fX19fwrsgX19fX19fX19fX19fX18gMjBfXyDQsy5aDDVpcThwa2oxYW56a3ICIAB4AJoBBggAEAAYAKoBWhJY0JTQsNGC0LAg0LfQsNGB0LXQtNCw0L3QuNGPINC60LDRhNC10LTRgNGLLCDQutC+0YLQvtGA0L7QuSDRg9GC0LLQtdGA0LbQtNCw0LvQuCDQv9C70LDQvbABALgBABiTguW+5TIgk4LlvuUyMABCEGtpeC5tOHA4cjMzc2Fwb2oijwYKC0FBQUJpTUNvZkhZEt4FCgtBQUFCaU1Db2ZIWRILQUFBQmlNQ29mSFk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wotW+5TI4sKLVvuUySjEKCnRleHQvcGxhaW4SI9C+0YIgCsKrICAgICAgICAgICAgICDCuwoyMDIgICAg0LMuWgxxdzB0bDM3cGwwdDJyAiAAeACaAQYIABAAGACqAbYBErMB0JTQsNGC0LAg0LfQsNGB0LXQtNCw0L3QuNGPINC60LDRhNC10LTRgNGLINC00L7Qu9C20L3QsCDQsdGL0YLRjCDRgNCw0L3RjNGI0LUg0LTQsNGC0Ysg0LfQsNGB0LXQtNCw0L3QuNGPINGD0YfQtdC90L7Qs9C+INGB0L7QstC10YLQsCDQuNC90YHRgtC40YLRg9GC0LAg0LjQu9C4INC+0LTQvdC40Lwg0LTQvdC10LywAQC4AQAYsKLVvuUyILCi1b7lMjAAQg9raXguaGsyeHVpemt2YWQi+AMKC0FBQUJpTUNvZkhzEsYDCgtBQUFCaU1Db2ZIcxILQUFBQmlNQ29mSHM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XtOS+5TI417TkvuUySjAKCnRleHQvcGxhaW4SIsKrX19fX19fwrsgX19fX19fX19fX19fX18gMjBfXyDQsy5aDDM5bzNhY3A2ZjJ3NXICIAB4AJoBBggAEAAYAKoBWhJY0JTQsNGC0LAg0LfQsNGB0LXQtNCw0L3QuNGPINC60LDRhNC10LTRgNGLLCDQutC+0YLQvtGA0L7QuSDRg9GC0LLQtdGA0LbQtNCw0LvQuCDQv9C70LDQvbABALgBABjXtOS+5TIg17TkvuUyMABCEGtpeC5qaXZyMXR5Y2FybjcisQUKC0FBQUJNY2FOU3MwEocFCgtBQUFCTWNhTlNzMBILQUFBQk1jYU5TczA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IDxu/KwMDiA8bv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gPG78rAwIIDxu/KwMDAAQghraXguY210MCKiAwoLQUFBQmlNQ29mSFUS8AIKC0FBQUJpTUNvZkhVEgtBQUFCaU1Db2ZIVR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PP+z77lMjjz/s++5TJaDDNsMTR4Y3YxcXdxZnICIAB4AJoBBggAEAAYAKoBThJM0KTQmNCeINC/0LjRiNC10Lwg0L3QsCDRgdGC0YDQvtGH0LrQtSDQsiDRgNC+0LTQuNGC0LXQu9GM0L3QvtC8INC/0LDQtNC10LbQtbABALgBABjz/s++5TIg8/7PvuUyMABCEGtpeC5oaTEzNW82OHFybGMyCGguZ2pkZ3hzOAByITFMaENhVEV2UnFQNU1zamU2bGdyYVRjcmpTYjNCNGU0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2023-08-11T12:21:00Z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