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</w:t>
            </w:r>
            <w:sdt>
              <w:sdtPr>
                <w:id w:val="-1779562690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4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2140356872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2.5.1. Инженерная геометрия и компьютерная графика. Цифровая поддержка жизненного цикла изделий</w:t>
            </w:r>
          </w:p>
        </w:tc>
      </w:tr>
    </w:tbl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3 года</w:t>
      </w:r>
    </w:p>
    <w:p w:rsidR="00000000" w:rsidDel="00000000" w:rsidP="00000000" w:rsidRDefault="00000000" w:rsidRPr="00000000" w14:paraId="00000034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B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E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763838591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A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-1936955147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тации</w:t>
      </w:r>
    </w:p>
    <w:p w:rsidR="00000000" w:rsidDel="00000000" w:rsidP="00000000" w:rsidRDefault="00000000" w:rsidRPr="00000000" w14:paraId="0000009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4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6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8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научных исследований и представления их результатов в информационном пространстве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392939785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-1145882556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 </w:t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современной исследовательской литературой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Разработка плана диссертационной работы, определение предварительных названий глав и параграфов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8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базами данных научных источников с целью поиска и ознакомления с материалами и научными коллективами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Формирование библиографического списка по направлению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Ознакомление с трудами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подачи заявки на участие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планирования научного исследования по теме диссертации,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в том числе прогнозирования результатов исследования и формулирования критериев успешности разрабатываемого или применяемого метода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рукописи одной статьи или подготовки тезисов одного доклада для участия в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Всесторонний анализ источников по теме диссертации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 целью оценки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степени изученности темы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диссертации, включающей в себя обзор источников и оценку степени изученности темы исследования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форме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представления рукописи статьи или участия в одном научном мероприятии с публикацией тезисов доклада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8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66005150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2135327357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972314362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F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4016"/>
        <w:gridCol w:w="685"/>
        <w:gridCol w:w="685"/>
        <w:gridCol w:w="1675"/>
        <w:gridCol w:w="1608"/>
        <w:tblGridChange w:id="0">
          <w:tblGrid>
            <w:gridCol w:w="4016"/>
            <w:gridCol w:w="685"/>
            <w:gridCol w:w="685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Инженерная геометрия и компьютерная графика. Цифровая поддержка жизненного цикла изделий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645651330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586731971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314263360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B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3225"/>
        <w:gridCol w:w="3360"/>
        <w:gridCol w:w="3180"/>
        <w:tblGridChange w:id="0">
          <w:tblGrid>
            <w:gridCol w:w="3225"/>
            <w:gridCol w:w="3360"/>
            <w:gridCol w:w="3180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предмета исследования с целью формирования модели исследуемого явления, в том числе с учетом используемых в исследовании приближений и допущений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Формулирование модели изучаемого явления 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к решению поставленных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методологических подходов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Планирование и проведение (либо поиск) экспериментов по теме диссертации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A">
            <w:pPr>
              <w:widowControl w:val="0"/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Проведение экспериментальных исследований и получение результатов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выявленных расхождений между теоретическими результатами и экспериментальными данными с целью проверки гипотезы и ее корректировки при необходимости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расхождений между теоретическими предсказаниями и результатами эксперимента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журналов для публикации результатов исследования, и мероприятий по научной специальности с целью подачи заявок на участие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Получение оригинальных научных результатов на основе применения апробированного методологического подхода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тезисы докладов для участия в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5">
            <w:pPr>
              <w:widowControl w:val="0"/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Корректировка разрабатываемой методики изучения исследуемых явления с целью формулирования теоретического метода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второй главы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докладов, а также путем публикации (принятия к публикации)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4f81b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8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1661884868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1204970806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B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E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F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F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4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A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B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1826828710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0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5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C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D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A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3 год обучения </w:t>
      </w:r>
    </w:p>
    <w:p w:rsidR="00000000" w:rsidDel="00000000" w:rsidP="00000000" w:rsidRDefault="00000000" w:rsidRPr="00000000" w14:paraId="0000023C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5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6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9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содержания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Согласование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подготовки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содержания глав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содержания отдельных глав диссертации, уточнение авторской концепции, определение наименования глав и параграфов диссертации, формирование окончательного варианта перечня источников и литературы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подачи заявки на участие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(принятия к публикации) рукописи двух статей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доработки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Доработка и редактирование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автореферата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2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3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371740633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8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2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28F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290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2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29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29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29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296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29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29A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29B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29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29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29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29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0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2A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2A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2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2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2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2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2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2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4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5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13" w:date="2025-04-21T07:02:36Z">
    <w:p w:rsidR="00000000" w:rsidDel="00000000" w:rsidP="00000000" w:rsidRDefault="00000000" w:rsidRPr="00000000" w14:paraId="000002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свое ФИО</w:t>
      </w:r>
    </w:p>
  </w:comment>
  <w:comment w:author="Виктория Юртаева" w:id="7" w:date="2024-08-26T09:17:11Z">
    <w:p w:rsidR="00000000" w:rsidDel="00000000" w:rsidP="00000000" w:rsidRDefault="00000000" w:rsidRPr="00000000" w14:paraId="000002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8" w:date="2025-04-21T06:55:41Z">
    <w:p w:rsidR="00000000" w:rsidDel="00000000" w:rsidP="00000000" w:rsidRDefault="00000000" w:rsidRPr="00000000" w14:paraId="000002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3" w:date="2024-08-26T09:15:53Z">
    <w:p w:rsidR="00000000" w:rsidDel="00000000" w:rsidP="00000000" w:rsidRDefault="00000000" w:rsidRPr="00000000" w14:paraId="000002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1" w:date="2025-04-21T06:39:05Z">
    <w:p w:rsidR="00000000" w:rsidDel="00000000" w:rsidP="00000000" w:rsidRDefault="00000000" w:rsidRPr="00000000" w14:paraId="000002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User" w:id="4" w:date="2022-09-05T15:40:00Z">
    <w:p w:rsidR="00000000" w:rsidDel="00000000" w:rsidP="00000000" w:rsidRDefault="00000000" w:rsidRPr="00000000" w14:paraId="000002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0" w:date="2025-08-25T05:19:11Z">
    <w:p w:rsidR="00000000" w:rsidDel="00000000" w:rsidP="00000000" w:rsidRDefault="00000000" w:rsidRPr="00000000" w14:paraId="000002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12" w:date="2025-04-21T07:02:28Z">
    <w:p w:rsidR="00000000" w:rsidDel="00000000" w:rsidP="00000000" w:rsidRDefault="00000000" w:rsidRPr="00000000" w14:paraId="000002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5" w:date="2025-04-21T07:03:15Z">
    <w:p w:rsidR="00000000" w:rsidDel="00000000" w:rsidP="00000000" w:rsidRDefault="00000000" w:rsidRPr="00000000" w14:paraId="000002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4" w:date="2025-04-21T06:57:08Z">
    <w:p w:rsidR="00000000" w:rsidDel="00000000" w:rsidP="00000000" w:rsidRDefault="00000000" w:rsidRPr="00000000" w14:paraId="000002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9" w:date="2025-04-21T07:02:21Z">
    <w:p w:rsidR="00000000" w:rsidDel="00000000" w:rsidP="00000000" w:rsidRDefault="00000000" w:rsidRPr="00000000" w14:paraId="000002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21T07:02:21Z">
    <w:p w:rsidR="00000000" w:rsidDel="00000000" w:rsidP="00000000" w:rsidRDefault="00000000" w:rsidRPr="00000000" w14:paraId="000002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21T07:02:21Z">
    <w:p w:rsidR="00000000" w:rsidDel="00000000" w:rsidP="00000000" w:rsidRDefault="00000000" w:rsidRPr="00000000" w14:paraId="000002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2" w:date="2024-08-26T09:14:40Z">
    <w:p w:rsidR="00000000" w:rsidDel="00000000" w:rsidP="00000000" w:rsidRDefault="00000000" w:rsidRPr="00000000" w14:paraId="000002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6" w:date="2025-04-21T07:02:12Z">
    <w:p w:rsidR="00000000" w:rsidDel="00000000" w:rsidP="00000000" w:rsidRDefault="00000000" w:rsidRPr="00000000" w14:paraId="000002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5" w:date="2025-04-21T06:59:15Z">
    <w:p w:rsidR="00000000" w:rsidDel="00000000" w:rsidP="00000000" w:rsidRDefault="00000000" w:rsidRPr="00000000" w14:paraId="000002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2B9" w15:done="0"/>
  <w15:commentEx w15:paraId="000002BA" w15:done="0"/>
  <w15:commentEx w15:paraId="000002BB" w15:done="0"/>
  <w15:commentEx w15:paraId="000002BC" w15:done="0"/>
  <w15:commentEx w15:paraId="000002BD" w15:done="0"/>
  <w15:commentEx w15:paraId="000002BE" w15:done="0"/>
  <w15:commentEx w15:paraId="000002BF" w15:done="0"/>
  <w15:commentEx w15:paraId="000002C0" w15:done="0"/>
  <w15:commentEx w15:paraId="000002C1" w15:done="0"/>
  <w15:commentEx w15:paraId="000002C2" w15:done="0"/>
  <w15:commentEx w15:paraId="000002C3" w15:done="0"/>
  <w15:commentEx w15:paraId="000002C4" w15:done="0"/>
  <w15:commentEx w15:paraId="000002C5" w15:done="0"/>
  <w15:commentEx w15:paraId="000002C6" w15:done="0"/>
  <w15:commentEx w15:paraId="000002C7" w15:done="0"/>
  <w15:commentEx w15:paraId="000002C8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B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B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J9sI4xvYYTLJViBhl6uxvDn9kQ==">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Kabn7nlMjimm5+55TJKMAoKdGV4dC9wbGFpbhIiwqtfX19fX1/CuyBfX19fX19fX19fX19fXyAyMF9fINCzLloMM2NvaDA3c2JxdGd5cgIgAHgAmgEGCAAQABgAqgFaEljQlNCw0YLQsCDQt9Cw0YHQtdC00LDQvdC40Y8g0LrQsNGE0LXQtNGA0YssINC60L7RgtC+0YDQvtC5INGD0YLQstC10YDQttC00LDQu9C4INC/0LvQsNC9sAEAuAEAGKabn7nlMiCmm5+55TIwAEIQa2l4LnVwcThyY3cxa3RpZiL4AwoLQUFBQmdwMjB6WHMSxgMKC0FBQUJncDIwelhzEgtBQUFCZ3AyMHpYcx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OqNornlMjjqjaK55TJKMAoKdGV4dC9wbGFpbhIiwqtfX19fX1/CuyBfX19fX19fX19fX19fXyAyMF9fINCzLloMbmtuZWNqZWpmbTZ3cgIgAHgAmgEGCAAQABgAqgFaEljQlNCw0YLQsCDQt9Cw0YHQtdC00LDQvdC40Y8g0LrQsNGE0LXQtNGA0YssINC60L7RgtC+0YDQvtC5INGD0YLQstC10YDQttC00LDQu9C4INC/0LvQsNC9sAEAuAEAGOqNornlMiDqjaK55TIwAEIQa2l4LjlocXhzM2s3eTM1OSKQBgoLQUFBQmdwMjB6V1ES3gUKC0FBQUJncDIweldREgtBQUFCZ3AyMHpXUR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2023-08-09T12:09:00Z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