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TableNormal"/>
        <w:tblW w:w="10598" w:type="dxa"/>
        <w:tblLook w:val="04A0"/>
      </w:tblPr>
      <w:tblGrid>
        <w:gridCol w:w="10598"/>
      </w:tblGrid>
      <w:tr w:rsidTr="00BD202B">
        <w:tblPrEx>
          <w:tblW w:w="10598" w:type="dxa"/>
          <w:tblLook w:val="04A0"/>
        </w:tblPrEx>
        <w:tc>
          <w:tcPr>
            <w:tcW w:w="10598" w:type="dxa"/>
            <w:shd w:val="clear" w:color="auto" w:fill="auto"/>
          </w:tcPr>
          <w:p w:rsidR="001F6921" w:rsidP="00BD202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к приказу </w:t>
            </w:r>
            <w:r w:rsidR="00B70CD0">
              <w:rPr>
                <w:rFonts w:ascii="Times New Roman" w:hAnsi="Times New Roman" w:cs="Times New Roman"/>
                <w:sz w:val="24"/>
                <w:szCs w:val="24"/>
              </w:rPr>
              <w:t xml:space="preserve">по университету </w:t>
            </w:r>
            <w:r w:rsidR="00D50439">
              <w:rPr>
                <w:rFonts w:ascii="Times New Roman" w:hAnsi="Times New Roman" w:cs="Times New Roman"/>
                <w:sz w:val="24"/>
                <w:szCs w:val="24"/>
              </w:rPr>
              <w:t>от 11.06.2025 №790-О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:rsidR="001F6921" w:rsidP="00BD202B">
            <w:pPr>
              <w:spacing w:after="0" w:line="240" w:lineRule="auto"/>
              <w:ind w:left="4536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</w:t>
            </w:r>
            <w:r w:rsidRPr="00171D68">
              <w:rPr>
                <w:rFonts w:ascii="Times New Roman" w:hAnsi="Times New Roman" w:cs="Times New Roman"/>
                <w:sz w:val="20"/>
              </w:rPr>
              <w:t>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6921" w:rsidRPr="00A21623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</w:t>
            </w:r>
            <w:r w:rsidRPr="001E2926">
              <w:rPr>
                <w:rFonts w:ascii="Times New Roman" w:hAnsi="Times New Roman" w:cs="Times New Roman"/>
                <w:sz w:val="20"/>
              </w:rPr>
              <w:t xml:space="preserve">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F6921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</w:rPr>
              <w:t xml:space="preserve"> выдачи и наименование органа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6921" w:rsidP="00BD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</w:tbl>
    <w:p w:rsidR="001F6921" w:rsidP="001F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1F6921" w:rsidP="001F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работника</w:t>
      </w:r>
      <w:r w:rsidRPr="007D1397">
        <w:rPr>
          <w:rFonts w:ascii="Times New Roman" w:hAnsi="Times New Roman" w:cs="Times New Roman"/>
          <w:sz w:val="24"/>
          <w:szCs w:val="24"/>
        </w:rPr>
        <w:t xml:space="preserve"> об  отказе подписать согласие на обработку персональных данных</w:t>
      </w:r>
    </w:p>
    <w:p w:rsidR="001F6921" w:rsidP="001F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921" w:rsidP="001F6921">
      <w:pPr>
        <w:spacing w:after="0"/>
        <w:jc w:val="both"/>
        <w:rPr>
          <w:rFonts w:ascii="Times New Roman" w:hAnsi="Times New Roman" w:cs="Times New Roman"/>
          <w:b/>
          <w:sz w:val="26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6"/>
        </w:rPr>
        <w:t>__________________________________________________________________,</w:t>
      </w:r>
    </w:p>
    <w:p w:rsidR="001F6921" w:rsidP="001F69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обстоятельства</w:t>
      </w:r>
      <w:r>
        <w:rPr>
          <w:rFonts w:ascii="Times New Roman" w:hAnsi="Times New Roman" w:cs="Times New Roman"/>
          <w:sz w:val="20"/>
          <w:szCs w:val="20"/>
        </w:rPr>
        <w:t>, причины)</w:t>
      </w:r>
    </w:p>
    <w:p w:rsidR="001F6921" w:rsidP="001F69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2092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0">
        <w:rPr>
          <w:rFonts w:ascii="Times New Roman" w:hAnsi="Times New Roman" w:cs="Times New Roman"/>
          <w:sz w:val="24"/>
          <w:szCs w:val="24"/>
        </w:rPr>
        <w:t>было предложено дать согласие на обработку моих персональных данных. Заявляю о своем отказе от подписания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причинам: ______</w:t>
      </w:r>
    </w:p>
    <w:p w:rsidR="001F6921" w:rsidP="001F69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F6921" w:rsidP="001F69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причины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отказа)</w:t>
      </w:r>
    </w:p>
    <w:p w:rsidR="001F6921" w:rsidRPr="00AC1168" w:rsidP="001F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06">
        <w:rPr>
          <w:rFonts w:ascii="Times New Roman" w:hAnsi="Times New Roman" w:cs="Times New Roman"/>
          <w:sz w:val="24"/>
          <w:szCs w:val="24"/>
        </w:rPr>
        <w:t xml:space="preserve">Мне разъяснено, что в связи с моим отказом подписать согласие, </w:t>
      </w:r>
      <w:r w:rsidRPr="00BA6F06">
        <w:rPr>
          <w:rFonts w:ascii="Times New Roman" w:eastAsia="TimesNewRoman" w:hAnsi="Times New Roman" w:cs="Times New Roman"/>
          <w:sz w:val="24"/>
          <w:szCs w:val="24"/>
        </w:rPr>
        <w:t>университет</w:t>
      </w:r>
      <w:r w:rsidRPr="00BA6F06">
        <w:rPr>
          <w:rFonts w:ascii="Times New Roman" w:hAnsi="Times New Roman" w:cs="Times New Roman"/>
          <w:sz w:val="24"/>
          <w:szCs w:val="24"/>
        </w:rPr>
        <w:t xml:space="preserve"> не сможет на законных основаниях в полном объеме осуществлять обработку моих персональных данных, что приведет к ограничению возможностей (невозможности) выполнения университетом следующих функций: </w:t>
      </w:r>
      <w:r w:rsidRPr="00BA6F06">
        <w:rPr>
          <w:rFonts w:ascii="Times New Roman" w:hAnsi="Times New Roman"/>
          <w:sz w:val="24"/>
          <w:szCs w:val="24"/>
        </w:rPr>
        <w:t xml:space="preserve">предоставление сведений в кредитную организацию для оформления банковской карты и перечисления на нее заработной платы; предоставление налоговых вычетов; содействие в повышении квалификации  и продвижении по службе; обеспечение личной безопасности; обеспечение сохранности имущества университета и работника; </w:t>
      </w:r>
      <w:r w:rsidRPr="00BA6F06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в соответствии с Уставом университета, формирование и ведение федеральных, региональных и ведомственных информационных систем, размещение в общедоступных источниках персональных данных (бумажные справочники, периодические издания, информационные стенды и т.п.) следующих сведений:  фамилия, имя, отчество, год рождения, сведения об образовании и повышении квалификации, номер контактного телефона или сведения о других способах связи;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степени; информация о владении иностранными языками, степень </w:t>
      </w:r>
      <w:r w:rsidRPr="003805BC">
        <w:rPr>
          <w:rFonts w:ascii="Times New Roman" w:hAnsi="Times New Roman" w:cs="Times New Roman"/>
          <w:sz w:val="24"/>
          <w:szCs w:val="24"/>
        </w:rPr>
        <w:t xml:space="preserve">владения; </w:t>
      </w:r>
      <w:r w:rsidRPr="003805BC">
        <w:rPr>
          <w:rFonts w:ascii="Times New Roman" w:hAnsi="Times New Roman" w:cs="Times New Roman"/>
        </w:rPr>
        <w:t xml:space="preserve">фотоизображение </w:t>
      </w:r>
      <w:r w:rsidRPr="003805BC">
        <w:rPr>
          <w:rFonts w:ascii="Times New Roman" w:hAnsi="Times New Roman" w:cs="Times New Roman"/>
          <w:sz w:val="24"/>
          <w:szCs w:val="24"/>
        </w:rPr>
        <w:t xml:space="preserve"> и снимки общественных мероприятий;  сведения о трудовой деятельности; сведения о пребывании за границей</w:t>
      </w:r>
      <w:r w:rsidRPr="00BA6F06">
        <w:rPr>
          <w:rFonts w:ascii="Times New Roman" w:hAnsi="Times New Roman" w:cs="Times New Roman"/>
          <w:sz w:val="24"/>
          <w:szCs w:val="24"/>
        </w:rPr>
        <w:t>; сведения   о   государственных   и   ведомственных   наградах,   почетных   и специальных званиях, поощрениях;  сведения о профессиональной переподготовке и (или) повышении квалификации, аттестации, сведения о деловых и личных качествах, носящих оценочный характер; адрес электронной почты</w:t>
      </w:r>
      <w:r w:rsidRPr="00AC1168">
        <w:rPr>
          <w:rFonts w:ascii="Times New Roman" w:hAnsi="Times New Roman" w:cs="Times New Roman"/>
        </w:rPr>
        <w:t>.</w:t>
      </w:r>
      <w:r w:rsidRPr="00AE0F31">
        <w:rPr>
          <w:rStyle w:val="a10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10"/>
          <w:rFonts w:ascii="Times New Roman" w:eastAsia="Droid Sans Fallback" w:hAnsi="Times New Roman" w:cs="Times New Roman"/>
          <w:b/>
          <w:lang w:eastAsia="zh-CN" w:bidi="hi-IN"/>
        </w:rPr>
        <w:footnoteReference w:id="2"/>
      </w:r>
    </w:p>
    <w:p w:rsidR="001F6921" w:rsidRPr="00AC1168" w:rsidP="001F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1F6921" w:rsidRPr="00AC1168" w:rsidP="001F6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C1168">
        <w:rPr>
          <w:rFonts w:ascii="Times New Roman" w:hAnsi="Times New Roman" w:cs="Times New Roman"/>
          <w:sz w:val="20"/>
          <w:szCs w:val="20"/>
        </w:rPr>
        <w:t xml:space="preserve">подпись)   </w:t>
      </w: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(расшифровка подписи)</w:t>
      </w:r>
    </w:p>
    <w:p w:rsidR="001F6921" w:rsidRPr="00AC1168" w:rsidP="001F6921">
      <w:pPr>
        <w:spacing w:after="0" w:line="240" w:lineRule="auto"/>
        <w:jc w:val="center"/>
      </w:pPr>
    </w:p>
    <w:p w:rsidR="001F6921" w:rsidRPr="00AC1168" w:rsidP="001F692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 xml:space="preserve">Заявление об отказе принято и разъяснения о последствиях отказа </w:t>
      </w:r>
      <w:r w:rsidRPr="00AC1168">
        <w:rPr>
          <w:rFonts w:ascii="Times New Roman" w:hAnsi="Times New Roman" w:cs="Times New Roman"/>
          <w:sz w:val="24"/>
          <w:szCs w:val="24"/>
        </w:rPr>
        <w:t>даны  _</w:t>
      </w:r>
      <w:r w:rsidRPr="00AC116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F6921" w:rsidRPr="00AC1168" w:rsidP="001F6921">
      <w:pPr>
        <w:pStyle w:val="ConsNormal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C1168">
        <w:rPr>
          <w:rFonts w:ascii="Times New Roman" w:hAnsi="Times New Roman" w:cs="Times New Roman"/>
        </w:rPr>
        <w:t xml:space="preserve">           </w:t>
      </w:r>
    </w:p>
    <w:p w:rsidR="001F6921" w:rsidRPr="00AC1168" w:rsidP="001F692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(</w:t>
      </w:r>
      <w:r w:rsidRPr="00AC1168">
        <w:rPr>
          <w:rFonts w:ascii="Times New Roman" w:hAnsi="Times New Roman" w:cs="Times New Roman"/>
        </w:rPr>
        <w:t>должность</w:t>
      </w:r>
      <w:r w:rsidRPr="00AC1168">
        <w:rPr>
          <w:rFonts w:ascii="Times New Roman" w:hAnsi="Times New Roman" w:cs="Times New Roman"/>
        </w:rPr>
        <w:t xml:space="preserve"> и фамилия, имя и отчество работника, принявшего заявление)</w:t>
      </w:r>
    </w:p>
    <w:p w:rsidR="001F6921" w:rsidRPr="00AC1168" w:rsidP="001F692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F6921" w:rsidRPr="00AC1168" w:rsidP="001F6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F6921" w:rsidRPr="00AC1168" w:rsidP="001F692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r w:rsidRPr="00AC1168">
        <w:rPr>
          <w:rFonts w:ascii="Times New Roman" w:hAnsi="Times New Roman" w:cs="Times New Roman"/>
        </w:rPr>
        <w:t>дополнения  к</w:t>
      </w:r>
      <w:r w:rsidRPr="00AC1168">
        <w:rPr>
          <w:rFonts w:ascii="Times New Roman" w:hAnsi="Times New Roman" w:cs="Times New Roman"/>
        </w:rPr>
        <w:t xml:space="preserve"> заявлению)</w:t>
      </w:r>
    </w:p>
    <w:p w:rsidR="001F6921" w:rsidRPr="00AC1168" w:rsidP="001F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1F6921" w:rsidP="001F6921">
      <w:pPr>
        <w:spacing w:after="0" w:line="240" w:lineRule="auto"/>
        <w:jc w:val="both"/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C1168">
        <w:rPr>
          <w:rFonts w:ascii="Times New Roman" w:hAnsi="Times New Roman" w:cs="Times New Roman"/>
          <w:sz w:val="20"/>
          <w:szCs w:val="20"/>
        </w:rPr>
        <w:t xml:space="preserve">подпись)   </w:t>
      </w: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(расшифровка подписи)</w:t>
      </w:r>
    </w:p>
    <w:sectPr w:rsidSect="00C64782">
      <w:type w:val="nextPage"/>
      <w:pgSz w:w="11906" w:h="16838"/>
      <w:pgMar w:top="720" w:right="720" w:bottom="720" w:left="720" w:header="0" w:footer="0" w:gutter="0"/>
      <w:pgNumType w:start="3"/>
      <w:cols w:space="720"/>
      <w:formProt w:val="0"/>
      <w:titlePg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F62B4" w:rsidP="006A5EC6">
      <w:pPr>
        <w:spacing w:after="0" w:line="240" w:lineRule="auto"/>
      </w:pPr>
      <w:r>
        <w:separator/>
      </w:r>
    </w:p>
  </w:footnote>
  <w:footnote w:type="continuationSeparator" w:id="1">
    <w:p w:rsidR="009F62B4" w:rsidP="006A5EC6">
      <w:pPr>
        <w:spacing w:after="0" w:line="240" w:lineRule="auto"/>
      </w:pPr>
      <w:r>
        <w:continuationSeparator/>
      </w:r>
    </w:p>
  </w:footnote>
  <w:footnote w:id="2">
    <w:p w:rsidR="004E5007" w:rsidP="001F6921">
      <w:pPr>
        <w:pStyle w:val="FootnoteText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 xml:space="preserve">Перечень ограничений, </w:t>
      </w:r>
      <w:r w:rsidRPr="0006126B">
        <w:rPr>
          <w:sz w:val="16"/>
          <w:szCs w:val="16"/>
        </w:rPr>
        <w:t xml:space="preserve">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жет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>(добавлены</w:t>
      </w:r>
      <w:r>
        <w:rPr>
          <w:sz w:val="16"/>
          <w:szCs w:val="16"/>
        </w:rPr>
        <w:t xml:space="preserve"> новые или удалены лишние) должностным лицом, получающим заявление об отказе.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E103F8"/>
    <w:multiLevelType w:val="hybridMultilevel"/>
    <w:tmpl w:val="BCC2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689E"/>
    <w:multiLevelType w:val="hybridMultilevel"/>
    <w:tmpl w:val="B666ED46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77117A"/>
    <w:multiLevelType w:val="hybridMultilevel"/>
    <w:tmpl w:val="7632CAB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83A7E"/>
    <w:multiLevelType w:val="multilevel"/>
    <w:tmpl w:val="7E5C24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1"/>
    <w:pPr>
      <w:spacing w:after="160" w:line="259" w:lineRule="auto"/>
    </w:pPr>
  </w:style>
  <w:style w:type="paragraph" w:styleId="Heading1">
    <w:name w:val="heading 1"/>
    <w:basedOn w:val="Normal"/>
    <w:link w:val="1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4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5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6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link w:val="7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8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9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nhideWhenUsed/>
    <w:rsid w:val="00713954"/>
    <w:rPr>
      <w:color w:val="0000FF"/>
      <w:u w:val="single"/>
    </w:rPr>
  </w:style>
  <w:style w:type="character" w:customStyle="1" w:styleId="2">
    <w:name w:val="Заголовок 2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">
    <w:name w:val="Текст Знак"/>
    <w:basedOn w:val="DefaultParagraphFont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0">
    <w:name w:val="Текст выноски Знак"/>
    <w:basedOn w:val="DefaultParagraphFont"/>
    <w:qFormat/>
    <w:rsid w:val="009E5777"/>
    <w:rPr>
      <w:rFonts w:ascii="Tahoma" w:hAnsi="Tahoma" w:cs="Tahoma"/>
      <w:sz w:val="16"/>
      <w:szCs w:val="16"/>
    </w:rPr>
  </w:style>
  <w:style w:type="character" w:customStyle="1" w:styleId="a1">
    <w:name w:val="Текст сноски Знак"/>
    <w:basedOn w:val="DefaultParagraphFont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qFormat/>
    <w:rsid w:val="005550B5"/>
    <w:rPr>
      <w:vertAlign w:val="superscript"/>
    </w:rPr>
  </w:style>
  <w:style w:type="character" w:customStyle="1" w:styleId="a2">
    <w:name w:val="Название Знак"/>
    <w:basedOn w:val="DefaultParagraphFont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550B5"/>
  </w:style>
  <w:style w:type="character" w:customStyle="1" w:styleId="HTML">
    <w:name w:val="Стандартный HTML Знак"/>
    <w:basedOn w:val="DefaultParagraphFont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DefaultParagraphFont"/>
    <w:qFormat/>
    <w:rsid w:val="005550B5"/>
  </w:style>
  <w:style w:type="character" w:customStyle="1" w:styleId="a6">
    <w:name w:val="Гипертекстовая ссылка"/>
    <w:qFormat/>
    <w:rsid w:val="005550B5"/>
    <w:rPr>
      <w:color w:val="008000"/>
    </w:rPr>
  </w:style>
  <w:style w:type="character" w:customStyle="1" w:styleId="a7">
    <w:name w:val="Верх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a8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Title">
    <w:name w:val="Title"/>
    <w:basedOn w:val="Normal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20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0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Normal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Normal"/>
    <w:link w:val="BodyTextIndent2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2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TableGrid">
    <w:name w:val="Table Grid"/>
    <w:basedOn w:val="TableNormal"/>
    <w:rsid w:val="006D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Привязка сноски"/>
    <w:rsid w:val="006A5EC6"/>
    <w:rPr>
      <w:vertAlign w:val="superscript"/>
    </w:rPr>
  </w:style>
  <w:style w:type="paragraph" w:styleId="CommentText">
    <w:name w:val="annotation text"/>
    <w:basedOn w:val="Normal"/>
    <w:link w:val="a11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11">
    <w:name w:val="Текст примечания Знак"/>
    <w:basedOn w:val="DefaultParagraphFont"/>
    <w:link w:val="CommentText"/>
    <w:uiPriority w:val="99"/>
    <w:semiHidden/>
    <w:rsid w:val="002108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12554</Words>
  <Characters>71559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admin</cp:lastModifiedBy>
  <cp:revision>2</cp:revision>
  <cp:lastPrinted>2022-01-12T07:11:00Z</cp:lastPrinted>
  <dcterms:created xsi:type="dcterms:W3CDTF">2025-06-11T11:59:00Z</dcterms:created>
  <dcterms:modified xsi:type="dcterms:W3CDTF">2025-06-11T11:59:00Z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