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6E" w:rsidRPr="0084716C" w:rsidRDefault="002B5B11" w:rsidP="002B5B11">
      <w:pPr>
        <w:ind w:left="23" w:right="23"/>
        <w:jc w:val="center"/>
        <w:rPr>
          <w:szCs w:val="27"/>
        </w:rPr>
      </w:pPr>
      <w:r>
        <w:t xml:space="preserve"> </w:t>
      </w:r>
      <w:r>
        <w:rPr>
          <w:b/>
          <w:bCs/>
          <w:sz w:val="23"/>
          <w:szCs w:val="23"/>
        </w:rPr>
        <w:t>Согласие</w:t>
      </w:r>
    </w:p>
    <w:p w:rsidR="002B5B11" w:rsidRDefault="002B5B11" w:rsidP="002B5B11">
      <w:pPr>
        <w:ind w:left="23" w:right="23"/>
        <w:jc w:val="center"/>
        <w:rPr>
          <w:sz w:val="23"/>
          <w:szCs w:val="23"/>
        </w:rPr>
      </w:pPr>
      <w:r>
        <w:t xml:space="preserve"> </w:t>
      </w:r>
      <w:r>
        <w:rPr>
          <w:color w:val="000009"/>
          <w:sz w:val="23"/>
          <w:szCs w:val="23"/>
        </w:rPr>
        <w:t xml:space="preserve">абитуриента </w:t>
      </w:r>
      <w:r>
        <w:rPr>
          <w:sz w:val="23"/>
          <w:szCs w:val="23"/>
        </w:rPr>
        <w:t>на обработку персональных данных,</w:t>
      </w:r>
    </w:p>
    <w:p w:rsidR="00DE156E" w:rsidRDefault="002B5B11" w:rsidP="002B5B11">
      <w:pPr>
        <w:ind w:left="23" w:right="23"/>
        <w:jc w:val="center"/>
        <w:rPr>
          <w:b/>
          <w:bCs/>
          <w:szCs w:val="27"/>
        </w:rPr>
      </w:pPr>
      <w:r>
        <w:rPr>
          <w:sz w:val="23"/>
          <w:szCs w:val="23"/>
        </w:rPr>
        <w:t xml:space="preserve"> разрешенных для распространения</w:t>
      </w:r>
    </w:p>
    <w:p w:rsidR="00DE156E" w:rsidRPr="00B37209" w:rsidRDefault="00DE156E" w:rsidP="00DE156E">
      <w:pPr>
        <w:ind w:left="23" w:right="23"/>
        <w:jc w:val="center"/>
        <w:rPr>
          <w:szCs w:val="27"/>
        </w:rPr>
      </w:pPr>
    </w:p>
    <w:p w:rsidR="00DE156E" w:rsidRPr="00B37209" w:rsidRDefault="00DE156E" w:rsidP="00DE156E">
      <w:pPr>
        <w:ind w:left="-426" w:right="23"/>
        <w:rPr>
          <w:szCs w:val="27"/>
        </w:rPr>
      </w:pPr>
      <w:proofErr w:type="gramStart"/>
      <w:r w:rsidRPr="00B37209">
        <w:rPr>
          <w:szCs w:val="27"/>
        </w:rPr>
        <w:t>Я</w:t>
      </w:r>
      <w:r>
        <w:rPr>
          <w:szCs w:val="27"/>
        </w:rPr>
        <w:t>,</w:t>
      </w:r>
      <w:r w:rsidRPr="000E0FFC">
        <w:rPr>
          <w:szCs w:val="27"/>
          <w:u w:val="single"/>
        </w:rPr>
        <w:t xml:space="preserve">   </w:t>
      </w:r>
      <w:proofErr w:type="gramEnd"/>
      <w:r w:rsidRPr="000E0FFC">
        <w:rPr>
          <w:szCs w:val="27"/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rPr>
          <w:szCs w:val="27"/>
          <w:u w:val="single"/>
        </w:rPr>
        <w:t xml:space="preserve">       </w:t>
      </w:r>
      <w:r w:rsidR="002B5B11">
        <w:rPr>
          <w:szCs w:val="27"/>
          <w:u w:val="single"/>
        </w:rPr>
        <w:tab/>
      </w:r>
      <w:r>
        <w:rPr>
          <w:szCs w:val="27"/>
        </w:rPr>
        <w:t>,</w:t>
      </w:r>
    </w:p>
    <w:p w:rsidR="00DE156E" w:rsidRPr="00D745F5" w:rsidRDefault="00DE156E" w:rsidP="00DE156E">
      <w:pPr>
        <w:ind w:left="-426" w:right="23"/>
        <w:jc w:val="center"/>
        <w:rPr>
          <w:sz w:val="16"/>
          <w:szCs w:val="27"/>
        </w:rPr>
      </w:pPr>
      <w:r w:rsidRPr="00D745F5">
        <w:rPr>
          <w:sz w:val="16"/>
          <w:szCs w:val="27"/>
        </w:rPr>
        <w:t>(</w:t>
      </w:r>
      <w:r>
        <w:rPr>
          <w:sz w:val="16"/>
          <w:szCs w:val="27"/>
        </w:rPr>
        <w:t>Ф.И.О. полностью</w:t>
      </w:r>
      <w:r w:rsidRPr="00D745F5">
        <w:rPr>
          <w:sz w:val="16"/>
          <w:szCs w:val="27"/>
        </w:rPr>
        <w:t>)</w:t>
      </w:r>
    </w:p>
    <w:p w:rsidR="00DE156E" w:rsidRDefault="00DE156E" w:rsidP="00DE156E">
      <w:pPr>
        <w:ind w:left="-426" w:right="23"/>
        <w:jc w:val="both"/>
        <w:rPr>
          <w:szCs w:val="27"/>
        </w:rPr>
      </w:pPr>
      <w:r w:rsidRPr="000E0FFC">
        <w:rPr>
          <w:szCs w:val="27"/>
        </w:rPr>
        <w:t>зарегистрированный(</w:t>
      </w:r>
      <w:proofErr w:type="spellStart"/>
      <w:r w:rsidRPr="000E0FFC">
        <w:rPr>
          <w:szCs w:val="27"/>
        </w:rPr>
        <w:t>ая</w:t>
      </w:r>
      <w:proofErr w:type="spellEnd"/>
      <w:r w:rsidRPr="000E0FFC">
        <w:rPr>
          <w:szCs w:val="27"/>
        </w:rPr>
        <w:t xml:space="preserve">) по </w:t>
      </w:r>
      <w:proofErr w:type="gramStart"/>
      <w:r w:rsidRPr="000E0FFC">
        <w:rPr>
          <w:szCs w:val="27"/>
        </w:rPr>
        <w:t>адресу:</w:t>
      </w:r>
      <w:r>
        <w:rPr>
          <w:szCs w:val="27"/>
          <w:u w:val="single"/>
        </w:rPr>
        <w:t xml:space="preserve"> </w:t>
      </w:r>
      <w:r w:rsidRPr="000E0FFC">
        <w:rPr>
          <w:szCs w:val="27"/>
          <w:u w:val="single"/>
        </w:rPr>
        <w:t xml:space="preserve">  </w:t>
      </w:r>
      <w:proofErr w:type="gramEnd"/>
      <w:r w:rsidRPr="000E0FFC">
        <w:rPr>
          <w:szCs w:val="27"/>
          <w:u w:val="single"/>
        </w:rPr>
        <w:t xml:space="preserve">                                                                                             </w:t>
      </w:r>
      <w:r>
        <w:rPr>
          <w:szCs w:val="27"/>
          <w:u w:val="single"/>
        </w:rPr>
        <w:t xml:space="preserve">         </w:t>
      </w:r>
      <w:r w:rsidR="002B5B11">
        <w:rPr>
          <w:szCs w:val="27"/>
          <w:u w:val="single"/>
        </w:rPr>
        <w:tab/>
      </w:r>
      <w:r w:rsidRPr="000E0FFC">
        <w:rPr>
          <w:color w:val="FFFFFF" w:themeColor="background1"/>
          <w:szCs w:val="27"/>
          <w:u w:val="single"/>
        </w:rPr>
        <w:t>.</w:t>
      </w:r>
      <w:r w:rsidRPr="000E0FFC">
        <w:rPr>
          <w:szCs w:val="27"/>
        </w:rPr>
        <w:t xml:space="preserve"> </w:t>
      </w:r>
    </w:p>
    <w:p w:rsidR="00DE156E" w:rsidRPr="000E0FFC" w:rsidRDefault="00DE156E" w:rsidP="00DE156E">
      <w:pPr>
        <w:ind w:left="-426" w:right="23"/>
        <w:jc w:val="both"/>
        <w:rPr>
          <w:szCs w:val="27"/>
          <w:u w:val="single"/>
        </w:rPr>
      </w:pPr>
      <w:r w:rsidRPr="000E0FFC">
        <w:rPr>
          <w:szCs w:val="27"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rPr>
          <w:szCs w:val="27"/>
          <w:u w:val="single"/>
        </w:rPr>
        <w:t xml:space="preserve">          </w:t>
      </w:r>
      <w:r w:rsidR="002B5B11">
        <w:rPr>
          <w:szCs w:val="27"/>
          <w:u w:val="single"/>
        </w:rPr>
        <w:tab/>
      </w:r>
      <w:r>
        <w:rPr>
          <w:szCs w:val="27"/>
        </w:rPr>
        <w:t>,</w:t>
      </w:r>
    </w:p>
    <w:p w:rsidR="00DE156E" w:rsidRDefault="00DE156E" w:rsidP="00DE156E">
      <w:pPr>
        <w:ind w:left="-426" w:right="23"/>
        <w:jc w:val="both"/>
        <w:rPr>
          <w:szCs w:val="27"/>
        </w:rPr>
      </w:pPr>
      <w:r w:rsidRPr="000E0FFC">
        <w:rPr>
          <w:szCs w:val="27"/>
        </w:rPr>
        <w:t>телефон контакта</w:t>
      </w:r>
      <w:r w:rsidRPr="000E0FFC">
        <w:rPr>
          <w:szCs w:val="27"/>
          <w:u w:val="single"/>
        </w:rPr>
        <w:tab/>
      </w:r>
      <w:r w:rsidRPr="000E0FFC">
        <w:rPr>
          <w:szCs w:val="27"/>
          <w:u w:val="single"/>
        </w:rPr>
        <w:tab/>
      </w:r>
      <w:r w:rsidRPr="000E0FFC">
        <w:rPr>
          <w:szCs w:val="27"/>
          <w:u w:val="single"/>
        </w:rPr>
        <w:tab/>
      </w:r>
      <w:proofErr w:type="gramStart"/>
      <w:r w:rsidRPr="000E0FFC">
        <w:rPr>
          <w:szCs w:val="27"/>
          <w:u w:val="single"/>
        </w:rPr>
        <w:tab/>
      </w:r>
      <w:r>
        <w:rPr>
          <w:szCs w:val="27"/>
          <w:u w:val="single"/>
        </w:rPr>
        <w:t xml:space="preserve"> </w:t>
      </w:r>
      <w:r>
        <w:rPr>
          <w:szCs w:val="27"/>
        </w:rPr>
        <w:t>,</w:t>
      </w:r>
      <w:proofErr w:type="gramEnd"/>
      <w:r>
        <w:rPr>
          <w:szCs w:val="27"/>
        </w:rPr>
        <w:t xml:space="preserve"> адрес электронной почты:</w:t>
      </w:r>
      <w:r w:rsidRPr="0084716C">
        <w:rPr>
          <w:szCs w:val="27"/>
          <w:u w:val="single"/>
        </w:rPr>
        <w:tab/>
      </w:r>
      <w:r w:rsidRPr="000E0FFC">
        <w:rPr>
          <w:szCs w:val="27"/>
          <w:u w:val="single"/>
        </w:rPr>
        <w:tab/>
      </w:r>
      <w:r w:rsidRPr="000E0FFC">
        <w:rPr>
          <w:szCs w:val="27"/>
          <w:u w:val="single"/>
        </w:rPr>
        <w:tab/>
      </w:r>
      <w:r w:rsidRPr="000E0FFC">
        <w:rPr>
          <w:szCs w:val="27"/>
          <w:u w:val="single"/>
        </w:rPr>
        <w:tab/>
      </w:r>
      <w:r>
        <w:rPr>
          <w:szCs w:val="27"/>
          <w:u w:val="single"/>
        </w:rPr>
        <w:t xml:space="preserve">     </w:t>
      </w:r>
      <w:r w:rsidR="002B5B11">
        <w:rPr>
          <w:szCs w:val="27"/>
          <w:u w:val="single"/>
        </w:rPr>
        <w:tab/>
      </w:r>
      <w:r>
        <w:rPr>
          <w:szCs w:val="27"/>
        </w:rPr>
        <w:t>,</w:t>
      </w: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>руководствуясь ст. 10.1 Федерального закона Российской Федерации от 27 июля 2006 г. №152-ФЗ «О персональных данных» (далее – Закон) свободно, своей волей и в своем интересе заявляю о своем согласии на обработку персональных данных, разрешенных мною для распространения федеральному государственному автономному образовательному учреждению высшего образования «Самарский национальный исследовательский университет имени академика С.П.</w:t>
      </w:r>
      <w:r>
        <w:rPr>
          <w:szCs w:val="27"/>
        </w:rPr>
        <w:t xml:space="preserve"> </w:t>
      </w:r>
      <w:r w:rsidRPr="002B5B11">
        <w:rPr>
          <w:szCs w:val="27"/>
        </w:rPr>
        <w:t xml:space="preserve">Королева (Самарский университет)» (далее – университет), ИНН 6316000632, ОГРН 1026301168310, юридический адрес: Московское шоссе, д. 34, г. Самара, 443086. </w:t>
      </w:r>
    </w:p>
    <w:p w:rsid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 абитуриента: https://ssau.ru, https://priemsamara.ru/programs. </w:t>
      </w: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</w:p>
    <w:p w:rsid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 xml:space="preserve">Цель (цели) обработки персональных данных: обеспечение проведения приема на обучение по образовательным программам, реализуемым университетом. </w:t>
      </w: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 xml:space="preserve">Категории и перечень персональных данных, на обработку которых дается согласие: </w:t>
      </w:r>
    </w:p>
    <w:p w:rsid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 xml:space="preserve">Общая категория: уникальный код, присвоенный поступающему; основание приема в пределах квот; количество баллов за индивидуальные достижения; наличие преимущественных прав зачисления; сумма конкурсных баллов (за вступительные испытания и индивидуальные достижения); сумма баллов за вступительные испытания; количество баллов за каждое вступительное испытание; количество баллов за индивидуальные достижения; наличие согласия на зачисление в университет; приоритеты выбранных конкурсов. </w:t>
      </w: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</w:p>
    <w:p w:rsidR="002B5B11" w:rsidRPr="002B5B11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szCs w:val="27"/>
        </w:rPr>
      </w:pPr>
      <w:r w:rsidRPr="002B5B11">
        <w:rPr>
          <w:szCs w:val="27"/>
        </w:rPr>
        <w:t xml:space="preserve">Персональные данные абитуриента специальной и биометрической категории не используются на информационных ресурсах университета, посредством которых осуществляется предоставление доступа неограниченному кругу лиц. </w:t>
      </w:r>
    </w:p>
    <w:p w:rsidR="002B5B11" w:rsidRPr="000F6E1D" w:rsidRDefault="002B5B11" w:rsidP="002B5B11">
      <w:pPr>
        <w:widowControl w:val="0"/>
        <w:autoSpaceDE w:val="0"/>
        <w:autoSpaceDN w:val="0"/>
        <w:spacing w:line="235" w:lineRule="auto"/>
        <w:ind w:left="-426" w:right="23"/>
        <w:jc w:val="both"/>
        <w:rPr>
          <w:lang w:eastAsia="en-US"/>
        </w:rPr>
      </w:pPr>
      <w:r w:rsidRPr="002B5B11">
        <w:rPr>
          <w:szCs w:val="27"/>
        </w:rPr>
        <w:t>Условия и запреты на передачу и обработку вышеуказанных персональных данных (ч. 9 ст. 10.1 Закона) (нужное отметить):</w:t>
      </w:r>
    </w:p>
    <w:p w:rsidR="00DE156E" w:rsidRDefault="00DE156E" w:rsidP="00DE156E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42" w:lineRule="auto"/>
        <w:ind w:left="-426" w:right="23" w:firstLine="993"/>
        <w:jc w:val="both"/>
        <w:rPr>
          <w:lang w:eastAsia="en-US"/>
        </w:rPr>
      </w:pPr>
      <w:r w:rsidRPr="000F6E1D">
        <w:rPr>
          <w:szCs w:val="27"/>
        </w:rPr>
        <w:t>не устанавливаю</w:t>
      </w:r>
      <w:r w:rsidRPr="000F6E1D">
        <w:rPr>
          <w:lang w:eastAsia="en-US"/>
        </w:rPr>
        <w:t xml:space="preserve"> </w:t>
      </w:r>
    </w:p>
    <w:p w:rsidR="00DE156E" w:rsidRPr="0084716C" w:rsidRDefault="00DE156E" w:rsidP="00DE156E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42" w:lineRule="auto"/>
        <w:ind w:left="-426" w:right="50" w:firstLine="993"/>
        <w:jc w:val="both"/>
        <w:rPr>
          <w:lang w:eastAsia="en-US"/>
        </w:rPr>
      </w:pPr>
      <w:r w:rsidRPr="000F6E1D">
        <w:rPr>
          <w:lang w:eastAsia="en-US"/>
        </w:rPr>
        <w:t>категории и перечень персональных данных на передачу (кроме предоставления доступа) и обработку (кроме</w:t>
      </w:r>
      <w:r w:rsidRPr="000F6E1D">
        <w:rPr>
          <w:spacing w:val="6"/>
          <w:lang w:eastAsia="en-US"/>
        </w:rPr>
        <w:t xml:space="preserve"> </w:t>
      </w:r>
      <w:r w:rsidRPr="000F6E1D">
        <w:rPr>
          <w:lang w:eastAsia="en-US"/>
        </w:rPr>
        <w:t>получения</w:t>
      </w:r>
      <w:r w:rsidRPr="000F6E1D">
        <w:rPr>
          <w:spacing w:val="11"/>
          <w:lang w:eastAsia="en-US"/>
        </w:rPr>
        <w:t xml:space="preserve"> </w:t>
      </w:r>
      <w:r w:rsidRPr="000F6E1D">
        <w:rPr>
          <w:lang w:eastAsia="en-US"/>
        </w:rPr>
        <w:t>доступа)</w:t>
      </w:r>
      <w:r w:rsidRPr="000F6E1D">
        <w:rPr>
          <w:spacing w:val="-7"/>
          <w:lang w:eastAsia="en-US"/>
        </w:rPr>
        <w:t xml:space="preserve"> </w:t>
      </w:r>
      <w:r w:rsidRPr="000F6E1D">
        <w:rPr>
          <w:lang w:eastAsia="en-US"/>
        </w:rPr>
        <w:t>которых</w:t>
      </w:r>
      <w:r w:rsidRPr="000F6E1D">
        <w:rPr>
          <w:spacing w:val="14"/>
          <w:lang w:eastAsia="en-US"/>
        </w:rPr>
        <w:t xml:space="preserve"> </w:t>
      </w:r>
      <w:r w:rsidRPr="000F6E1D">
        <w:rPr>
          <w:lang w:eastAsia="en-US"/>
        </w:rPr>
        <w:t>неограниченным</w:t>
      </w:r>
      <w:r w:rsidRPr="000F6E1D">
        <w:rPr>
          <w:spacing w:val="-3"/>
          <w:lang w:eastAsia="en-US"/>
        </w:rPr>
        <w:t xml:space="preserve"> </w:t>
      </w:r>
      <w:r w:rsidRPr="000F6E1D">
        <w:rPr>
          <w:lang w:eastAsia="en-US"/>
        </w:rPr>
        <w:t>кругом</w:t>
      </w:r>
      <w:r w:rsidRPr="000F6E1D">
        <w:rPr>
          <w:spacing w:val="8"/>
          <w:lang w:eastAsia="en-US"/>
        </w:rPr>
        <w:t xml:space="preserve"> </w:t>
      </w:r>
      <w:r w:rsidRPr="000F6E1D">
        <w:rPr>
          <w:lang w:eastAsia="en-US"/>
        </w:rPr>
        <w:t>лиц</w:t>
      </w:r>
      <w:r w:rsidRPr="000F6E1D">
        <w:rPr>
          <w:spacing w:val="56"/>
          <w:lang w:eastAsia="en-US"/>
        </w:rPr>
        <w:t xml:space="preserve"> </w:t>
      </w:r>
      <w:r w:rsidRPr="000F6E1D">
        <w:rPr>
          <w:lang w:eastAsia="en-US"/>
        </w:rPr>
        <w:t>устанавливаю</w:t>
      </w:r>
      <w:r w:rsidRPr="000F6E1D">
        <w:rPr>
          <w:spacing w:val="13"/>
          <w:lang w:eastAsia="en-US"/>
        </w:rPr>
        <w:t xml:space="preserve"> </w:t>
      </w:r>
      <w:r w:rsidRPr="000F6E1D">
        <w:rPr>
          <w:lang w:eastAsia="en-US"/>
        </w:rPr>
        <w:t>условия</w:t>
      </w:r>
      <w:r w:rsidRPr="000F6E1D">
        <w:rPr>
          <w:spacing w:val="6"/>
          <w:lang w:eastAsia="en-US"/>
        </w:rPr>
        <w:t xml:space="preserve"> </w:t>
      </w:r>
      <w:r w:rsidRPr="000F6E1D">
        <w:rPr>
          <w:lang w:eastAsia="en-US"/>
        </w:rPr>
        <w:t>и</w:t>
      </w:r>
      <w:r>
        <w:rPr>
          <w:lang w:eastAsia="en-US"/>
        </w:rPr>
        <w:t xml:space="preserve"> </w:t>
      </w:r>
      <w:r w:rsidRPr="000F6E1D">
        <w:rPr>
          <w:lang w:eastAsia="en-US"/>
        </w:rPr>
        <w:t>запреты, а также перечень устанавливаемых условий и запретов</w:t>
      </w:r>
      <w:r>
        <w:rPr>
          <w:lang w:eastAsia="en-US"/>
        </w:rPr>
        <w:t xml:space="preserve"> </w:t>
      </w:r>
      <w:r w:rsidRPr="0084716C">
        <w:rPr>
          <w:u w:val="single"/>
          <w:lang w:eastAsia="en-US"/>
        </w:rPr>
        <w:t xml:space="preserve">         </w:t>
      </w:r>
      <w:r>
        <w:rPr>
          <w:u w:val="single"/>
          <w:lang w:eastAsia="en-US"/>
        </w:rPr>
        <w:t xml:space="preserve">   </w:t>
      </w:r>
      <w:r w:rsidR="002B5B11">
        <w:rPr>
          <w:u w:val="single"/>
          <w:lang w:eastAsia="en-US"/>
        </w:rPr>
        <w:tab/>
      </w:r>
      <w:r w:rsidR="002B5B11">
        <w:rPr>
          <w:u w:val="single"/>
          <w:lang w:eastAsia="en-US"/>
        </w:rPr>
        <w:tab/>
      </w:r>
      <w:r w:rsidR="002B5B11">
        <w:rPr>
          <w:u w:val="single"/>
          <w:lang w:eastAsia="en-US"/>
        </w:rPr>
        <w:tab/>
      </w:r>
      <w:proofErr w:type="gramStart"/>
      <w:r w:rsidR="002B5B11">
        <w:rPr>
          <w:u w:val="single"/>
          <w:lang w:eastAsia="en-US"/>
        </w:rPr>
        <w:tab/>
      </w:r>
      <w:r w:rsidRPr="0084716C">
        <w:rPr>
          <w:color w:val="FFFFFF" w:themeColor="background1"/>
          <w:u w:val="single"/>
          <w:lang w:eastAsia="en-US"/>
        </w:rPr>
        <w:t xml:space="preserve"> </w:t>
      </w:r>
      <w:r w:rsidRPr="0084716C">
        <w:rPr>
          <w:color w:val="FFFFFF" w:themeColor="background1"/>
          <w:lang w:eastAsia="en-US"/>
        </w:rPr>
        <w:t>.</w:t>
      </w:r>
      <w:proofErr w:type="gramEnd"/>
    </w:p>
    <w:p w:rsidR="00DE156E" w:rsidRDefault="00DE156E" w:rsidP="00DE156E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both"/>
        <w:rPr>
          <w:u w:val="single"/>
          <w:lang w:eastAsia="en-US"/>
        </w:rPr>
      </w:pPr>
      <w:r w:rsidRPr="0084716C">
        <w:rPr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2B5B11">
        <w:rPr>
          <w:u w:val="single"/>
          <w:lang w:eastAsia="en-US"/>
        </w:rPr>
        <w:tab/>
      </w:r>
      <w:r w:rsidRPr="0084716C">
        <w:rPr>
          <w:color w:val="FFFFFF" w:themeColor="background1"/>
          <w:u w:val="single"/>
          <w:lang w:eastAsia="en-US"/>
        </w:rPr>
        <w:t xml:space="preserve"> .</w:t>
      </w:r>
    </w:p>
    <w:p w:rsidR="002B5B11" w:rsidRPr="002B5B11" w:rsidRDefault="00DE156E" w:rsidP="002B5B11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center"/>
        <w:rPr>
          <w:vertAlign w:val="superscript"/>
          <w:lang w:eastAsia="en-US"/>
        </w:rPr>
      </w:pPr>
      <w:r w:rsidRPr="0084716C">
        <w:rPr>
          <w:vertAlign w:val="superscript"/>
          <w:lang w:eastAsia="en-US"/>
        </w:rPr>
        <w:t>(заполняется по желанию абитуриента)</w:t>
      </w:r>
    </w:p>
    <w:p w:rsidR="002B5B11" w:rsidRPr="0084716C" w:rsidRDefault="002B5B11" w:rsidP="002B5B11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both"/>
        <w:rPr>
          <w:lang w:eastAsia="en-US"/>
        </w:rPr>
      </w:pPr>
      <w:r>
        <w:t xml:space="preserve"> </w:t>
      </w:r>
      <w:r>
        <w:rPr>
          <w:sz w:val="23"/>
          <w:szCs w:val="23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DE156E" w:rsidRPr="0084716C" w:rsidRDefault="00DE156E" w:rsidP="00DE156E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 w:firstLine="993"/>
        <w:jc w:val="both"/>
        <w:rPr>
          <w:lang w:eastAsia="en-US"/>
        </w:rPr>
      </w:pPr>
      <w:r w:rsidRPr="0084716C">
        <w:rPr>
          <w:lang w:eastAsia="en-US"/>
        </w:rPr>
        <w:t></w:t>
      </w:r>
      <w:r w:rsidRPr="0084716C">
        <w:rPr>
          <w:lang w:eastAsia="en-US"/>
        </w:rPr>
        <w:tab/>
        <w:t xml:space="preserve">не устанавливаю </w:t>
      </w:r>
    </w:p>
    <w:p w:rsidR="00DE156E" w:rsidRPr="0084716C" w:rsidRDefault="00DE156E" w:rsidP="00DE156E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42" w:lineRule="auto"/>
        <w:ind w:left="-426" w:right="50" w:firstLine="993"/>
        <w:jc w:val="both"/>
        <w:rPr>
          <w:lang w:eastAsia="en-US"/>
        </w:rPr>
      </w:pPr>
      <w:r w:rsidRPr="0084716C">
        <w:rPr>
          <w:lang w:eastAsia="en-US"/>
        </w:rPr>
        <w:t>устанавливаю следующие условия</w:t>
      </w:r>
      <w:r>
        <w:rPr>
          <w:lang w:eastAsia="en-US"/>
        </w:rPr>
        <w:t xml:space="preserve"> </w:t>
      </w:r>
      <w:r w:rsidRPr="00831BE6">
        <w:rPr>
          <w:u w:val="single"/>
          <w:lang w:eastAsia="en-US"/>
        </w:rPr>
        <w:t xml:space="preserve">                                                                                    </w:t>
      </w:r>
      <w:r w:rsidR="002B5B11">
        <w:rPr>
          <w:u w:val="single"/>
          <w:lang w:eastAsia="en-US"/>
        </w:rPr>
        <w:tab/>
      </w:r>
      <w:r w:rsidRPr="0084716C">
        <w:rPr>
          <w:color w:val="FFFFFF" w:themeColor="background1"/>
          <w:lang w:eastAsia="en-US"/>
        </w:rPr>
        <w:t>.</w:t>
      </w:r>
    </w:p>
    <w:p w:rsidR="00DE156E" w:rsidRDefault="00DE156E" w:rsidP="00DE156E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both"/>
        <w:rPr>
          <w:u w:val="single"/>
          <w:lang w:eastAsia="en-US"/>
        </w:rPr>
      </w:pPr>
      <w:r w:rsidRPr="0084716C">
        <w:rPr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2B5B11">
        <w:rPr>
          <w:u w:val="single"/>
          <w:lang w:eastAsia="en-US"/>
        </w:rPr>
        <w:tab/>
      </w:r>
      <w:r w:rsidRPr="0084716C">
        <w:rPr>
          <w:color w:val="FFFFFF" w:themeColor="background1"/>
          <w:u w:val="single"/>
          <w:lang w:eastAsia="en-US"/>
        </w:rPr>
        <w:t xml:space="preserve"> .</w:t>
      </w:r>
    </w:p>
    <w:p w:rsidR="00DE156E" w:rsidRDefault="00DE156E" w:rsidP="00DE156E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center"/>
        <w:rPr>
          <w:vertAlign w:val="superscript"/>
          <w:lang w:eastAsia="en-US"/>
        </w:rPr>
      </w:pPr>
      <w:r w:rsidRPr="0084716C">
        <w:rPr>
          <w:vertAlign w:val="superscript"/>
          <w:lang w:eastAsia="en-US"/>
        </w:rPr>
        <w:t>(заполняется по желанию абитуриента)</w:t>
      </w:r>
    </w:p>
    <w:p w:rsidR="002B5B11" w:rsidRDefault="002B5B11" w:rsidP="00DE156E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center"/>
        <w:rPr>
          <w:vertAlign w:val="superscript"/>
          <w:lang w:eastAsia="en-US"/>
        </w:rPr>
      </w:pPr>
    </w:p>
    <w:p w:rsidR="00DE156E" w:rsidRDefault="002B5B11" w:rsidP="002B5B11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both"/>
        <w:rPr>
          <w:sz w:val="20"/>
          <w:szCs w:val="20"/>
        </w:rPr>
      </w:pPr>
      <w:r>
        <w:rPr>
          <w:sz w:val="23"/>
          <w:szCs w:val="23"/>
        </w:rPr>
        <w:t>Цель распространения (обработки), перечень и объем распространяемых персональных данных и способ распространения мне понятны</w:t>
      </w:r>
      <w:r>
        <w:rPr>
          <w:sz w:val="20"/>
          <w:szCs w:val="20"/>
        </w:rPr>
        <w:t>.</w:t>
      </w:r>
    </w:p>
    <w:p w:rsidR="002B5B11" w:rsidRDefault="002B5B11" w:rsidP="002B5B11">
      <w:pPr>
        <w:widowControl w:val="0"/>
        <w:tabs>
          <w:tab w:val="left" w:pos="851"/>
        </w:tabs>
        <w:autoSpaceDE w:val="0"/>
        <w:autoSpaceDN w:val="0"/>
        <w:spacing w:line="242" w:lineRule="auto"/>
        <w:ind w:left="-426" w:right="50"/>
        <w:jc w:val="both"/>
        <w:rPr>
          <w:lang w:eastAsia="en-US"/>
        </w:rPr>
      </w:pPr>
    </w:p>
    <w:p w:rsidR="002B5B11" w:rsidRPr="002B5B11" w:rsidRDefault="002B5B11" w:rsidP="002B5B11">
      <w:pPr>
        <w:ind w:right="23"/>
        <w:jc w:val="both"/>
        <w:rPr>
          <w:lang w:eastAsia="en-US"/>
        </w:rPr>
      </w:pPr>
      <w:r w:rsidRPr="002B5B11">
        <w:rPr>
          <w:lang w:eastAsia="en-US"/>
        </w:rPr>
        <w:t>Настоящее согласие действует с момента его подписания до зачисления меня в университет, либо до получения моего требования о прекращении распространения персональных данных, направленного в адрес университета по почте заказным письмом с уведомлением о вручении либо переданного уполномоченному представителю университета под подпись с указанием даты получения</w:t>
      </w:r>
      <w:r>
        <w:rPr>
          <w:rStyle w:val="aa"/>
          <w:lang w:eastAsia="en-US"/>
        </w:rPr>
        <w:footnoteReference w:id="1"/>
      </w:r>
      <w:r w:rsidRPr="002B5B11">
        <w:rPr>
          <w:lang w:eastAsia="en-US"/>
        </w:rPr>
        <w:t xml:space="preserve">. В случае не зачисления персональные данные подлежат уничтожению до начала приемной кампании следующего года. </w:t>
      </w:r>
    </w:p>
    <w:p w:rsidR="002B5B11" w:rsidRPr="002B5B11" w:rsidRDefault="002B5B11" w:rsidP="002B5B11">
      <w:pPr>
        <w:ind w:right="23"/>
        <w:jc w:val="both"/>
        <w:rPr>
          <w:lang w:eastAsia="en-US"/>
        </w:rPr>
      </w:pPr>
      <w:r w:rsidRPr="002B5B11">
        <w:rPr>
          <w:lang w:eastAsia="en-US"/>
        </w:rPr>
        <w:t xml:space="preserve">Я уведомлен(а) о том, что в случае получения моего письменного заявления об отзыве настоящего согласия, университет с целью выполнения требований федерального законодательства вправе продолжить обработку моих персональных данных в течение срока и в объеме, установленным законодательством. </w:t>
      </w:r>
    </w:p>
    <w:p w:rsidR="00DE156E" w:rsidRDefault="002B5B11" w:rsidP="002B5B11">
      <w:pPr>
        <w:ind w:right="23"/>
        <w:jc w:val="both"/>
        <w:rPr>
          <w:lang w:eastAsia="en-US"/>
        </w:rPr>
      </w:pPr>
      <w:r w:rsidRPr="002B5B11">
        <w:rPr>
          <w:lang w:eastAsia="en-US"/>
        </w:rPr>
        <w:t>Я ознакомлен(а) с правилами приема на обучение в Самарский университет и Положением об обработке и защите персональных данных в Самарском университете.</w:t>
      </w:r>
    </w:p>
    <w:p w:rsidR="002B5B11" w:rsidRDefault="002B5B11" w:rsidP="002B5B11">
      <w:pPr>
        <w:ind w:right="23"/>
        <w:jc w:val="both"/>
        <w:rPr>
          <w:szCs w:val="27"/>
        </w:rPr>
      </w:pPr>
    </w:p>
    <w:p w:rsidR="00DE156E" w:rsidRDefault="00DE156E" w:rsidP="00DE156E">
      <w:pPr>
        <w:ind w:left="23" w:right="23"/>
        <w:jc w:val="both"/>
        <w:rPr>
          <w:szCs w:val="27"/>
        </w:rPr>
      </w:pPr>
    </w:p>
    <w:p w:rsidR="00DE156E" w:rsidRPr="00876E35" w:rsidRDefault="00DE156E" w:rsidP="00DE156E">
      <w:pPr>
        <w:ind w:left="23" w:right="23"/>
        <w:jc w:val="both"/>
        <w:rPr>
          <w:color w:val="FFFFFF"/>
        </w:rPr>
      </w:pPr>
      <w:r>
        <w:t>«</w:t>
      </w:r>
      <w:r w:rsidRPr="00B37209">
        <w:rPr>
          <w:u w:val="single"/>
        </w:rPr>
        <w:t xml:space="preserve">       </w:t>
      </w:r>
      <w:r>
        <w:t xml:space="preserve">» </w:t>
      </w:r>
      <w:r w:rsidRPr="00B37209">
        <w:rPr>
          <w:u w:val="single"/>
        </w:rPr>
        <w:t xml:space="preserve">                 </w:t>
      </w:r>
      <w:r>
        <w:t>20</w:t>
      </w:r>
      <w:r w:rsidR="009B2EB4">
        <w:t>__</w:t>
      </w:r>
      <w:r>
        <w:t xml:space="preserve"> г.      </w:t>
      </w:r>
      <w:r w:rsidRPr="00B37209">
        <w:rPr>
          <w:u w:val="single"/>
        </w:rPr>
        <w:t xml:space="preserve">                                        </w:t>
      </w:r>
      <w:r>
        <w:t xml:space="preserve">                       </w:t>
      </w:r>
      <w:r w:rsidRPr="00B37209">
        <w:rPr>
          <w:u w:val="single"/>
        </w:rPr>
        <w:t xml:space="preserve">                                         </w:t>
      </w:r>
      <w:r>
        <w:t xml:space="preserve">        </w:t>
      </w:r>
      <w:r w:rsidRPr="00876E35">
        <w:rPr>
          <w:color w:val="FFFFFF"/>
        </w:rPr>
        <w:t>.</w:t>
      </w:r>
    </w:p>
    <w:p w:rsidR="00DE156E" w:rsidRPr="00B37209" w:rsidRDefault="00DE156E" w:rsidP="00DE156E">
      <w:pPr>
        <w:ind w:left="23" w:right="23"/>
        <w:jc w:val="both"/>
      </w:pPr>
      <w:r w:rsidRPr="00876E35">
        <w:rPr>
          <w:color w:val="FFFFFF"/>
        </w:rPr>
        <w:t xml:space="preserve">                                                 </w:t>
      </w:r>
      <w:r w:rsidRPr="00B37209">
        <w:t xml:space="preserve"> </w:t>
      </w:r>
      <w:r>
        <w:t xml:space="preserve">       </w:t>
      </w:r>
      <w:r w:rsidRPr="00B37209">
        <w:t xml:space="preserve"> </w:t>
      </w:r>
      <w:r>
        <w:t xml:space="preserve"> </w:t>
      </w:r>
      <w:r w:rsidRPr="00B37209">
        <w:rPr>
          <w:sz w:val="20"/>
        </w:rPr>
        <w:t>(</w:t>
      </w:r>
      <w:proofErr w:type="gramStart"/>
      <w:r w:rsidRPr="00B37209">
        <w:rPr>
          <w:sz w:val="20"/>
        </w:rPr>
        <w:t>подпись)</w:t>
      </w:r>
      <w:r w:rsidR="002B5B11">
        <w:rPr>
          <w:sz w:val="20"/>
        </w:rPr>
        <w:t xml:space="preserve"> </w:t>
      </w:r>
      <w:r>
        <w:rPr>
          <w:sz w:val="20"/>
        </w:rPr>
        <w:t xml:space="preserve">  </w:t>
      </w:r>
      <w:proofErr w:type="gramEnd"/>
      <w:r>
        <w:rPr>
          <w:sz w:val="20"/>
        </w:rPr>
        <w:t xml:space="preserve">                                              (расшифровка подписи)</w:t>
      </w: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jc w:val="center"/>
        <w:rPr>
          <w:b/>
        </w:rPr>
      </w:pPr>
    </w:p>
    <w:p w:rsidR="00971C6D" w:rsidRDefault="00971C6D" w:rsidP="00971C6D">
      <w:pPr>
        <w:ind w:left="23" w:right="23"/>
        <w:jc w:val="right"/>
        <w:rPr>
          <w:sz w:val="16"/>
          <w:szCs w:val="16"/>
        </w:rPr>
      </w:pPr>
    </w:p>
    <w:p w:rsidR="00971C6D" w:rsidRPr="00A257DA" w:rsidRDefault="00971C6D" w:rsidP="00971C6D">
      <w:pPr>
        <w:jc w:val="center"/>
        <w:rPr>
          <w:b/>
        </w:rPr>
      </w:pPr>
    </w:p>
    <w:sectPr w:rsidR="00971C6D" w:rsidRPr="00A257DA" w:rsidSect="00DE156E">
      <w:pgSz w:w="11906" w:h="16838"/>
      <w:pgMar w:top="993" w:right="567" w:bottom="1135" w:left="113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EB" w:rsidRDefault="006477EB" w:rsidP="002B5B11">
      <w:r>
        <w:separator/>
      </w:r>
    </w:p>
  </w:endnote>
  <w:endnote w:type="continuationSeparator" w:id="0">
    <w:p w:rsidR="006477EB" w:rsidRDefault="006477EB" w:rsidP="002B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EB" w:rsidRDefault="006477EB" w:rsidP="002B5B11">
      <w:r>
        <w:separator/>
      </w:r>
    </w:p>
  </w:footnote>
  <w:footnote w:type="continuationSeparator" w:id="0">
    <w:p w:rsidR="006477EB" w:rsidRDefault="006477EB" w:rsidP="002B5B11">
      <w:r>
        <w:continuationSeparator/>
      </w:r>
    </w:p>
  </w:footnote>
  <w:footnote w:id="1">
    <w:p w:rsidR="002B5B11" w:rsidRDefault="002B5B11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П</w:t>
      </w:r>
      <w:r>
        <w:rPr>
          <w:color w:val="000009"/>
          <w:sz w:val="16"/>
          <w:szCs w:val="16"/>
        </w:rPr>
        <w:t>еречень персональных данных, перечень действий с персональными данными и срок действия согласия, при необходимости, могут быть откорректированы должностным лицом, получающим согласие. При этом не допускается нарушение требований законодательства и Положения об обработке и защите персональных д</w:t>
      </w:r>
      <w:r w:rsidR="002D3585">
        <w:rPr>
          <w:color w:val="000009"/>
          <w:sz w:val="16"/>
          <w:szCs w:val="16"/>
        </w:rPr>
        <w:t>анных в Самарском университете.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827A1"/>
    <w:multiLevelType w:val="hybridMultilevel"/>
    <w:tmpl w:val="0A247E94"/>
    <w:lvl w:ilvl="0" w:tplc="BC12B1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3D"/>
    <w:rsid w:val="001374CA"/>
    <w:rsid w:val="002B5B11"/>
    <w:rsid w:val="002D3585"/>
    <w:rsid w:val="003C0E06"/>
    <w:rsid w:val="006477EB"/>
    <w:rsid w:val="00787DF7"/>
    <w:rsid w:val="0080273D"/>
    <w:rsid w:val="00912FDD"/>
    <w:rsid w:val="0093129A"/>
    <w:rsid w:val="00971C6D"/>
    <w:rsid w:val="009B2EB4"/>
    <w:rsid w:val="009C27DB"/>
    <w:rsid w:val="00BB33E0"/>
    <w:rsid w:val="00DE156E"/>
    <w:rsid w:val="00DE75E5"/>
    <w:rsid w:val="00F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4927F-B832-4370-A94B-1009A0A6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DE75E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E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E156E"/>
    <w:pPr>
      <w:ind w:left="720"/>
      <w:contextualSpacing/>
    </w:pPr>
  </w:style>
  <w:style w:type="paragraph" w:customStyle="1" w:styleId="Default">
    <w:name w:val="Default"/>
    <w:rsid w:val="002B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2B5B1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5B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B5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D4EB-BDB7-4420-B3CA-BD782F17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12</cp:revision>
  <cp:lastPrinted>2021-07-09T08:17:00Z</cp:lastPrinted>
  <dcterms:created xsi:type="dcterms:W3CDTF">2018-09-28T12:35:00Z</dcterms:created>
  <dcterms:modified xsi:type="dcterms:W3CDTF">2025-12-09T06:23:00Z</dcterms:modified>
</cp:coreProperties>
</file>